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44387" w14:textId="77777777" w:rsidR="000B2976" w:rsidRDefault="00222EE7">
      <w:pPr>
        <w:keepNext/>
        <w:ind w:firstLine="709"/>
        <w:jc w:val="right"/>
        <w:rPr>
          <w:rFonts w:ascii="Times New Roman" w:hAnsi="Times New Roman"/>
          <w:b/>
          <w:sz w:val="24"/>
        </w:rPr>
      </w:pPr>
      <w:r>
        <w:rPr>
          <w:rFonts w:ascii="Times New Roman" w:hAnsi="Times New Roman"/>
          <w:b/>
          <w:sz w:val="24"/>
        </w:rPr>
        <w:t>ПРИЛОЖЕНИЕ 1</w:t>
      </w:r>
    </w:p>
    <w:p w14:paraId="308D791F" w14:textId="6907E871" w:rsidR="000B2976" w:rsidRDefault="00222EE7" w:rsidP="00305906">
      <w:pPr>
        <w:keepNext/>
        <w:jc w:val="right"/>
        <w:outlineLvl w:val="0"/>
        <w:rPr>
          <w:rFonts w:ascii="Times New Roman" w:hAnsi="Times New Roman"/>
          <w:b/>
          <w:sz w:val="24"/>
        </w:rPr>
      </w:pPr>
      <w:bookmarkStart w:id="0" w:name="_Toc175277729"/>
      <w:r>
        <w:rPr>
          <w:rFonts w:ascii="Times New Roman" w:hAnsi="Times New Roman"/>
          <w:b/>
          <w:sz w:val="24"/>
        </w:rPr>
        <w:t xml:space="preserve">к </w:t>
      </w:r>
      <w:r w:rsidR="0038638F">
        <w:rPr>
          <w:rFonts w:ascii="Times New Roman" w:hAnsi="Times New Roman"/>
          <w:b/>
          <w:sz w:val="24"/>
        </w:rPr>
        <w:t>ПОП СПО</w:t>
      </w:r>
      <w:r>
        <w:rPr>
          <w:rFonts w:ascii="Times New Roman" w:hAnsi="Times New Roman"/>
          <w:b/>
          <w:sz w:val="24"/>
        </w:rPr>
        <w:t xml:space="preserve"> по профессии </w:t>
      </w:r>
      <w:r>
        <w:rPr>
          <w:rFonts w:ascii="Times New Roman" w:hAnsi="Times New Roman"/>
          <w:b/>
          <w:sz w:val="24"/>
        </w:rPr>
        <w:br/>
      </w:r>
      <w:r w:rsidR="00305906">
        <w:rPr>
          <w:rFonts w:ascii="Times New Roman" w:hAnsi="Times New Roman"/>
          <w:b/>
          <w:sz w:val="24"/>
        </w:rPr>
        <w:t>35.01.</w:t>
      </w:r>
      <w:r w:rsidR="0031239A">
        <w:rPr>
          <w:rFonts w:ascii="Times New Roman" w:hAnsi="Times New Roman"/>
          <w:b/>
          <w:sz w:val="24"/>
        </w:rPr>
        <w:t>3</w:t>
      </w:r>
      <w:r w:rsidR="00305906">
        <w:rPr>
          <w:rFonts w:ascii="Times New Roman" w:hAnsi="Times New Roman"/>
          <w:b/>
          <w:sz w:val="24"/>
        </w:rPr>
        <w:t xml:space="preserve">1 </w:t>
      </w:r>
      <w:bookmarkEnd w:id="0"/>
      <w:r w:rsidR="0031239A">
        <w:rPr>
          <w:rFonts w:ascii="Times New Roman" w:hAnsi="Times New Roman"/>
          <w:b/>
          <w:sz w:val="24"/>
        </w:rPr>
        <w:t>Матрос промысловой команды</w:t>
      </w:r>
    </w:p>
    <w:p w14:paraId="3E6C78D2" w14:textId="77777777" w:rsidR="000B2976" w:rsidRDefault="000B2976"/>
    <w:p w14:paraId="6263F2F8" w14:textId="77777777" w:rsidR="000B2976" w:rsidRDefault="00222EE7">
      <w:pPr>
        <w:keepNext/>
        <w:spacing w:before="240" w:after="120"/>
        <w:jc w:val="center"/>
        <w:outlineLvl w:val="0"/>
        <w:rPr>
          <w:rFonts w:ascii="Times New Roman" w:hAnsi="Times New Roman"/>
          <w:b/>
          <w:sz w:val="24"/>
        </w:rPr>
      </w:pPr>
      <w:bookmarkStart w:id="1" w:name="_Toc175277730"/>
      <w:r>
        <w:rPr>
          <w:rFonts w:ascii="Times New Roman" w:hAnsi="Times New Roman"/>
          <w:b/>
          <w:sz w:val="24"/>
        </w:rPr>
        <w:t>ПРИМЕРНЫЕ РАБОЧИЕ ПРОГРАММЫ ПРОФЕССИОНАЛЬНЫХ МОДУЛЕЙ</w:t>
      </w:r>
      <w:bookmarkEnd w:id="1"/>
    </w:p>
    <w:p w14:paraId="2F6CF667" w14:textId="77777777" w:rsidR="000B2976" w:rsidRDefault="000B2976">
      <w:pPr>
        <w:jc w:val="center"/>
        <w:rPr>
          <w:rFonts w:ascii="Times New Roman" w:hAnsi="Times New Roman"/>
          <w:sz w:val="24"/>
        </w:rPr>
      </w:pPr>
    </w:p>
    <w:p w14:paraId="716443A0" w14:textId="6EA35925" w:rsidR="00747204" w:rsidRDefault="00222EE7" w:rsidP="00747204">
      <w:pPr>
        <w:jc w:val="center"/>
        <w:rPr>
          <w:noProof/>
        </w:rPr>
      </w:pPr>
      <w:r>
        <w:rPr>
          <w:rFonts w:ascii="Times New Roman" w:hAnsi="Times New Roman"/>
          <w:sz w:val="24"/>
        </w:rPr>
        <w:t>ОГЛАВЛЕНИЕ</w:t>
      </w:r>
      <w:r w:rsidR="00747204">
        <w:rPr>
          <w:rFonts w:ascii="Times New Roman" w:hAnsi="Times New Roman"/>
          <w:b/>
        </w:rPr>
        <w:fldChar w:fldCharType="begin"/>
      </w:r>
      <w:r>
        <w:instrText>TOC \h \z \t "Title,1,heading 1,1,heading 2,2,heading 3,3"</w:instrText>
      </w:r>
      <w:r w:rsidR="00747204">
        <w:rPr>
          <w:rFonts w:ascii="Times New Roman" w:hAnsi="Times New Roman"/>
          <w:b/>
        </w:rPr>
        <w:fldChar w:fldCharType="separate"/>
      </w:r>
    </w:p>
    <w:sdt>
      <w:sdtPr>
        <w:rPr>
          <w:rFonts w:asciiTheme="minorHAnsi" w:hAnsiTheme="minorHAnsi"/>
          <w:noProof/>
          <w:color w:val="000000"/>
          <w:sz w:val="22"/>
        </w:rPr>
        <w:id w:val="22914198"/>
        <w:docPartObj>
          <w:docPartGallery w:val="Table of Contents"/>
          <w:docPartUnique/>
        </w:docPartObj>
      </w:sdtPr>
      <w:sdtEndPr>
        <w:rPr>
          <w:b/>
          <w:bCs/>
        </w:rPr>
      </w:sdtEndPr>
      <w:sdtContent>
        <w:p w14:paraId="2EFCD301" w14:textId="14B4BBC1" w:rsidR="00747204" w:rsidRDefault="00747204" w:rsidP="00747204">
          <w:pPr>
            <w:pStyle w:val="afff7"/>
            <w:rPr>
              <w:rFonts w:asciiTheme="minorHAnsi" w:eastAsiaTheme="minorEastAsia" w:hAnsiTheme="minorHAnsi" w:cstheme="minorBidi"/>
              <w:b/>
              <w:noProof/>
              <w:color w:val="auto"/>
              <w:kern w:val="2"/>
              <w:szCs w:val="22"/>
              <w14:ligatures w14:val="standardContextual"/>
            </w:rPr>
          </w:pPr>
          <w:r>
            <w:rPr>
              <w:noProof/>
            </w:rPr>
            <w:fldChar w:fldCharType="begin"/>
          </w:r>
          <w:r>
            <w:rPr>
              <w:noProof/>
            </w:rPr>
            <w:instrText xml:space="preserve"> TOC \o "1-3" \h \z \u </w:instrText>
          </w:r>
          <w:r>
            <w:rPr>
              <w:noProof/>
            </w:rPr>
            <w:fldChar w:fldCharType="separate"/>
          </w:r>
          <w:hyperlink w:anchor="_Toc175277729" w:history="1">
            <w:r w:rsidR="00222EE7" w:rsidRPr="00222EE7">
              <w:rPr>
                <w:rStyle w:val="affffff"/>
                <w:rFonts w:asciiTheme="minorHAnsi" w:hAnsiTheme="minorHAnsi"/>
                <w:sz w:val="22"/>
              </w:rPr>
              <w:t>_</w:t>
            </w:r>
          </w:hyperlink>
        </w:p>
        <w:p w14:paraId="168E2F72" w14:textId="5C70C847" w:rsidR="00747204" w:rsidRDefault="00747204">
          <w:pPr>
            <w:pStyle w:val="1f6"/>
            <w:rPr>
              <w:rFonts w:asciiTheme="minorHAnsi" w:eastAsiaTheme="minorEastAsia" w:hAnsiTheme="minorHAnsi" w:cstheme="minorBidi"/>
              <w:b w:val="0"/>
              <w:noProof/>
              <w:color w:val="auto"/>
              <w:kern w:val="2"/>
              <w:szCs w:val="22"/>
              <w14:ligatures w14:val="standardContextual"/>
            </w:rPr>
          </w:pPr>
          <w:hyperlink w:anchor="_Toc175277732" w:history="1">
            <w:r w:rsidRPr="009F526C">
              <w:rPr>
                <w:rStyle w:val="affffff"/>
                <w:noProof/>
              </w:rPr>
              <w:t xml:space="preserve">«ПМ.01 </w:t>
            </w:r>
            <w:r w:rsidR="00F6703E" w:rsidRPr="00F6703E">
              <w:rPr>
                <w:rStyle w:val="affffff"/>
                <w:noProof/>
              </w:rPr>
              <w:t>ОСУЩЕСТВЛЕНИЕ ВСПОМОГАТЕЛЬНЫХ ПРОЦЕССОВ ДОБЫЧИ (ВЫЛОВА) ВОДНЫХ БИОЛОГИЧЕСКИХ РЕСУРСОВ НА СУДАХ РЫБОПРОМЫСЛОВОГО ФЛОТА</w:t>
            </w:r>
            <w:r w:rsidRPr="009F526C">
              <w:rPr>
                <w:rStyle w:val="affffff"/>
                <w:noProof/>
              </w:rPr>
              <w:t>»</w:t>
            </w:r>
            <w:r>
              <w:rPr>
                <w:noProof/>
                <w:webHidden/>
              </w:rPr>
              <w:tab/>
            </w:r>
            <w:r>
              <w:rPr>
                <w:noProof/>
                <w:webHidden/>
              </w:rPr>
              <w:fldChar w:fldCharType="begin"/>
            </w:r>
            <w:r>
              <w:rPr>
                <w:noProof/>
                <w:webHidden/>
              </w:rPr>
              <w:instrText xml:space="preserve"> PAGEREF _Toc175277732 \h </w:instrText>
            </w:r>
            <w:r>
              <w:rPr>
                <w:noProof/>
                <w:webHidden/>
              </w:rPr>
            </w:r>
            <w:r>
              <w:rPr>
                <w:noProof/>
                <w:webHidden/>
              </w:rPr>
              <w:fldChar w:fldCharType="separate"/>
            </w:r>
            <w:r w:rsidR="00222EE7">
              <w:rPr>
                <w:noProof/>
                <w:webHidden/>
              </w:rPr>
              <w:t>2</w:t>
            </w:r>
            <w:r>
              <w:rPr>
                <w:noProof/>
                <w:webHidden/>
              </w:rPr>
              <w:fldChar w:fldCharType="end"/>
            </w:r>
          </w:hyperlink>
        </w:p>
        <w:p w14:paraId="2DD434E3" w14:textId="3A221872" w:rsidR="00747204" w:rsidRDefault="00747204">
          <w:pPr>
            <w:pStyle w:val="1f6"/>
            <w:rPr>
              <w:rFonts w:asciiTheme="minorHAnsi" w:eastAsiaTheme="minorEastAsia" w:hAnsiTheme="minorHAnsi" w:cstheme="minorBidi"/>
              <w:b w:val="0"/>
              <w:noProof/>
              <w:color w:val="auto"/>
              <w:kern w:val="2"/>
              <w:szCs w:val="22"/>
              <w14:ligatures w14:val="standardContextual"/>
            </w:rPr>
          </w:pPr>
          <w:hyperlink w:anchor="_Toc175277745" w:history="1">
            <w:r w:rsidRPr="009F526C">
              <w:rPr>
                <w:rStyle w:val="affffff"/>
                <w:noProof/>
              </w:rPr>
              <w:t>«ПМ.02 ВЫПОЛНЕНИЕ РАБОТ ПО ВЫРАЩИВАНИЮ ПОСАДОЧНОГО МАТЕРИАЛА В ОТКРЫТОМ И ЗАКРЫТОМ ГРУНТЕ»</w:t>
            </w:r>
            <w:r>
              <w:rPr>
                <w:noProof/>
                <w:webHidden/>
              </w:rPr>
              <w:tab/>
            </w:r>
            <w:r>
              <w:rPr>
                <w:noProof/>
                <w:webHidden/>
              </w:rPr>
              <w:fldChar w:fldCharType="begin"/>
            </w:r>
            <w:r>
              <w:rPr>
                <w:noProof/>
                <w:webHidden/>
              </w:rPr>
              <w:instrText xml:space="preserve"> PAGEREF _Toc175277745 \h </w:instrText>
            </w:r>
            <w:r>
              <w:rPr>
                <w:noProof/>
                <w:webHidden/>
              </w:rPr>
            </w:r>
            <w:r>
              <w:rPr>
                <w:noProof/>
                <w:webHidden/>
              </w:rPr>
              <w:fldChar w:fldCharType="separate"/>
            </w:r>
            <w:r w:rsidR="00222EE7">
              <w:rPr>
                <w:noProof/>
                <w:webHidden/>
              </w:rPr>
              <w:t>22</w:t>
            </w:r>
            <w:r>
              <w:rPr>
                <w:noProof/>
                <w:webHidden/>
              </w:rPr>
              <w:fldChar w:fldCharType="end"/>
            </w:r>
          </w:hyperlink>
        </w:p>
        <w:p w14:paraId="3778BA2C" w14:textId="77777777" w:rsidR="00222EE7" w:rsidRDefault="00747204">
          <w:pPr>
            <w:rPr>
              <w:b/>
              <w:bCs/>
              <w:noProof/>
            </w:rPr>
          </w:pPr>
          <w:r>
            <w:rPr>
              <w:b/>
              <w:bCs/>
              <w:noProof/>
            </w:rPr>
            <w:fldChar w:fldCharType="end"/>
          </w:r>
        </w:p>
      </w:sdtContent>
    </w:sdt>
    <w:p w14:paraId="728D4278" w14:textId="77489B3F" w:rsidR="000B2976" w:rsidRDefault="00747204">
      <w:r>
        <w:fldChar w:fldCharType="end"/>
      </w:r>
    </w:p>
    <w:p w14:paraId="303BF593" w14:textId="77777777" w:rsidR="000B2976" w:rsidRDefault="000B2976">
      <w:pPr>
        <w:jc w:val="center"/>
        <w:rPr>
          <w:rFonts w:ascii="Times New Roman" w:hAnsi="Times New Roman"/>
          <w:b/>
          <w:i/>
          <w:sz w:val="24"/>
        </w:rPr>
      </w:pPr>
    </w:p>
    <w:p w14:paraId="0748C52C" w14:textId="77777777" w:rsidR="000B2976" w:rsidRDefault="00222EE7">
      <w:pPr>
        <w:rPr>
          <w:rFonts w:ascii="Times New Roman" w:hAnsi="Times New Roman"/>
          <w:b/>
          <w:sz w:val="24"/>
        </w:rPr>
      </w:pPr>
      <w:r>
        <w:rPr>
          <w:rFonts w:ascii="Times New Roman" w:hAnsi="Times New Roman"/>
          <w:b/>
          <w:sz w:val="24"/>
        </w:rPr>
        <w:br w:type="page"/>
      </w:r>
    </w:p>
    <w:p w14:paraId="0DC0E861" w14:textId="78AEDB09" w:rsidR="000B2976" w:rsidRDefault="00222EE7">
      <w:pPr>
        <w:jc w:val="right"/>
        <w:rPr>
          <w:rFonts w:ascii="Times New Roman" w:hAnsi="Times New Roman"/>
          <w:b/>
          <w:sz w:val="24"/>
        </w:rPr>
      </w:pPr>
      <w:r>
        <w:rPr>
          <w:rFonts w:ascii="Times New Roman" w:hAnsi="Times New Roman"/>
          <w:b/>
          <w:sz w:val="24"/>
        </w:rPr>
        <w:lastRenderedPageBreak/>
        <w:t>Приложение 1.1</w:t>
      </w:r>
    </w:p>
    <w:p w14:paraId="27DA4593" w14:textId="78AEDB09" w:rsidR="00305906" w:rsidRDefault="00222EE7" w:rsidP="00305906">
      <w:pPr>
        <w:keepNext/>
        <w:jc w:val="right"/>
        <w:outlineLvl w:val="0"/>
        <w:rPr>
          <w:rFonts w:ascii="Times New Roman" w:hAnsi="Times New Roman"/>
          <w:b/>
          <w:sz w:val="24"/>
        </w:rPr>
      </w:pPr>
      <w:bookmarkStart w:id="2" w:name="_Toc175277731"/>
      <w:r>
        <w:rPr>
          <w:rFonts w:ascii="Times New Roman" w:hAnsi="Times New Roman"/>
          <w:b/>
          <w:sz w:val="24"/>
        </w:rPr>
        <w:t xml:space="preserve">к </w:t>
      </w:r>
      <w:r w:rsidR="0038638F">
        <w:rPr>
          <w:rFonts w:ascii="Times New Roman" w:hAnsi="Times New Roman"/>
          <w:b/>
          <w:sz w:val="24"/>
        </w:rPr>
        <w:t>ПОП СПО</w:t>
      </w:r>
      <w:r>
        <w:rPr>
          <w:rFonts w:ascii="Times New Roman" w:hAnsi="Times New Roman"/>
          <w:b/>
          <w:sz w:val="24"/>
        </w:rPr>
        <w:t xml:space="preserve"> по профессии </w:t>
      </w:r>
      <w:r>
        <w:rPr>
          <w:rFonts w:ascii="Times New Roman" w:hAnsi="Times New Roman"/>
          <w:b/>
          <w:sz w:val="24"/>
        </w:rPr>
        <w:br/>
      </w:r>
      <w:r w:rsidR="00305906">
        <w:rPr>
          <w:rFonts w:ascii="Times New Roman" w:hAnsi="Times New Roman"/>
          <w:b/>
          <w:sz w:val="24"/>
        </w:rPr>
        <w:t>35.01.</w:t>
      </w:r>
      <w:r w:rsidR="0031239A">
        <w:rPr>
          <w:rFonts w:ascii="Times New Roman" w:hAnsi="Times New Roman"/>
          <w:b/>
          <w:sz w:val="24"/>
        </w:rPr>
        <w:t>3</w:t>
      </w:r>
      <w:r w:rsidR="00305906">
        <w:rPr>
          <w:rFonts w:ascii="Times New Roman" w:hAnsi="Times New Roman"/>
          <w:b/>
          <w:sz w:val="24"/>
        </w:rPr>
        <w:t xml:space="preserve">1 </w:t>
      </w:r>
      <w:bookmarkEnd w:id="2"/>
      <w:r w:rsidR="0031239A">
        <w:rPr>
          <w:rFonts w:ascii="Times New Roman" w:hAnsi="Times New Roman"/>
          <w:b/>
          <w:sz w:val="24"/>
        </w:rPr>
        <w:t>Матрос промысловой команды</w:t>
      </w:r>
    </w:p>
    <w:p w14:paraId="7BABCE1F" w14:textId="77777777" w:rsidR="00305906" w:rsidRDefault="00305906" w:rsidP="00305906"/>
    <w:p w14:paraId="4CCA8823" w14:textId="090F8489" w:rsidR="000B2976" w:rsidRDefault="000B2976" w:rsidP="00305906">
      <w:pPr>
        <w:keepNext/>
        <w:jc w:val="right"/>
        <w:outlineLvl w:val="0"/>
        <w:rPr>
          <w:rFonts w:ascii="Times New Roman" w:hAnsi="Times New Roman"/>
          <w:b/>
          <w:color w:val="0070C0"/>
          <w:sz w:val="24"/>
        </w:rPr>
      </w:pPr>
    </w:p>
    <w:p w14:paraId="10D58A26" w14:textId="77777777" w:rsidR="000B2976" w:rsidRDefault="000B2976">
      <w:pPr>
        <w:jc w:val="right"/>
        <w:rPr>
          <w:rFonts w:ascii="Times New Roman" w:hAnsi="Times New Roman"/>
          <w:b/>
          <w:color w:val="0070C0"/>
          <w:sz w:val="24"/>
        </w:rPr>
      </w:pPr>
    </w:p>
    <w:p w14:paraId="6B2188B4" w14:textId="77777777" w:rsidR="000B2976" w:rsidRDefault="000B2976">
      <w:pPr>
        <w:jc w:val="right"/>
        <w:rPr>
          <w:rFonts w:ascii="Times New Roman" w:hAnsi="Times New Roman"/>
          <w:b/>
          <w:color w:val="0070C0"/>
          <w:sz w:val="24"/>
        </w:rPr>
      </w:pPr>
    </w:p>
    <w:p w14:paraId="00864460" w14:textId="77777777" w:rsidR="000B2976" w:rsidRDefault="000B2976">
      <w:pPr>
        <w:jc w:val="right"/>
        <w:rPr>
          <w:rFonts w:ascii="Times New Roman" w:hAnsi="Times New Roman"/>
          <w:b/>
          <w:color w:val="0070C0"/>
          <w:sz w:val="24"/>
        </w:rPr>
      </w:pPr>
    </w:p>
    <w:p w14:paraId="39F9C867" w14:textId="77777777" w:rsidR="000B2976" w:rsidRDefault="000B2976">
      <w:pPr>
        <w:jc w:val="right"/>
        <w:rPr>
          <w:rFonts w:ascii="Times New Roman" w:hAnsi="Times New Roman"/>
          <w:b/>
          <w:color w:val="0070C0"/>
          <w:sz w:val="24"/>
        </w:rPr>
      </w:pPr>
    </w:p>
    <w:p w14:paraId="3E89F3BB" w14:textId="77777777" w:rsidR="000B2976" w:rsidRDefault="000B2976">
      <w:pPr>
        <w:jc w:val="right"/>
        <w:rPr>
          <w:rFonts w:ascii="Times New Roman" w:hAnsi="Times New Roman"/>
          <w:b/>
          <w:color w:val="0070C0"/>
          <w:sz w:val="24"/>
        </w:rPr>
      </w:pPr>
    </w:p>
    <w:p w14:paraId="4D5829D8" w14:textId="77777777" w:rsidR="000B2976" w:rsidRDefault="000B2976">
      <w:pPr>
        <w:jc w:val="right"/>
        <w:rPr>
          <w:rFonts w:ascii="Times New Roman" w:hAnsi="Times New Roman"/>
          <w:b/>
          <w:color w:val="0070C0"/>
          <w:sz w:val="24"/>
        </w:rPr>
      </w:pPr>
    </w:p>
    <w:p w14:paraId="4A4A264D" w14:textId="77777777" w:rsidR="000B2976" w:rsidRDefault="000B2976">
      <w:pPr>
        <w:jc w:val="right"/>
        <w:rPr>
          <w:rFonts w:ascii="Times New Roman" w:hAnsi="Times New Roman"/>
          <w:b/>
          <w:color w:val="0070C0"/>
          <w:sz w:val="24"/>
        </w:rPr>
      </w:pPr>
    </w:p>
    <w:p w14:paraId="19AC21DB" w14:textId="77777777" w:rsidR="000B2976" w:rsidRDefault="000B2976">
      <w:pPr>
        <w:jc w:val="right"/>
        <w:rPr>
          <w:rFonts w:ascii="Times New Roman" w:hAnsi="Times New Roman"/>
          <w:b/>
          <w:color w:val="0070C0"/>
          <w:sz w:val="24"/>
        </w:rPr>
      </w:pPr>
    </w:p>
    <w:p w14:paraId="7B9B85C7" w14:textId="77777777" w:rsidR="000B2976" w:rsidRDefault="000B2976">
      <w:pPr>
        <w:jc w:val="right"/>
        <w:rPr>
          <w:rFonts w:ascii="Times New Roman" w:hAnsi="Times New Roman"/>
          <w:b/>
          <w:color w:val="0070C0"/>
          <w:sz w:val="24"/>
        </w:rPr>
      </w:pPr>
    </w:p>
    <w:p w14:paraId="18681E7A" w14:textId="77777777" w:rsidR="000B2976" w:rsidRDefault="000B2976">
      <w:pPr>
        <w:jc w:val="right"/>
        <w:rPr>
          <w:rFonts w:ascii="Times New Roman" w:hAnsi="Times New Roman"/>
          <w:b/>
          <w:color w:val="0070C0"/>
          <w:sz w:val="24"/>
        </w:rPr>
      </w:pPr>
    </w:p>
    <w:p w14:paraId="6D65F979" w14:textId="77777777" w:rsidR="000B2976" w:rsidRDefault="000B2976">
      <w:pPr>
        <w:jc w:val="right"/>
        <w:rPr>
          <w:rFonts w:ascii="Times New Roman" w:hAnsi="Times New Roman"/>
          <w:b/>
          <w:color w:val="0070C0"/>
          <w:sz w:val="24"/>
        </w:rPr>
      </w:pPr>
    </w:p>
    <w:p w14:paraId="7C2077E9" w14:textId="77777777" w:rsidR="000B2976" w:rsidRDefault="00222EE7">
      <w:pPr>
        <w:jc w:val="center"/>
        <w:rPr>
          <w:rFonts w:ascii="Times New Roman" w:hAnsi="Times New Roman"/>
          <w:b/>
        </w:rPr>
      </w:pPr>
      <w:r>
        <w:rPr>
          <w:rFonts w:ascii="Times New Roman" w:hAnsi="Times New Roman"/>
          <w:b/>
        </w:rPr>
        <w:t>Примерная рабочая программа профессионального модуля</w:t>
      </w:r>
    </w:p>
    <w:p w14:paraId="04A527A6" w14:textId="3186F923" w:rsidR="000B2976" w:rsidRDefault="00222EE7">
      <w:pPr>
        <w:pStyle w:val="10"/>
      </w:pPr>
      <w:bookmarkStart w:id="3" w:name="_Toc175277732"/>
      <w:r>
        <w:t>«</w:t>
      </w:r>
      <w:r w:rsidRPr="00747204">
        <w:t xml:space="preserve">ПМ.01 </w:t>
      </w:r>
      <w:r w:rsidR="0031239A" w:rsidRPr="0031239A">
        <w:t>ОСУЩЕСТВЛЕНИЕ ВСПОМОГАТЕЛЬНЫХ ПРОЦЕССОВ ДОБЫЧИ (ВЫЛОВА) ВОДНЫХ БИОЛОГИЧЕСКИХ РЕСУРСОВ НА СУДАХ РЫБОПРОМЫСЛОВОГО ФЛОТА</w:t>
      </w:r>
      <w:r>
        <w:t>»</w:t>
      </w:r>
      <w:bookmarkEnd w:id="3"/>
    </w:p>
    <w:p w14:paraId="4EEEC479" w14:textId="03B6EB4A" w:rsidR="000B2976" w:rsidRDefault="000B2976">
      <w:pPr>
        <w:jc w:val="center"/>
        <w:rPr>
          <w:rFonts w:ascii="Times New Roman" w:hAnsi="Times New Roman"/>
          <w:b/>
        </w:rPr>
      </w:pPr>
    </w:p>
    <w:p w14:paraId="38F44680" w14:textId="77777777" w:rsidR="000B2976" w:rsidRDefault="000B2976">
      <w:pPr>
        <w:spacing w:line="360" w:lineRule="auto"/>
        <w:jc w:val="center"/>
        <w:rPr>
          <w:rFonts w:ascii="Times New Roman" w:hAnsi="Times New Roman"/>
          <w:sz w:val="24"/>
        </w:rPr>
      </w:pPr>
    </w:p>
    <w:p w14:paraId="0E416F99" w14:textId="77777777" w:rsidR="000B2976" w:rsidRDefault="000B2976">
      <w:pPr>
        <w:spacing w:line="360" w:lineRule="auto"/>
        <w:jc w:val="center"/>
        <w:rPr>
          <w:rFonts w:ascii="Times New Roman" w:hAnsi="Times New Roman"/>
          <w:sz w:val="24"/>
        </w:rPr>
      </w:pPr>
    </w:p>
    <w:p w14:paraId="7F6304EA" w14:textId="77777777" w:rsidR="000B2976" w:rsidRDefault="000B2976">
      <w:pPr>
        <w:spacing w:line="360" w:lineRule="auto"/>
        <w:jc w:val="center"/>
        <w:rPr>
          <w:rFonts w:ascii="Times New Roman" w:hAnsi="Times New Roman"/>
          <w:sz w:val="24"/>
        </w:rPr>
      </w:pPr>
    </w:p>
    <w:p w14:paraId="14C07807" w14:textId="77777777" w:rsidR="000B2976" w:rsidRDefault="000B2976">
      <w:pPr>
        <w:spacing w:line="360" w:lineRule="auto"/>
        <w:jc w:val="center"/>
        <w:rPr>
          <w:rFonts w:ascii="Times New Roman" w:hAnsi="Times New Roman"/>
          <w:sz w:val="24"/>
        </w:rPr>
      </w:pPr>
    </w:p>
    <w:p w14:paraId="36C95120" w14:textId="77777777" w:rsidR="000B2976" w:rsidRDefault="000B2976">
      <w:pPr>
        <w:spacing w:line="360" w:lineRule="auto"/>
        <w:jc w:val="center"/>
        <w:rPr>
          <w:rFonts w:ascii="Times New Roman" w:hAnsi="Times New Roman"/>
          <w:sz w:val="24"/>
        </w:rPr>
      </w:pPr>
    </w:p>
    <w:p w14:paraId="643A1562" w14:textId="77777777" w:rsidR="000B2976" w:rsidRDefault="000B2976">
      <w:pPr>
        <w:spacing w:line="360" w:lineRule="auto"/>
        <w:jc w:val="center"/>
        <w:rPr>
          <w:rFonts w:ascii="Times New Roman" w:hAnsi="Times New Roman"/>
          <w:sz w:val="24"/>
        </w:rPr>
      </w:pPr>
    </w:p>
    <w:p w14:paraId="23534BDC" w14:textId="77777777" w:rsidR="000B2976" w:rsidRDefault="000B2976">
      <w:pPr>
        <w:spacing w:line="360" w:lineRule="auto"/>
        <w:jc w:val="center"/>
        <w:rPr>
          <w:rFonts w:ascii="Times New Roman" w:hAnsi="Times New Roman"/>
          <w:sz w:val="24"/>
        </w:rPr>
      </w:pPr>
    </w:p>
    <w:p w14:paraId="4D92090B" w14:textId="77777777" w:rsidR="000B2976" w:rsidRDefault="000B2976">
      <w:pPr>
        <w:spacing w:line="360" w:lineRule="auto"/>
        <w:jc w:val="center"/>
        <w:rPr>
          <w:rFonts w:ascii="Times New Roman" w:hAnsi="Times New Roman"/>
          <w:sz w:val="24"/>
        </w:rPr>
      </w:pPr>
    </w:p>
    <w:p w14:paraId="7671C7D4" w14:textId="77777777" w:rsidR="000B2976" w:rsidRDefault="000B2976">
      <w:pPr>
        <w:spacing w:line="360" w:lineRule="auto"/>
        <w:jc w:val="center"/>
        <w:rPr>
          <w:rFonts w:ascii="Times New Roman" w:hAnsi="Times New Roman"/>
          <w:sz w:val="24"/>
        </w:rPr>
      </w:pPr>
    </w:p>
    <w:p w14:paraId="060C123F" w14:textId="77777777" w:rsidR="000B2976" w:rsidRDefault="000B2976">
      <w:pPr>
        <w:spacing w:line="360" w:lineRule="auto"/>
        <w:jc w:val="center"/>
        <w:rPr>
          <w:rFonts w:ascii="Times New Roman" w:hAnsi="Times New Roman"/>
          <w:sz w:val="24"/>
        </w:rPr>
      </w:pPr>
    </w:p>
    <w:p w14:paraId="1824A2AD" w14:textId="77777777" w:rsidR="000B2976" w:rsidRDefault="000B2976">
      <w:pPr>
        <w:spacing w:line="360" w:lineRule="auto"/>
        <w:jc w:val="center"/>
        <w:rPr>
          <w:rFonts w:ascii="Times New Roman" w:hAnsi="Times New Roman"/>
          <w:sz w:val="24"/>
        </w:rPr>
      </w:pPr>
    </w:p>
    <w:p w14:paraId="50818BA2" w14:textId="77777777" w:rsidR="000B2976" w:rsidRDefault="000B2976">
      <w:pPr>
        <w:spacing w:line="360" w:lineRule="auto"/>
        <w:jc w:val="center"/>
        <w:rPr>
          <w:rFonts w:ascii="Times New Roman" w:hAnsi="Times New Roman"/>
          <w:sz w:val="24"/>
        </w:rPr>
      </w:pPr>
    </w:p>
    <w:p w14:paraId="14D695F4" w14:textId="77777777" w:rsidR="000B2976" w:rsidRDefault="000B2976">
      <w:pPr>
        <w:spacing w:line="360" w:lineRule="auto"/>
        <w:jc w:val="center"/>
        <w:rPr>
          <w:rFonts w:ascii="Times New Roman" w:hAnsi="Times New Roman"/>
          <w:sz w:val="24"/>
        </w:rPr>
      </w:pPr>
    </w:p>
    <w:p w14:paraId="07436BCA" w14:textId="77777777" w:rsidR="000B2976" w:rsidRDefault="000B2976">
      <w:pPr>
        <w:spacing w:line="360" w:lineRule="auto"/>
        <w:jc w:val="center"/>
        <w:rPr>
          <w:rFonts w:ascii="Times New Roman" w:hAnsi="Times New Roman"/>
          <w:sz w:val="24"/>
        </w:rPr>
      </w:pPr>
    </w:p>
    <w:p w14:paraId="408AD610" w14:textId="77777777" w:rsidR="000B2976" w:rsidRDefault="000B2976">
      <w:pPr>
        <w:spacing w:line="360" w:lineRule="auto"/>
        <w:jc w:val="center"/>
        <w:rPr>
          <w:rFonts w:ascii="Times New Roman" w:hAnsi="Times New Roman"/>
          <w:sz w:val="24"/>
        </w:rPr>
      </w:pPr>
    </w:p>
    <w:p w14:paraId="2942E7B3" w14:textId="77777777" w:rsidR="000B2976" w:rsidRDefault="000B2976">
      <w:pPr>
        <w:spacing w:line="360" w:lineRule="auto"/>
        <w:jc w:val="center"/>
        <w:rPr>
          <w:rFonts w:ascii="Times New Roman" w:hAnsi="Times New Roman"/>
          <w:sz w:val="24"/>
        </w:rPr>
      </w:pPr>
    </w:p>
    <w:p w14:paraId="06BF873C" w14:textId="77777777" w:rsidR="000B2976" w:rsidRDefault="00222EE7">
      <w:pPr>
        <w:jc w:val="center"/>
        <w:rPr>
          <w:rFonts w:ascii="Times New Roman" w:hAnsi="Times New Roman"/>
          <w:b/>
          <w:sz w:val="24"/>
        </w:rPr>
      </w:pPr>
      <w:r>
        <w:rPr>
          <w:rFonts w:ascii="Times New Roman" w:hAnsi="Times New Roman"/>
          <w:b/>
          <w:sz w:val="24"/>
        </w:rPr>
        <w:t>2024 г.</w:t>
      </w:r>
    </w:p>
    <w:p w14:paraId="7CB3CE07" w14:textId="77777777" w:rsidR="000B2976" w:rsidRDefault="00222EE7">
      <w:pPr>
        <w:rPr>
          <w:rFonts w:ascii="Times New Roman" w:hAnsi="Times New Roman"/>
          <w:b/>
          <w:sz w:val="24"/>
        </w:rPr>
      </w:pPr>
      <w:r>
        <w:br w:type="page"/>
      </w:r>
    </w:p>
    <w:p w14:paraId="18F3DC74" w14:textId="77777777" w:rsidR="000B2976" w:rsidRDefault="00222EE7">
      <w:pPr>
        <w:jc w:val="center"/>
        <w:rPr>
          <w:rFonts w:ascii="Times New Roman" w:hAnsi="Times New Roman"/>
          <w:b/>
          <w:sz w:val="24"/>
        </w:rPr>
      </w:pPr>
      <w:r>
        <w:rPr>
          <w:rFonts w:ascii="Times New Roman" w:hAnsi="Times New Roman"/>
          <w:b/>
          <w:sz w:val="24"/>
        </w:rPr>
        <w:lastRenderedPageBreak/>
        <w:t>СОДЕРЖАНИЕ ПРОГРАММЫ</w:t>
      </w:r>
    </w:p>
    <w:p w14:paraId="5E5D15FF" w14:textId="77777777" w:rsidR="000B2976" w:rsidRDefault="000B2976">
      <w:pPr>
        <w:jc w:val="center"/>
        <w:rPr>
          <w:rFonts w:ascii="Times New Roman" w:hAnsi="Times New Roman"/>
          <w:b/>
          <w:sz w:val="24"/>
        </w:rPr>
      </w:pPr>
    </w:p>
    <w:p w14:paraId="3421B8E5" w14:textId="77777777" w:rsidR="000B2976" w:rsidRDefault="00222EE7">
      <w:pPr>
        <w:spacing w:line="360" w:lineRule="auto"/>
        <w:rPr>
          <w:rFonts w:ascii="Times New Roman" w:hAnsi="Times New Roman"/>
          <w:b/>
        </w:rPr>
      </w:pPr>
      <w:r>
        <w:rPr>
          <w:rFonts w:ascii="Times New Roman" w:hAnsi="Times New Roman"/>
          <w:b/>
        </w:rPr>
        <w:t>1. Общая характеристика примерной рабочей программы профессионального модуля</w:t>
      </w:r>
    </w:p>
    <w:p w14:paraId="0CBEFA31" w14:textId="77777777" w:rsidR="000B2976" w:rsidRDefault="00222EE7">
      <w:pPr>
        <w:spacing w:line="360" w:lineRule="auto"/>
        <w:ind w:firstLine="567"/>
        <w:rPr>
          <w:rFonts w:ascii="Times New Roman" w:hAnsi="Times New Roman"/>
          <w:i/>
        </w:rPr>
      </w:pPr>
      <w:r>
        <w:rPr>
          <w:rFonts w:ascii="Times New Roman" w:hAnsi="Times New Roman"/>
          <w:i/>
        </w:rPr>
        <w:t>1.1. Цель и место профессионального модуля в структуре образовательной программы</w:t>
      </w:r>
    </w:p>
    <w:p w14:paraId="1590EAD7" w14:textId="77777777" w:rsidR="000B2976" w:rsidRDefault="00222EE7">
      <w:pPr>
        <w:spacing w:line="360" w:lineRule="auto"/>
        <w:ind w:firstLine="567"/>
        <w:rPr>
          <w:rFonts w:ascii="Times New Roman" w:hAnsi="Times New Roman"/>
          <w:i/>
        </w:rPr>
      </w:pPr>
      <w:r>
        <w:rPr>
          <w:rFonts w:ascii="Times New Roman" w:hAnsi="Times New Roman"/>
          <w:i/>
        </w:rPr>
        <w:t>1.2. Планируемые результаты освоения профессионального модуля</w:t>
      </w:r>
      <w:r>
        <w:rPr>
          <w:rFonts w:ascii="Times New Roman" w:hAnsi="Times New Roman"/>
          <w:i/>
        </w:rPr>
        <w:tab/>
      </w:r>
    </w:p>
    <w:p w14:paraId="738E070E" w14:textId="77777777" w:rsidR="000B2976" w:rsidRDefault="00222EE7">
      <w:pPr>
        <w:spacing w:line="360" w:lineRule="auto"/>
        <w:rPr>
          <w:rFonts w:ascii="Times New Roman" w:hAnsi="Times New Roman"/>
        </w:rPr>
      </w:pPr>
      <w:r>
        <w:rPr>
          <w:rFonts w:ascii="Times New Roman" w:hAnsi="Times New Roman"/>
          <w:b/>
        </w:rPr>
        <w:t>2. Структура и содержание профессионального модуля</w:t>
      </w:r>
    </w:p>
    <w:p w14:paraId="2AB192D5" w14:textId="77777777" w:rsidR="000B2976" w:rsidRDefault="00222EE7">
      <w:pPr>
        <w:spacing w:line="360" w:lineRule="auto"/>
        <w:ind w:firstLine="567"/>
        <w:rPr>
          <w:rFonts w:ascii="Times New Roman" w:hAnsi="Times New Roman"/>
          <w:i/>
        </w:rPr>
      </w:pPr>
      <w:r>
        <w:rPr>
          <w:rFonts w:ascii="Times New Roman" w:hAnsi="Times New Roman"/>
          <w:i/>
        </w:rPr>
        <w:t>2.1. Трудоемкость освоения модуля</w:t>
      </w:r>
    </w:p>
    <w:p w14:paraId="795ABAD6" w14:textId="77777777" w:rsidR="000B2976" w:rsidRDefault="00222EE7">
      <w:pPr>
        <w:spacing w:line="360" w:lineRule="auto"/>
        <w:ind w:firstLine="567"/>
        <w:rPr>
          <w:rFonts w:ascii="Times New Roman" w:hAnsi="Times New Roman"/>
          <w:i/>
        </w:rPr>
      </w:pPr>
      <w:r>
        <w:rPr>
          <w:rFonts w:ascii="Times New Roman" w:hAnsi="Times New Roman"/>
          <w:i/>
        </w:rPr>
        <w:t>2.2. Структура профессионального модуля</w:t>
      </w:r>
    </w:p>
    <w:p w14:paraId="28BE8C32" w14:textId="77777777" w:rsidR="000B2976" w:rsidRDefault="00222EE7">
      <w:pPr>
        <w:spacing w:line="360" w:lineRule="auto"/>
        <w:ind w:firstLine="567"/>
        <w:rPr>
          <w:rFonts w:ascii="Times New Roman" w:hAnsi="Times New Roman"/>
          <w:i/>
        </w:rPr>
      </w:pPr>
      <w:r>
        <w:rPr>
          <w:rFonts w:ascii="Times New Roman" w:hAnsi="Times New Roman"/>
          <w:i/>
        </w:rPr>
        <w:t>2.3. Примерное содержание профессионального модуля</w:t>
      </w:r>
    </w:p>
    <w:p w14:paraId="311515BC" w14:textId="77777777" w:rsidR="000B2976" w:rsidRDefault="00222EE7">
      <w:pPr>
        <w:spacing w:line="360" w:lineRule="auto"/>
        <w:rPr>
          <w:rFonts w:ascii="Times New Roman" w:hAnsi="Times New Roman"/>
          <w:b/>
        </w:rPr>
      </w:pPr>
      <w:r>
        <w:rPr>
          <w:rFonts w:ascii="Times New Roman" w:hAnsi="Times New Roman"/>
          <w:b/>
        </w:rPr>
        <w:t>3. Условия реализации профессионального модуля</w:t>
      </w:r>
    </w:p>
    <w:p w14:paraId="10EF9049" w14:textId="77777777" w:rsidR="000B2976" w:rsidRDefault="00222EE7">
      <w:pPr>
        <w:spacing w:line="360" w:lineRule="auto"/>
        <w:ind w:firstLine="567"/>
        <w:rPr>
          <w:rFonts w:ascii="Times New Roman" w:hAnsi="Times New Roman"/>
          <w:i/>
        </w:rPr>
      </w:pPr>
      <w:r>
        <w:rPr>
          <w:rFonts w:ascii="Times New Roman" w:hAnsi="Times New Roman"/>
          <w:i/>
        </w:rPr>
        <w:t>3.1. Материально-техническое обеспечение</w:t>
      </w:r>
    </w:p>
    <w:p w14:paraId="517F02D5" w14:textId="77777777" w:rsidR="000B2976" w:rsidRDefault="00222EE7">
      <w:pPr>
        <w:spacing w:line="360" w:lineRule="auto"/>
        <w:ind w:firstLine="567"/>
        <w:rPr>
          <w:rFonts w:ascii="Times New Roman" w:hAnsi="Times New Roman"/>
          <w:i/>
        </w:rPr>
      </w:pPr>
      <w:r>
        <w:rPr>
          <w:rFonts w:ascii="Times New Roman" w:hAnsi="Times New Roman"/>
          <w:i/>
        </w:rPr>
        <w:t>3.2. Учебно-методическое обеспечение</w:t>
      </w:r>
    </w:p>
    <w:p w14:paraId="109C75B5" w14:textId="77777777" w:rsidR="000B2976" w:rsidRDefault="00222EE7">
      <w:pPr>
        <w:spacing w:line="360" w:lineRule="auto"/>
        <w:rPr>
          <w:rFonts w:ascii="Times New Roman" w:hAnsi="Times New Roman"/>
          <w:b/>
        </w:rPr>
      </w:pPr>
      <w:r>
        <w:rPr>
          <w:rFonts w:ascii="Times New Roman" w:hAnsi="Times New Roman"/>
          <w:b/>
        </w:rPr>
        <w:t>4. Контроль и оценка результатов освоения профессионального модуля</w:t>
      </w:r>
    </w:p>
    <w:p w14:paraId="5D5C4970" w14:textId="77777777" w:rsidR="000B2976" w:rsidRDefault="000B2976">
      <w:pPr>
        <w:pStyle w:val="10"/>
      </w:pPr>
    </w:p>
    <w:p w14:paraId="387A3FBB" w14:textId="77777777" w:rsidR="000B2976" w:rsidRDefault="000B2976">
      <w:pPr>
        <w:sectPr w:rsidR="000B2976">
          <w:headerReference w:type="even" r:id="rId8"/>
          <w:footerReference w:type="default" r:id="rId9"/>
          <w:pgSz w:w="11906" w:h="16838"/>
          <w:pgMar w:top="1134" w:right="567" w:bottom="1134" w:left="1701" w:header="709" w:footer="709" w:gutter="0"/>
          <w:cols w:space="720"/>
        </w:sectPr>
      </w:pPr>
    </w:p>
    <w:p w14:paraId="44EBADF1" w14:textId="77777777" w:rsidR="000B2976" w:rsidRDefault="00222EE7">
      <w:pPr>
        <w:pStyle w:val="1f3"/>
        <w:rPr>
          <w:rFonts w:ascii="Times New Roman" w:hAnsi="Times New Roman"/>
        </w:rPr>
      </w:pPr>
      <w:bookmarkStart w:id="4" w:name="_Toc175277733"/>
      <w:r>
        <w:rPr>
          <w:rFonts w:ascii="Times New Roman" w:hAnsi="Times New Roman"/>
        </w:rPr>
        <w:lastRenderedPageBreak/>
        <w:t>1. Общая характеристика ПРИМЕРНОЙ РАБОЧЕЙ ПРОГРАММЫ ПРОФЕССИОНАЛЬНОГО МОДУЛЯ</w:t>
      </w:r>
      <w:bookmarkEnd w:id="4"/>
    </w:p>
    <w:p w14:paraId="207CDB8E" w14:textId="144FF8AF" w:rsidR="000B2976" w:rsidRDefault="00222EE7">
      <w:pPr>
        <w:pStyle w:val="19"/>
        <w:jc w:val="center"/>
      </w:pPr>
      <w:r>
        <w:t>«</w:t>
      </w:r>
      <w:r>
        <w:rPr>
          <w:b/>
        </w:rPr>
        <w:t xml:space="preserve">ПМ.01 </w:t>
      </w:r>
      <w:r w:rsidR="0031239A" w:rsidRPr="0031239A">
        <w:rPr>
          <w:b/>
        </w:rPr>
        <w:t>ОСУЩЕСТВЛЕНИЕ ВСПОМОГАТЕЛЬНЫХ ПРОЦЕССОВ ДОБЫЧИ (ВЫЛОВА) ВОДНЫХ БИОЛОГИЧЕСКИХ РЕСУРСОВ НА СУДАХ РЫБОПРОМЫСЛОВОГО ФЛОТА</w:t>
      </w:r>
      <w:r>
        <w:t>»</w:t>
      </w:r>
    </w:p>
    <w:p w14:paraId="2E1066C8" w14:textId="77777777" w:rsidR="00B93590" w:rsidRPr="00B93590" w:rsidRDefault="00B93590" w:rsidP="00B93590">
      <w:pPr>
        <w:pStyle w:val="aff5"/>
      </w:pPr>
    </w:p>
    <w:p w14:paraId="1B45A11A" w14:textId="77777777" w:rsidR="000B2976" w:rsidRDefault="00222EE7">
      <w:pPr>
        <w:pStyle w:val="112"/>
        <w:rPr>
          <w:rFonts w:ascii="Times New Roman" w:hAnsi="Times New Roman"/>
        </w:rPr>
      </w:pPr>
      <w:bookmarkStart w:id="5" w:name="_Toc175277734"/>
      <w:r>
        <w:rPr>
          <w:rFonts w:ascii="Times New Roman" w:hAnsi="Times New Roman"/>
        </w:rPr>
        <w:t>1.1. Цель и место профессионального модуля в структуре образовательной программы</w:t>
      </w:r>
      <w:bookmarkEnd w:id="5"/>
    </w:p>
    <w:p w14:paraId="59421BEA" w14:textId="15E34780" w:rsidR="000B2976" w:rsidRDefault="00222EE7">
      <w:pPr>
        <w:spacing w:line="276" w:lineRule="auto"/>
        <w:ind w:firstLine="709"/>
        <w:jc w:val="both"/>
        <w:rPr>
          <w:rFonts w:ascii="Times New Roman" w:hAnsi="Times New Roman"/>
          <w:sz w:val="24"/>
        </w:rPr>
      </w:pPr>
      <w:r>
        <w:rPr>
          <w:rFonts w:ascii="Times New Roman" w:hAnsi="Times New Roman"/>
          <w:sz w:val="24"/>
        </w:rPr>
        <w:t>Цель модуля: освоение вида деятельности «</w:t>
      </w:r>
      <w:r w:rsidR="0031239A" w:rsidRPr="0031239A">
        <w:rPr>
          <w:rFonts w:ascii="Times New Roman" w:hAnsi="Times New Roman"/>
          <w:sz w:val="24"/>
        </w:rPr>
        <w:t>Осуществление вспомогательных процессов добычи (вылова) водных биологических ресурсов на судах рыбопромыслового флота</w:t>
      </w:r>
      <w:r>
        <w:rPr>
          <w:rFonts w:ascii="Times New Roman" w:hAnsi="Times New Roman"/>
          <w:sz w:val="24"/>
        </w:rPr>
        <w:t xml:space="preserve">». </w:t>
      </w:r>
    </w:p>
    <w:p w14:paraId="5835C60F" w14:textId="5AA1F919" w:rsidR="000B2976" w:rsidRDefault="00222EE7">
      <w:pPr>
        <w:spacing w:line="276" w:lineRule="auto"/>
        <w:ind w:firstLine="709"/>
        <w:jc w:val="both"/>
        <w:rPr>
          <w:rFonts w:ascii="Times New Roman" w:hAnsi="Times New Roman"/>
          <w:sz w:val="24"/>
        </w:rPr>
      </w:pPr>
      <w:r>
        <w:rPr>
          <w:rFonts w:ascii="Times New Roman" w:hAnsi="Times New Roman"/>
          <w:sz w:val="24"/>
        </w:rPr>
        <w:t>Профессиональный модуль включен в обязательную часть образовательной программы.</w:t>
      </w:r>
    </w:p>
    <w:p w14:paraId="21FC166D" w14:textId="77777777" w:rsidR="000B2976" w:rsidRDefault="000B2976">
      <w:pPr>
        <w:spacing w:line="276" w:lineRule="auto"/>
        <w:ind w:firstLine="709"/>
        <w:jc w:val="both"/>
        <w:rPr>
          <w:rFonts w:ascii="Times New Roman" w:hAnsi="Times New Roman"/>
          <w:sz w:val="24"/>
        </w:rPr>
      </w:pPr>
    </w:p>
    <w:p w14:paraId="5EF5196E" w14:textId="77777777" w:rsidR="000B2976" w:rsidRDefault="00222EE7">
      <w:pPr>
        <w:pStyle w:val="112"/>
        <w:rPr>
          <w:rFonts w:ascii="Times New Roman" w:hAnsi="Times New Roman"/>
        </w:rPr>
      </w:pPr>
      <w:bookmarkStart w:id="6" w:name="_Toc175277735"/>
      <w:r>
        <w:rPr>
          <w:rFonts w:ascii="Times New Roman" w:hAnsi="Times New Roman"/>
        </w:rPr>
        <w:t>1.2. Планируемые результаты освоения профессионального модуля</w:t>
      </w:r>
      <w:bookmarkEnd w:id="6"/>
    </w:p>
    <w:p w14:paraId="7BDD75E3" w14:textId="2006A115" w:rsidR="000B2976" w:rsidRDefault="00222EE7">
      <w:pPr>
        <w:spacing w:line="276" w:lineRule="auto"/>
        <w:ind w:firstLine="709"/>
        <w:jc w:val="both"/>
        <w:rPr>
          <w:rFonts w:ascii="Times New Roman" w:hAnsi="Times New Roman"/>
          <w:sz w:val="24"/>
        </w:rPr>
      </w:pPr>
      <w:r>
        <w:rPr>
          <w:rFonts w:ascii="Times New Roman" w:hAnsi="Times New Roman"/>
          <w:sz w:val="24"/>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w:t>
      </w:r>
      <w:r w:rsidR="0038638F">
        <w:rPr>
          <w:rFonts w:ascii="Times New Roman" w:hAnsi="Times New Roman"/>
          <w:sz w:val="24"/>
        </w:rPr>
        <w:t>ПОП СПО</w:t>
      </w:r>
      <w:r>
        <w:rPr>
          <w:rFonts w:ascii="Times New Roman" w:hAnsi="Times New Roman"/>
          <w:sz w:val="24"/>
        </w:rPr>
        <w:t>).</w:t>
      </w:r>
    </w:p>
    <w:p w14:paraId="7A007900" w14:textId="77777777" w:rsidR="000B2976" w:rsidRDefault="00222EE7">
      <w:pPr>
        <w:spacing w:after="120" w:line="276" w:lineRule="auto"/>
        <w:ind w:firstLine="709"/>
        <w:rPr>
          <w:rFonts w:ascii="Times New Roman" w:hAnsi="Times New Roman"/>
          <w:sz w:val="24"/>
        </w:rPr>
      </w:pPr>
      <w:r>
        <w:rPr>
          <w:rFonts w:ascii="Times New Roman" w:hAnsi="Times New Roman"/>
          <w:sz w:val="24"/>
        </w:rPr>
        <w:t>В результате освоения профессионального модуля обучающийся должен</w:t>
      </w:r>
      <w:r>
        <w:rPr>
          <w:rFonts w:ascii="Times New Roman" w:hAnsi="Times New Roman"/>
          <w:sz w:val="24"/>
          <w:vertAlign w:val="superscript"/>
        </w:rPr>
        <w:footnoteReference w:id="1"/>
      </w:r>
      <w:r>
        <w:rPr>
          <w:rFonts w:ascii="Times New Roman" w:hAnsi="Times New Roman"/>
          <w:sz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2833"/>
        <w:gridCol w:w="2833"/>
        <w:gridCol w:w="2833"/>
      </w:tblGrid>
      <w:tr w:rsidR="000B2976" w14:paraId="2A8D861C" w14:textId="77777777">
        <w:tc>
          <w:tcPr>
            <w:tcW w:w="1129" w:type="dxa"/>
            <w:tcBorders>
              <w:top w:val="single" w:sz="4" w:space="0" w:color="000000"/>
              <w:left w:val="single" w:sz="4" w:space="0" w:color="000000"/>
              <w:bottom w:val="single" w:sz="4" w:space="0" w:color="000000"/>
              <w:right w:val="single" w:sz="4" w:space="0" w:color="000000"/>
            </w:tcBorders>
          </w:tcPr>
          <w:p w14:paraId="7F2EF8CC" w14:textId="77777777" w:rsidR="000B2976" w:rsidRDefault="00222EE7">
            <w:pPr>
              <w:rPr>
                <w:rStyle w:val="afffffffff6"/>
                <w:b/>
                <w:i w:val="0"/>
                <w:sz w:val="24"/>
              </w:rPr>
            </w:pPr>
            <w:r>
              <w:rPr>
                <w:rStyle w:val="afffffffff6"/>
                <w:b/>
                <w:i w:val="0"/>
                <w:sz w:val="24"/>
              </w:rPr>
              <w:t>Код ОК, ПК</w:t>
            </w:r>
          </w:p>
        </w:tc>
        <w:tc>
          <w:tcPr>
            <w:tcW w:w="2833" w:type="dxa"/>
            <w:tcBorders>
              <w:top w:val="single" w:sz="4" w:space="0" w:color="000000"/>
              <w:left w:val="single" w:sz="4" w:space="0" w:color="000000"/>
              <w:bottom w:val="single" w:sz="4" w:space="0" w:color="000000"/>
              <w:right w:val="single" w:sz="4" w:space="0" w:color="000000"/>
            </w:tcBorders>
          </w:tcPr>
          <w:p w14:paraId="480B976E" w14:textId="77777777" w:rsidR="000B2976" w:rsidRDefault="00222EE7">
            <w:pPr>
              <w:jc w:val="center"/>
              <w:rPr>
                <w:rFonts w:ascii="Times New Roman" w:hAnsi="Times New Roman"/>
                <w:b/>
                <w:sz w:val="24"/>
              </w:rPr>
            </w:pPr>
            <w:r>
              <w:rPr>
                <w:rFonts w:ascii="Times New Roman" w:hAnsi="Times New Roman"/>
                <w:b/>
                <w:sz w:val="24"/>
              </w:rPr>
              <w:t>Уметь</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14:paraId="7FBD3165" w14:textId="77777777" w:rsidR="000B2976" w:rsidRDefault="00222EE7">
            <w:pPr>
              <w:jc w:val="center"/>
              <w:rPr>
                <w:rFonts w:ascii="Times New Roman" w:hAnsi="Times New Roman"/>
                <w:b/>
                <w:sz w:val="24"/>
              </w:rPr>
            </w:pPr>
            <w:r>
              <w:rPr>
                <w:rFonts w:ascii="Times New Roman" w:hAnsi="Times New Roman"/>
                <w:b/>
                <w:sz w:val="24"/>
              </w:rPr>
              <w:t>Знать</w:t>
            </w:r>
          </w:p>
        </w:tc>
        <w:tc>
          <w:tcPr>
            <w:tcW w:w="2833" w:type="dxa"/>
            <w:tcBorders>
              <w:top w:val="single" w:sz="4" w:space="0" w:color="000000"/>
              <w:left w:val="single" w:sz="4" w:space="0" w:color="000000"/>
              <w:bottom w:val="single" w:sz="4" w:space="0" w:color="000000"/>
              <w:right w:val="single" w:sz="4" w:space="0" w:color="000000"/>
            </w:tcBorders>
          </w:tcPr>
          <w:p w14:paraId="181CF91D" w14:textId="77777777" w:rsidR="000B2976" w:rsidRDefault="00222EE7">
            <w:pPr>
              <w:jc w:val="center"/>
              <w:rPr>
                <w:rFonts w:ascii="Times New Roman" w:hAnsi="Times New Roman"/>
                <w:b/>
                <w:sz w:val="24"/>
              </w:rPr>
            </w:pPr>
            <w:r>
              <w:rPr>
                <w:rFonts w:ascii="Times New Roman" w:hAnsi="Times New Roman"/>
                <w:b/>
                <w:sz w:val="24"/>
              </w:rPr>
              <w:t>Владеть навыками</w:t>
            </w:r>
          </w:p>
        </w:tc>
      </w:tr>
      <w:tr w:rsidR="000B2976" w14:paraId="7A6A85B5" w14:textId="77777777">
        <w:tc>
          <w:tcPr>
            <w:tcW w:w="1129" w:type="dxa"/>
            <w:tcBorders>
              <w:top w:val="single" w:sz="4" w:space="0" w:color="000000"/>
              <w:left w:val="single" w:sz="4" w:space="0" w:color="000000"/>
              <w:bottom w:val="single" w:sz="4" w:space="0" w:color="000000"/>
              <w:right w:val="single" w:sz="4" w:space="0" w:color="000000"/>
            </w:tcBorders>
          </w:tcPr>
          <w:p w14:paraId="125E98F8" w14:textId="77777777" w:rsidR="000B2976" w:rsidRDefault="00222EE7">
            <w:pPr>
              <w:rPr>
                <w:rFonts w:ascii="Times New Roman" w:hAnsi="Times New Roman"/>
                <w:sz w:val="24"/>
              </w:rPr>
            </w:pPr>
            <w:r>
              <w:rPr>
                <w:rFonts w:ascii="Times New Roman" w:hAnsi="Times New Roman"/>
                <w:sz w:val="24"/>
              </w:rPr>
              <w:t>ОК.01</w:t>
            </w:r>
          </w:p>
        </w:tc>
        <w:tc>
          <w:tcPr>
            <w:tcW w:w="2833" w:type="dxa"/>
            <w:tcBorders>
              <w:top w:val="single" w:sz="4" w:space="0" w:color="000000"/>
              <w:left w:val="single" w:sz="4" w:space="0" w:color="000000"/>
              <w:bottom w:val="single" w:sz="4" w:space="0" w:color="000000"/>
              <w:right w:val="single" w:sz="4" w:space="0" w:color="000000"/>
            </w:tcBorders>
          </w:tcPr>
          <w:p w14:paraId="521F2FCB" w14:textId="77777777" w:rsidR="000B2976" w:rsidRDefault="00222EE7">
            <w:pPr>
              <w:rPr>
                <w:rFonts w:ascii="Times New Roman" w:hAnsi="Times New Roman"/>
                <w:sz w:val="24"/>
              </w:rPr>
            </w:pPr>
            <w:r>
              <w:rPr>
                <w:rFonts w:ascii="Times New Roman" w:hAnsi="Times New Roman"/>
                <w:sz w:val="24"/>
              </w:rPr>
              <w:t>- распознавать задачу и/или проблему в профессиональном и/или социальном контексте, анализировать и выделять её составные части;</w:t>
            </w:r>
          </w:p>
          <w:p w14:paraId="11796673" w14:textId="77777777" w:rsidR="000B2976" w:rsidRDefault="00222EE7">
            <w:pPr>
              <w:rPr>
                <w:rFonts w:ascii="Times New Roman" w:hAnsi="Times New Roman"/>
                <w:sz w:val="24"/>
              </w:rPr>
            </w:pPr>
            <w:r>
              <w:rPr>
                <w:rFonts w:ascii="Times New Roman" w:hAnsi="Times New Roman"/>
                <w:sz w:val="24"/>
              </w:rPr>
              <w:t>- определять этапы решения задачи, составлять план действия, реализовывать составленный план, определять необходимые ресурсы;</w:t>
            </w:r>
          </w:p>
          <w:p w14:paraId="795C0C3C" w14:textId="77777777" w:rsidR="000B2976" w:rsidRDefault="00222EE7">
            <w:pPr>
              <w:rPr>
                <w:rFonts w:ascii="Times New Roman" w:hAnsi="Times New Roman"/>
                <w:sz w:val="24"/>
              </w:rPr>
            </w:pPr>
            <w:r>
              <w:rPr>
                <w:rFonts w:ascii="Times New Roman" w:hAnsi="Times New Roman"/>
                <w:sz w:val="24"/>
              </w:rPr>
              <w:t>- выявлять и эффективно искать информацию, необходимую для решения задачи и/или проблемы;</w:t>
            </w:r>
          </w:p>
          <w:p w14:paraId="5B4E5E6B" w14:textId="77777777" w:rsidR="000B2976" w:rsidRDefault="00222EE7">
            <w:pPr>
              <w:rPr>
                <w:rFonts w:ascii="Times New Roman" w:hAnsi="Times New Roman"/>
                <w:sz w:val="24"/>
              </w:rPr>
            </w:pPr>
            <w:r>
              <w:rPr>
                <w:rFonts w:ascii="Times New Roman" w:hAnsi="Times New Roman"/>
                <w:sz w:val="24"/>
              </w:rPr>
              <w:t>- владеть актуальными методами работы в профессиональной и смежных сферах;</w:t>
            </w:r>
          </w:p>
          <w:p w14:paraId="68891C30" w14:textId="77777777" w:rsidR="000B2976" w:rsidRDefault="00222EE7">
            <w:pPr>
              <w:rPr>
                <w:rFonts w:ascii="Times New Roman" w:hAnsi="Times New Roman"/>
                <w:sz w:val="24"/>
              </w:rPr>
            </w:pPr>
            <w:r>
              <w:rPr>
                <w:rFonts w:ascii="Times New Roman" w:hAnsi="Times New Roman"/>
                <w:sz w:val="24"/>
              </w:rPr>
              <w:lastRenderedPageBreak/>
              <w:t>- оценивать результат и последствия своих действий (самостоятельно или с помощью наставника)</w:t>
            </w:r>
          </w:p>
        </w:tc>
        <w:tc>
          <w:tcPr>
            <w:tcW w:w="2833" w:type="dxa"/>
            <w:tcBorders>
              <w:top w:val="single" w:sz="4" w:space="0" w:color="000000"/>
              <w:left w:val="single" w:sz="4" w:space="0" w:color="000000"/>
              <w:bottom w:val="single" w:sz="4" w:space="0" w:color="000000"/>
              <w:right w:val="single" w:sz="4" w:space="0" w:color="000000"/>
            </w:tcBorders>
          </w:tcPr>
          <w:p w14:paraId="6F0B5E29" w14:textId="77777777" w:rsidR="000B2976" w:rsidRDefault="00222EE7">
            <w:pPr>
              <w:rPr>
                <w:rFonts w:ascii="Times New Roman" w:hAnsi="Times New Roman"/>
                <w:sz w:val="24"/>
              </w:rPr>
            </w:pPr>
            <w:r>
              <w:rPr>
                <w:rFonts w:ascii="Times New Roman" w:hAnsi="Times New Roman"/>
                <w:sz w:val="24"/>
              </w:rPr>
              <w:lastRenderedPageBreak/>
              <w:t>- актуальный профессиональный и социальный контекст, в котором приходится работать и жить;</w:t>
            </w:r>
          </w:p>
          <w:p w14:paraId="22284D59" w14:textId="77777777" w:rsidR="000B2976" w:rsidRDefault="00222EE7">
            <w:pPr>
              <w:rPr>
                <w:rFonts w:ascii="Times New Roman" w:hAnsi="Times New Roman"/>
                <w:sz w:val="24"/>
              </w:rPr>
            </w:pPr>
            <w:r>
              <w:rPr>
                <w:rFonts w:ascii="Times New Roman" w:hAnsi="Times New Roman"/>
                <w:sz w:val="24"/>
              </w:rPr>
              <w:t>- структура плана для решения задач, алгоритмы выполнения работ в профессиональной и смежных областях;</w:t>
            </w:r>
          </w:p>
          <w:p w14:paraId="7F2C0BF2" w14:textId="77777777" w:rsidR="000B2976" w:rsidRDefault="00222EE7">
            <w:pPr>
              <w:rPr>
                <w:rFonts w:ascii="Times New Roman" w:hAnsi="Times New Roman"/>
                <w:sz w:val="24"/>
              </w:rPr>
            </w:pPr>
            <w:r>
              <w:rPr>
                <w:rFonts w:ascii="Times New Roman" w:hAnsi="Times New Roman"/>
                <w:sz w:val="24"/>
              </w:rPr>
              <w:t>- основные источники информации и ресурсы для решения задач и/или проблем в профессиональном и/или социальном контексте;</w:t>
            </w:r>
          </w:p>
          <w:p w14:paraId="57D34118" w14:textId="77777777" w:rsidR="000B2976" w:rsidRDefault="00222EE7">
            <w:pPr>
              <w:rPr>
                <w:rFonts w:ascii="Times New Roman" w:hAnsi="Times New Roman"/>
                <w:sz w:val="24"/>
              </w:rPr>
            </w:pPr>
            <w:r>
              <w:rPr>
                <w:rFonts w:ascii="Times New Roman" w:hAnsi="Times New Roman"/>
                <w:sz w:val="24"/>
              </w:rPr>
              <w:t>- методы работы в профессиональной и смежных сферах;</w:t>
            </w:r>
          </w:p>
          <w:p w14:paraId="5E750B0F" w14:textId="77777777" w:rsidR="000B2976" w:rsidRDefault="00222EE7">
            <w:pPr>
              <w:rPr>
                <w:rFonts w:ascii="Times New Roman" w:hAnsi="Times New Roman"/>
                <w:sz w:val="24"/>
              </w:rPr>
            </w:pPr>
            <w:r>
              <w:rPr>
                <w:rFonts w:ascii="Times New Roman" w:hAnsi="Times New Roman"/>
                <w:sz w:val="24"/>
              </w:rPr>
              <w:t xml:space="preserve">порядок оценки результатов решения </w:t>
            </w:r>
            <w:r>
              <w:rPr>
                <w:rFonts w:ascii="Times New Roman" w:hAnsi="Times New Roman"/>
                <w:sz w:val="24"/>
              </w:rPr>
              <w:lastRenderedPageBreak/>
              <w:t>задач профессиональной деятельности</w:t>
            </w:r>
          </w:p>
        </w:tc>
        <w:tc>
          <w:tcPr>
            <w:tcW w:w="2833" w:type="dxa"/>
            <w:tcBorders>
              <w:top w:val="single" w:sz="4" w:space="0" w:color="000000"/>
              <w:left w:val="single" w:sz="4" w:space="0" w:color="000000"/>
              <w:bottom w:val="single" w:sz="4" w:space="0" w:color="000000"/>
              <w:right w:val="single" w:sz="4" w:space="0" w:color="000000"/>
            </w:tcBorders>
          </w:tcPr>
          <w:p w14:paraId="4B363A61" w14:textId="77777777" w:rsidR="000B2976" w:rsidRDefault="00222EE7">
            <w:pPr>
              <w:jc w:val="center"/>
              <w:rPr>
                <w:rFonts w:ascii="Times New Roman" w:hAnsi="Times New Roman"/>
                <w:sz w:val="24"/>
              </w:rPr>
            </w:pPr>
            <w:r>
              <w:rPr>
                <w:rFonts w:ascii="Times New Roman" w:hAnsi="Times New Roman"/>
                <w:sz w:val="24"/>
              </w:rPr>
              <w:lastRenderedPageBreak/>
              <w:t>-</w:t>
            </w:r>
          </w:p>
        </w:tc>
      </w:tr>
      <w:tr w:rsidR="00B93590" w14:paraId="5CE03AD8" w14:textId="77777777">
        <w:tc>
          <w:tcPr>
            <w:tcW w:w="1129" w:type="dxa"/>
            <w:tcBorders>
              <w:top w:val="single" w:sz="4" w:space="0" w:color="000000"/>
              <w:left w:val="single" w:sz="4" w:space="0" w:color="000000"/>
              <w:bottom w:val="single" w:sz="4" w:space="0" w:color="000000"/>
              <w:right w:val="single" w:sz="4" w:space="0" w:color="000000"/>
            </w:tcBorders>
          </w:tcPr>
          <w:p w14:paraId="6398753A" w14:textId="6EA8C74C" w:rsidR="00B93590" w:rsidRDefault="00B93590" w:rsidP="00B93590">
            <w:pPr>
              <w:rPr>
                <w:rFonts w:ascii="Times New Roman" w:hAnsi="Times New Roman"/>
                <w:sz w:val="24"/>
              </w:rPr>
            </w:pPr>
            <w:r>
              <w:rPr>
                <w:rFonts w:ascii="Times New Roman" w:hAnsi="Times New Roman"/>
                <w:sz w:val="24"/>
              </w:rPr>
              <w:t>ОК.02</w:t>
            </w:r>
          </w:p>
        </w:tc>
        <w:tc>
          <w:tcPr>
            <w:tcW w:w="2833" w:type="dxa"/>
            <w:tcBorders>
              <w:top w:val="single" w:sz="4" w:space="0" w:color="000000"/>
              <w:left w:val="single" w:sz="4" w:space="0" w:color="000000"/>
              <w:bottom w:val="single" w:sz="4" w:space="0" w:color="000000"/>
              <w:right w:val="single" w:sz="4" w:space="0" w:color="000000"/>
            </w:tcBorders>
          </w:tcPr>
          <w:p w14:paraId="3A733902" w14:textId="77777777" w:rsidR="00B93590" w:rsidRPr="00B55A57" w:rsidRDefault="00B93590" w:rsidP="00B93590">
            <w:pPr>
              <w:rPr>
                <w:rFonts w:ascii="Times New Roman" w:hAnsi="Times New Roman"/>
                <w:bCs/>
                <w:sz w:val="24"/>
                <w:szCs w:val="24"/>
              </w:rPr>
            </w:pPr>
            <w:r w:rsidRPr="00B55A57">
              <w:rPr>
                <w:rFonts w:ascii="Times New Roman" w:hAnsi="Times New Roman"/>
                <w:bCs/>
                <w:sz w:val="24"/>
                <w:szCs w:val="24"/>
              </w:rPr>
              <w:t>определять задачи для поиска информации, планировать процесс поиска, выбирать необходимые источники информации</w:t>
            </w:r>
          </w:p>
          <w:p w14:paraId="715ED45F" w14:textId="77777777" w:rsidR="00B93590" w:rsidRPr="00B55A57" w:rsidRDefault="00B93590" w:rsidP="00B93590">
            <w:pPr>
              <w:rPr>
                <w:rFonts w:ascii="Times New Roman" w:hAnsi="Times New Roman"/>
                <w:bCs/>
                <w:sz w:val="24"/>
                <w:szCs w:val="24"/>
              </w:rPr>
            </w:pPr>
            <w:r w:rsidRPr="00B55A57">
              <w:rPr>
                <w:rFonts w:ascii="Times New Roman" w:hAnsi="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5E0627C3" w14:textId="77777777" w:rsidR="00B93590" w:rsidRPr="00B55A57" w:rsidRDefault="00B93590" w:rsidP="00B93590">
            <w:pPr>
              <w:rPr>
                <w:rFonts w:ascii="Times New Roman" w:hAnsi="Times New Roman"/>
                <w:bCs/>
                <w:sz w:val="24"/>
                <w:szCs w:val="24"/>
              </w:rPr>
            </w:pPr>
            <w:r w:rsidRPr="00B55A57">
              <w:rPr>
                <w:rFonts w:ascii="Times New Roman" w:hAnsi="Times New Roman"/>
                <w:bCs/>
                <w:sz w:val="24"/>
                <w:szCs w:val="24"/>
              </w:rPr>
              <w:t>оценивать практическую значимость результатов поиска</w:t>
            </w:r>
          </w:p>
          <w:p w14:paraId="2D30495F" w14:textId="77777777" w:rsidR="00B93590" w:rsidRPr="00B55A57" w:rsidRDefault="00B93590" w:rsidP="00B93590">
            <w:pPr>
              <w:rPr>
                <w:rFonts w:ascii="Times New Roman" w:hAnsi="Times New Roman"/>
                <w:bCs/>
                <w:sz w:val="24"/>
                <w:szCs w:val="24"/>
              </w:rPr>
            </w:pPr>
            <w:r w:rsidRPr="00B55A57">
              <w:rPr>
                <w:rFonts w:ascii="Times New Roman" w:hAnsi="Times New Roman"/>
                <w:bCs/>
                <w:sz w:val="24"/>
                <w:szCs w:val="24"/>
              </w:rPr>
              <w:t>применять средства информационных технологий для решения профессиональных задач</w:t>
            </w:r>
          </w:p>
          <w:p w14:paraId="307B79B6" w14:textId="77777777" w:rsidR="00B93590" w:rsidRPr="00B55A57" w:rsidRDefault="00B93590" w:rsidP="00B93590">
            <w:pPr>
              <w:rPr>
                <w:rFonts w:ascii="Times New Roman" w:hAnsi="Times New Roman"/>
                <w:bCs/>
                <w:sz w:val="24"/>
                <w:szCs w:val="24"/>
              </w:rPr>
            </w:pPr>
            <w:r w:rsidRPr="00B55A57">
              <w:rPr>
                <w:rFonts w:ascii="Times New Roman" w:hAnsi="Times New Roman"/>
                <w:bCs/>
                <w:sz w:val="24"/>
                <w:szCs w:val="24"/>
              </w:rPr>
              <w:t>использовать современное программное обеспечение в профессиональной деятельности</w:t>
            </w:r>
          </w:p>
          <w:p w14:paraId="7B482D44" w14:textId="0BF8F770" w:rsidR="00B93590" w:rsidRDefault="00B93590" w:rsidP="00B93590">
            <w:pPr>
              <w:rPr>
                <w:rFonts w:ascii="Times New Roman" w:hAnsi="Times New Roman"/>
                <w:sz w:val="24"/>
              </w:rPr>
            </w:pPr>
            <w:r w:rsidRPr="00B55A57">
              <w:rPr>
                <w:rFonts w:ascii="Times New Roman" w:hAnsi="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000000"/>
              <w:left w:val="single" w:sz="4" w:space="0" w:color="000000"/>
              <w:bottom w:val="single" w:sz="4" w:space="0" w:color="000000"/>
              <w:right w:val="single" w:sz="4" w:space="0" w:color="000000"/>
            </w:tcBorders>
          </w:tcPr>
          <w:p w14:paraId="544AE951" w14:textId="77777777" w:rsidR="00B93590" w:rsidRPr="00B55A57" w:rsidRDefault="00B93590" w:rsidP="00B93590">
            <w:pPr>
              <w:rPr>
                <w:rFonts w:ascii="Times New Roman" w:hAnsi="Times New Roman"/>
                <w:bCs/>
                <w:sz w:val="24"/>
                <w:szCs w:val="24"/>
              </w:rPr>
            </w:pPr>
            <w:r w:rsidRPr="00B55A57">
              <w:rPr>
                <w:rFonts w:ascii="Times New Roman" w:hAnsi="Times New Roman"/>
                <w:bCs/>
                <w:sz w:val="24"/>
                <w:szCs w:val="24"/>
              </w:rPr>
              <w:t>номенклатура информационных источников, применяемых в профессиональной деятельности</w:t>
            </w:r>
          </w:p>
          <w:p w14:paraId="58E59C7E" w14:textId="77777777" w:rsidR="00B93590" w:rsidRPr="00B55A57" w:rsidRDefault="00B93590" w:rsidP="00B93590">
            <w:pPr>
              <w:rPr>
                <w:rFonts w:ascii="Times New Roman" w:hAnsi="Times New Roman"/>
                <w:bCs/>
                <w:sz w:val="24"/>
                <w:szCs w:val="24"/>
              </w:rPr>
            </w:pPr>
            <w:r w:rsidRPr="00B55A57">
              <w:rPr>
                <w:rFonts w:ascii="Times New Roman" w:hAnsi="Times New Roman"/>
                <w:bCs/>
                <w:sz w:val="24"/>
                <w:szCs w:val="24"/>
              </w:rPr>
              <w:t>приемы структурирования информации</w:t>
            </w:r>
          </w:p>
          <w:p w14:paraId="7BB18654" w14:textId="77777777" w:rsidR="00B93590" w:rsidRPr="00B55A57" w:rsidRDefault="00B93590" w:rsidP="00B93590">
            <w:pPr>
              <w:rPr>
                <w:rFonts w:ascii="Times New Roman" w:hAnsi="Times New Roman"/>
                <w:bCs/>
                <w:sz w:val="24"/>
                <w:szCs w:val="24"/>
              </w:rPr>
            </w:pPr>
            <w:r w:rsidRPr="00B55A57">
              <w:rPr>
                <w:rFonts w:ascii="Times New Roman" w:hAnsi="Times New Roman"/>
                <w:bCs/>
                <w:sz w:val="24"/>
                <w:szCs w:val="24"/>
              </w:rPr>
              <w:t>формат оформления результатов поиска информации</w:t>
            </w:r>
          </w:p>
          <w:p w14:paraId="647B4EAE" w14:textId="77777777" w:rsidR="00B93590" w:rsidRPr="00B55A57" w:rsidRDefault="00B93590" w:rsidP="00B93590">
            <w:pPr>
              <w:rPr>
                <w:rFonts w:ascii="Times New Roman" w:hAnsi="Times New Roman"/>
                <w:bCs/>
                <w:sz w:val="24"/>
                <w:szCs w:val="24"/>
              </w:rPr>
            </w:pPr>
            <w:r w:rsidRPr="00B55A57">
              <w:rPr>
                <w:rFonts w:ascii="Times New Roman" w:hAnsi="Times New Roman"/>
                <w:bCs/>
                <w:sz w:val="24"/>
                <w:szCs w:val="24"/>
              </w:rPr>
              <w:t xml:space="preserve">современные средства и устройства информатизации, порядок их применения и </w:t>
            </w:r>
          </w:p>
          <w:p w14:paraId="343F2C71" w14:textId="69866750" w:rsidR="00B93590" w:rsidRDefault="00B93590" w:rsidP="00B93590">
            <w:pPr>
              <w:rPr>
                <w:rFonts w:ascii="Times New Roman" w:hAnsi="Times New Roman"/>
                <w:sz w:val="24"/>
              </w:rPr>
            </w:pPr>
            <w:r w:rsidRPr="00B55A57">
              <w:rPr>
                <w:rFonts w:ascii="Times New Roman" w:hAnsi="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000000"/>
              <w:left w:val="single" w:sz="4" w:space="0" w:color="000000"/>
              <w:bottom w:val="single" w:sz="4" w:space="0" w:color="000000"/>
              <w:right w:val="single" w:sz="4" w:space="0" w:color="000000"/>
            </w:tcBorders>
          </w:tcPr>
          <w:p w14:paraId="7698BEE4" w14:textId="77777777" w:rsidR="00B93590" w:rsidRDefault="00B93590" w:rsidP="00B93590">
            <w:pPr>
              <w:jc w:val="center"/>
              <w:rPr>
                <w:rFonts w:ascii="Times New Roman" w:hAnsi="Times New Roman"/>
                <w:sz w:val="24"/>
              </w:rPr>
            </w:pPr>
            <w:r>
              <w:rPr>
                <w:rFonts w:ascii="Times New Roman" w:hAnsi="Times New Roman"/>
                <w:sz w:val="24"/>
              </w:rPr>
              <w:t>-</w:t>
            </w:r>
          </w:p>
        </w:tc>
      </w:tr>
      <w:tr w:rsidR="0031239A" w14:paraId="315A2CEF" w14:textId="77777777">
        <w:tc>
          <w:tcPr>
            <w:tcW w:w="1129" w:type="dxa"/>
            <w:tcBorders>
              <w:top w:val="single" w:sz="4" w:space="0" w:color="000000"/>
              <w:left w:val="single" w:sz="4" w:space="0" w:color="000000"/>
              <w:bottom w:val="single" w:sz="4" w:space="0" w:color="000000"/>
              <w:right w:val="single" w:sz="4" w:space="0" w:color="000000"/>
            </w:tcBorders>
          </w:tcPr>
          <w:p w14:paraId="47D72CC9" w14:textId="11EE4C9B" w:rsidR="0031239A" w:rsidRDefault="0031239A" w:rsidP="00B93590">
            <w:pPr>
              <w:rPr>
                <w:rFonts w:ascii="Times New Roman" w:hAnsi="Times New Roman"/>
                <w:sz w:val="24"/>
              </w:rPr>
            </w:pPr>
            <w:r>
              <w:rPr>
                <w:rFonts w:ascii="Times New Roman" w:hAnsi="Times New Roman"/>
                <w:sz w:val="24"/>
              </w:rPr>
              <w:t>ОК.04</w:t>
            </w:r>
          </w:p>
        </w:tc>
        <w:tc>
          <w:tcPr>
            <w:tcW w:w="2833" w:type="dxa"/>
            <w:tcBorders>
              <w:top w:val="single" w:sz="4" w:space="0" w:color="000000"/>
              <w:left w:val="single" w:sz="4" w:space="0" w:color="000000"/>
              <w:bottom w:val="single" w:sz="4" w:space="0" w:color="000000"/>
              <w:right w:val="single" w:sz="4" w:space="0" w:color="000000"/>
            </w:tcBorders>
          </w:tcPr>
          <w:p w14:paraId="527E77C8" w14:textId="67FACB1C" w:rsidR="0031239A" w:rsidRPr="0031239A" w:rsidRDefault="0031239A" w:rsidP="0031239A">
            <w:pPr>
              <w:rPr>
                <w:rFonts w:ascii="Times New Roman" w:hAnsi="Times New Roman"/>
                <w:bCs/>
                <w:sz w:val="24"/>
                <w:szCs w:val="24"/>
              </w:rPr>
            </w:pPr>
            <w:r>
              <w:rPr>
                <w:rFonts w:ascii="Times New Roman" w:hAnsi="Times New Roman"/>
                <w:bCs/>
                <w:sz w:val="24"/>
                <w:szCs w:val="24"/>
              </w:rPr>
              <w:t xml:space="preserve">- </w:t>
            </w:r>
            <w:r w:rsidRPr="0031239A">
              <w:rPr>
                <w:rFonts w:ascii="Times New Roman" w:hAnsi="Times New Roman"/>
                <w:bCs/>
                <w:sz w:val="24"/>
                <w:szCs w:val="24"/>
              </w:rPr>
              <w:t>организовывать работу коллектива и команды</w:t>
            </w:r>
            <w:r>
              <w:rPr>
                <w:rFonts w:ascii="Times New Roman" w:hAnsi="Times New Roman"/>
                <w:bCs/>
                <w:sz w:val="24"/>
                <w:szCs w:val="24"/>
              </w:rPr>
              <w:t>;</w:t>
            </w:r>
          </w:p>
          <w:p w14:paraId="24DE03FF" w14:textId="392AFFA0" w:rsidR="0031239A" w:rsidRPr="00B55A57" w:rsidRDefault="0031239A" w:rsidP="0031239A">
            <w:pPr>
              <w:rPr>
                <w:rFonts w:ascii="Times New Roman" w:hAnsi="Times New Roman"/>
                <w:bCs/>
                <w:sz w:val="24"/>
                <w:szCs w:val="24"/>
              </w:rPr>
            </w:pPr>
            <w:r>
              <w:rPr>
                <w:rFonts w:ascii="Times New Roman" w:hAnsi="Times New Roman"/>
                <w:bCs/>
                <w:sz w:val="24"/>
                <w:szCs w:val="24"/>
              </w:rPr>
              <w:t xml:space="preserve">- </w:t>
            </w:r>
            <w:r w:rsidRPr="0031239A">
              <w:rPr>
                <w:rFonts w:ascii="Times New Roman" w:hAnsi="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000000"/>
              <w:left w:val="single" w:sz="4" w:space="0" w:color="000000"/>
              <w:bottom w:val="single" w:sz="4" w:space="0" w:color="000000"/>
              <w:right w:val="single" w:sz="4" w:space="0" w:color="000000"/>
            </w:tcBorders>
          </w:tcPr>
          <w:p w14:paraId="39AE73AE" w14:textId="74F4A587" w:rsidR="0031239A" w:rsidRPr="0031239A" w:rsidRDefault="0031239A" w:rsidP="0031239A">
            <w:pPr>
              <w:rPr>
                <w:rFonts w:ascii="Times New Roman" w:hAnsi="Times New Roman"/>
                <w:bCs/>
                <w:sz w:val="24"/>
                <w:szCs w:val="24"/>
              </w:rPr>
            </w:pPr>
            <w:r>
              <w:rPr>
                <w:rFonts w:ascii="Times New Roman" w:hAnsi="Times New Roman"/>
                <w:bCs/>
                <w:sz w:val="24"/>
                <w:szCs w:val="24"/>
              </w:rPr>
              <w:t xml:space="preserve">- </w:t>
            </w:r>
            <w:r w:rsidRPr="0031239A">
              <w:rPr>
                <w:rFonts w:ascii="Times New Roman" w:hAnsi="Times New Roman"/>
                <w:bCs/>
                <w:sz w:val="24"/>
                <w:szCs w:val="24"/>
              </w:rPr>
              <w:t>психологические основы деятельности коллектива</w:t>
            </w:r>
          </w:p>
          <w:p w14:paraId="744C1378" w14:textId="2E4C2A4C" w:rsidR="0031239A" w:rsidRPr="00B55A57" w:rsidRDefault="0031239A" w:rsidP="0031239A">
            <w:pPr>
              <w:rPr>
                <w:rFonts w:ascii="Times New Roman" w:hAnsi="Times New Roman"/>
                <w:bCs/>
                <w:sz w:val="24"/>
                <w:szCs w:val="24"/>
              </w:rPr>
            </w:pPr>
            <w:r>
              <w:rPr>
                <w:rFonts w:ascii="Times New Roman" w:hAnsi="Times New Roman"/>
                <w:bCs/>
                <w:sz w:val="24"/>
                <w:szCs w:val="24"/>
              </w:rPr>
              <w:t xml:space="preserve">- </w:t>
            </w:r>
            <w:r w:rsidRPr="0031239A">
              <w:rPr>
                <w:rFonts w:ascii="Times New Roman" w:hAnsi="Times New Roman"/>
                <w:bCs/>
                <w:sz w:val="24"/>
                <w:szCs w:val="24"/>
              </w:rPr>
              <w:t>психологические особенности личности</w:t>
            </w:r>
          </w:p>
        </w:tc>
        <w:tc>
          <w:tcPr>
            <w:tcW w:w="2833" w:type="dxa"/>
            <w:tcBorders>
              <w:top w:val="single" w:sz="4" w:space="0" w:color="000000"/>
              <w:left w:val="single" w:sz="4" w:space="0" w:color="000000"/>
              <w:bottom w:val="single" w:sz="4" w:space="0" w:color="000000"/>
              <w:right w:val="single" w:sz="4" w:space="0" w:color="000000"/>
            </w:tcBorders>
          </w:tcPr>
          <w:p w14:paraId="2593C786" w14:textId="0A93655B" w:rsidR="0031239A" w:rsidRDefault="0031239A" w:rsidP="00B93590">
            <w:pPr>
              <w:jc w:val="center"/>
              <w:rPr>
                <w:rFonts w:ascii="Times New Roman" w:hAnsi="Times New Roman"/>
                <w:sz w:val="24"/>
              </w:rPr>
            </w:pPr>
            <w:r>
              <w:rPr>
                <w:rFonts w:ascii="Times New Roman" w:hAnsi="Times New Roman"/>
                <w:sz w:val="24"/>
              </w:rPr>
              <w:t>-</w:t>
            </w:r>
          </w:p>
        </w:tc>
      </w:tr>
      <w:tr w:rsidR="00B93590" w14:paraId="4EF8C058" w14:textId="77777777">
        <w:tc>
          <w:tcPr>
            <w:tcW w:w="1129" w:type="dxa"/>
            <w:tcBorders>
              <w:top w:val="single" w:sz="4" w:space="0" w:color="000000"/>
              <w:left w:val="single" w:sz="4" w:space="0" w:color="000000"/>
              <w:bottom w:val="single" w:sz="4" w:space="0" w:color="000000"/>
              <w:right w:val="single" w:sz="4" w:space="0" w:color="000000"/>
            </w:tcBorders>
          </w:tcPr>
          <w:p w14:paraId="691212C1" w14:textId="2760A998" w:rsidR="00B93590" w:rsidRDefault="00B93590" w:rsidP="00B93590">
            <w:pPr>
              <w:rPr>
                <w:rFonts w:ascii="Times New Roman" w:hAnsi="Times New Roman"/>
                <w:sz w:val="24"/>
              </w:rPr>
            </w:pPr>
            <w:r>
              <w:rPr>
                <w:rFonts w:ascii="Times New Roman" w:hAnsi="Times New Roman"/>
                <w:sz w:val="24"/>
              </w:rPr>
              <w:t>ОК.0</w:t>
            </w:r>
            <w:r w:rsidR="0031239A">
              <w:rPr>
                <w:rFonts w:ascii="Times New Roman" w:hAnsi="Times New Roman"/>
                <w:sz w:val="24"/>
              </w:rPr>
              <w:t>7</w:t>
            </w:r>
          </w:p>
        </w:tc>
        <w:tc>
          <w:tcPr>
            <w:tcW w:w="2833" w:type="dxa"/>
            <w:tcBorders>
              <w:top w:val="single" w:sz="4" w:space="0" w:color="000000"/>
              <w:left w:val="single" w:sz="4" w:space="0" w:color="000000"/>
              <w:bottom w:val="single" w:sz="4" w:space="0" w:color="000000"/>
              <w:right w:val="single" w:sz="4" w:space="0" w:color="000000"/>
            </w:tcBorders>
          </w:tcPr>
          <w:p w14:paraId="681FF897" w14:textId="4DDB6912" w:rsidR="0031239A" w:rsidRPr="0031239A" w:rsidRDefault="0031239A" w:rsidP="0031239A">
            <w:pPr>
              <w:rPr>
                <w:rFonts w:ascii="Times New Roman" w:hAnsi="Times New Roman"/>
                <w:bCs/>
                <w:sz w:val="24"/>
                <w:szCs w:val="24"/>
              </w:rPr>
            </w:pPr>
            <w:r>
              <w:rPr>
                <w:rFonts w:ascii="Times New Roman" w:hAnsi="Times New Roman"/>
                <w:bCs/>
                <w:sz w:val="24"/>
                <w:szCs w:val="24"/>
              </w:rPr>
              <w:t xml:space="preserve">- </w:t>
            </w:r>
            <w:r w:rsidRPr="0031239A">
              <w:rPr>
                <w:rFonts w:ascii="Times New Roman" w:hAnsi="Times New Roman"/>
                <w:bCs/>
                <w:sz w:val="24"/>
                <w:szCs w:val="24"/>
              </w:rPr>
              <w:t>соблюдать нормы экологической безопасности</w:t>
            </w:r>
          </w:p>
          <w:p w14:paraId="2D90B683" w14:textId="36560540" w:rsidR="0031239A" w:rsidRPr="0031239A" w:rsidRDefault="0031239A" w:rsidP="0031239A">
            <w:pPr>
              <w:rPr>
                <w:rFonts w:ascii="Times New Roman" w:hAnsi="Times New Roman"/>
                <w:bCs/>
                <w:sz w:val="24"/>
                <w:szCs w:val="24"/>
              </w:rPr>
            </w:pPr>
            <w:r>
              <w:rPr>
                <w:rFonts w:ascii="Times New Roman" w:hAnsi="Times New Roman"/>
                <w:bCs/>
                <w:sz w:val="24"/>
                <w:szCs w:val="24"/>
              </w:rPr>
              <w:t xml:space="preserve">- </w:t>
            </w:r>
            <w:r w:rsidRPr="0031239A">
              <w:rPr>
                <w:rFonts w:ascii="Times New Roman" w:hAnsi="Times New Roman"/>
                <w:bCs/>
                <w:sz w:val="24"/>
                <w:szCs w:val="24"/>
              </w:rPr>
              <w:t xml:space="preserve">определять направления ресурсосбережения в рамках профессиональной </w:t>
            </w:r>
            <w:r w:rsidRPr="0031239A">
              <w:rPr>
                <w:rFonts w:ascii="Times New Roman" w:hAnsi="Times New Roman"/>
                <w:bCs/>
                <w:sz w:val="24"/>
                <w:szCs w:val="24"/>
              </w:rPr>
              <w:lastRenderedPageBreak/>
              <w:t>деятельности по профессии</w:t>
            </w:r>
          </w:p>
          <w:p w14:paraId="23B68A85" w14:textId="2E633094" w:rsidR="0031239A" w:rsidRPr="0031239A" w:rsidRDefault="0031239A" w:rsidP="0031239A">
            <w:pPr>
              <w:rPr>
                <w:rFonts w:ascii="Times New Roman" w:hAnsi="Times New Roman"/>
                <w:bCs/>
                <w:sz w:val="24"/>
                <w:szCs w:val="24"/>
              </w:rPr>
            </w:pPr>
            <w:r>
              <w:rPr>
                <w:rFonts w:ascii="Times New Roman" w:hAnsi="Times New Roman"/>
                <w:bCs/>
                <w:sz w:val="24"/>
                <w:szCs w:val="24"/>
              </w:rPr>
              <w:t xml:space="preserve">- </w:t>
            </w:r>
            <w:r w:rsidRPr="0031239A">
              <w:rPr>
                <w:rFonts w:ascii="Times New Roman" w:hAnsi="Times New Roman"/>
                <w:bCs/>
                <w:sz w:val="24"/>
                <w:szCs w:val="24"/>
              </w:rPr>
              <w:t>организовывать профессиональную деятельность с соблюдением принципов бережливого производства</w:t>
            </w:r>
          </w:p>
          <w:p w14:paraId="2CECDC5F" w14:textId="1F2A1324" w:rsidR="0031239A" w:rsidRPr="0031239A" w:rsidRDefault="0031239A" w:rsidP="0031239A">
            <w:pPr>
              <w:rPr>
                <w:rFonts w:ascii="Times New Roman" w:hAnsi="Times New Roman"/>
                <w:bCs/>
                <w:sz w:val="24"/>
                <w:szCs w:val="24"/>
              </w:rPr>
            </w:pPr>
            <w:r>
              <w:rPr>
                <w:rFonts w:ascii="Times New Roman" w:hAnsi="Times New Roman"/>
                <w:bCs/>
                <w:sz w:val="24"/>
                <w:szCs w:val="24"/>
              </w:rPr>
              <w:t xml:space="preserve">- </w:t>
            </w:r>
            <w:r w:rsidRPr="0031239A">
              <w:rPr>
                <w:rFonts w:ascii="Times New Roman" w:hAnsi="Times New Roman"/>
                <w:bCs/>
                <w:sz w:val="24"/>
                <w:szCs w:val="24"/>
              </w:rPr>
              <w:t>организовывать профессиональную деятельность с учетом знаний об изменении климатических условий региона</w:t>
            </w:r>
          </w:p>
          <w:p w14:paraId="75666F6B" w14:textId="55D33691" w:rsidR="00B93590" w:rsidRPr="00B55A57" w:rsidRDefault="0031239A" w:rsidP="0031239A">
            <w:pPr>
              <w:rPr>
                <w:rFonts w:ascii="Times New Roman" w:hAnsi="Times New Roman"/>
                <w:bCs/>
                <w:sz w:val="24"/>
                <w:szCs w:val="24"/>
              </w:rPr>
            </w:pPr>
            <w:r>
              <w:rPr>
                <w:rFonts w:ascii="Times New Roman" w:hAnsi="Times New Roman"/>
                <w:bCs/>
                <w:sz w:val="24"/>
                <w:szCs w:val="24"/>
              </w:rPr>
              <w:t xml:space="preserve">- </w:t>
            </w:r>
            <w:r w:rsidRPr="0031239A">
              <w:rPr>
                <w:rFonts w:ascii="Times New Roman" w:hAnsi="Times New Roman"/>
                <w:bCs/>
                <w:sz w:val="24"/>
                <w:szCs w:val="24"/>
              </w:rPr>
              <w:t>эффективно действовать в чрезвычайных ситуациях</w:t>
            </w:r>
          </w:p>
        </w:tc>
        <w:tc>
          <w:tcPr>
            <w:tcW w:w="2833" w:type="dxa"/>
            <w:tcBorders>
              <w:top w:val="single" w:sz="4" w:space="0" w:color="000000"/>
              <w:left w:val="single" w:sz="4" w:space="0" w:color="000000"/>
              <w:bottom w:val="single" w:sz="4" w:space="0" w:color="000000"/>
              <w:right w:val="single" w:sz="4" w:space="0" w:color="000000"/>
            </w:tcBorders>
          </w:tcPr>
          <w:p w14:paraId="284CADFC" w14:textId="5C5B196C" w:rsidR="0031239A" w:rsidRPr="0031239A" w:rsidRDefault="0031239A" w:rsidP="0031239A">
            <w:pPr>
              <w:rPr>
                <w:rFonts w:ascii="Times New Roman" w:hAnsi="Times New Roman"/>
                <w:bCs/>
                <w:sz w:val="24"/>
                <w:szCs w:val="24"/>
              </w:rPr>
            </w:pPr>
            <w:r>
              <w:rPr>
                <w:rFonts w:ascii="Times New Roman" w:hAnsi="Times New Roman"/>
                <w:bCs/>
                <w:sz w:val="24"/>
                <w:szCs w:val="24"/>
              </w:rPr>
              <w:lastRenderedPageBreak/>
              <w:t xml:space="preserve">- </w:t>
            </w:r>
            <w:r w:rsidRPr="0031239A">
              <w:rPr>
                <w:rFonts w:ascii="Times New Roman" w:hAnsi="Times New Roman"/>
                <w:bCs/>
                <w:sz w:val="24"/>
                <w:szCs w:val="24"/>
              </w:rPr>
              <w:t xml:space="preserve">правила экологической безопасности при ведении профессиональной деятельности </w:t>
            </w:r>
          </w:p>
          <w:p w14:paraId="20BB5FD6" w14:textId="30048F8A" w:rsidR="0031239A" w:rsidRPr="0031239A" w:rsidRDefault="0031239A" w:rsidP="0031239A">
            <w:pPr>
              <w:rPr>
                <w:rFonts w:ascii="Times New Roman" w:hAnsi="Times New Roman"/>
                <w:bCs/>
                <w:sz w:val="24"/>
                <w:szCs w:val="24"/>
              </w:rPr>
            </w:pPr>
            <w:r>
              <w:rPr>
                <w:rFonts w:ascii="Times New Roman" w:hAnsi="Times New Roman"/>
                <w:bCs/>
                <w:sz w:val="24"/>
                <w:szCs w:val="24"/>
              </w:rPr>
              <w:t xml:space="preserve">- </w:t>
            </w:r>
            <w:r w:rsidRPr="0031239A">
              <w:rPr>
                <w:rFonts w:ascii="Times New Roman" w:hAnsi="Times New Roman"/>
                <w:bCs/>
                <w:sz w:val="24"/>
                <w:szCs w:val="24"/>
              </w:rPr>
              <w:t>основные ресурсы, задействованные в профессиональной деятельности</w:t>
            </w:r>
          </w:p>
          <w:p w14:paraId="4F584C90" w14:textId="334F2B98" w:rsidR="0031239A" w:rsidRPr="0031239A" w:rsidRDefault="0031239A" w:rsidP="0031239A">
            <w:pPr>
              <w:rPr>
                <w:rFonts w:ascii="Times New Roman" w:hAnsi="Times New Roman"/>
                <w:bCs/>
                <w:sz w:val="24"/>
                <w:szCs w:val="24"/>
              </w:rPr>
            </w:pPr>
            <w:r>
              <w:rPr>
                <w:rFonts w:ascii="Times New Roman" w:hAnsi="Times New Roman"/>
                <w:bCs/>
                <w:sz w:val="24"/>
                <w:szCs w:val="24"/>
              </w:rPr>
              <w:lastRenderedPageBreak/>
              <w:t xml:space="preserve">- </w:t>
            </w:r>
            <w:r w:rsidRPr="0031239A">
              <w:rPr>
                <w:rFonts w:ascii="Times New Roman" w:hAnsi="Times New Roman"/>
                <w:bCs/>
                <w:sz w:val="24"/>
                <w:szCs w:val="24"/>
              </w:rPr>
              <w:t>пути обеспечения ресурсосбережения</w:t>
            </w:r>
          </w:p>
          <w:p w14:paraId="097E1685" w14:textId="77777777" w:rsidR="0031239A" w:rsidRPr="0031239A" w:rsidRDefault="0031239A" w:rsidP="0031239A">
            <w:pPr>
              <w:rPr>
                <w:rFonts w:ascii="Times New Roman" w:hAnsi="Times New Roman"/>
                <w:bCs/>
                <w:sz w:val="24"/>
                <w:szCs w:val="24"/>
              </w:rPr>
            </w:pPr>
            <w:r w:rsidRPr="0031239A">
              <w:rPr>
                <w:rFonts w:ascii="Times New Roman" w:hAnsi="Times New Roman"/>
                <w:bCs/>
                <w:sz w:val="24"/>
                <w:szCs w:val="24"/>
              </w:rPr>
              <w:t>принципы бережливого производства</w:t>
            </w:r>
          </w:p>
          <w:p w14:paraId="45329680" w14:textId="1138D7D9" w:rsidR="0031239A" w:rsidRPr="0031239A" w:rsidRDefault="0031239A" w:rsidP="0031239A">
            <w:pPr>
              <w:rPr>
                <w:rFonts w:ascii="Times New Roman" w:hAnsi="Times New Roman"/>
                <w:bCs/>
                <w:sz w:val="24"/>
                <w:szCs w:val="24"/>
              </w:rPr>
            </w:pPr>
            <w:r>
              <w:rPr>
                <w:rFonts w:ascii="Times New Roman" w:hAnsi="Times New Roman"/>
                <w:bCs/>
                <w:sz w:val="24"/>
                <w:szCs w:val="24"/>
              </w:rPr>
              <w:t xml:space="preserve">- </w:t>
            </w:r>
            <w:r w:rsidRPr="0031239A">
              <w:rPr>
                <w:rFonts w:ascii="Times New Roman" w:hAnsi="Times New Roman"/>
                <w:bCs/>
                <w:sz w:val="24"/>
                <w:szCs w:val="24"/>
              </w:rPr>
              <w:t>основные направления изменения климатических условий региона</w:t>
            </w:r>
          </w:p>
          <w:p w14:paraId="75CD5EFE" w14:textId="1984A918" w:rsidR="00B93590" w:rsidRPr="00B55A57" w:rsidRDefault="0031239A" w:rsidP="0031239A">
            <w:pPr>
              <w:rPr>
                <w:rFonts w:ascii="Times New Roman" w:hAnsi="Times New Roman"/>
                <w:bCs/>
                <w:sz w:val="24"/>
                <w:szCs w:val="24"/>
              </w:rPr>
            </w:pPr>
            <w:r>
              <w:rPr>
                <w:rFonts w:ascii="Times New Roman" w:hAnsi="Times New Roman"/>
                <w:bCs/>
                <w:sz w:val="24"/>
                <w:szCs w:val="24"/>
              </w:rPr>
              <w:t xml:space="preserve">- </w:t>
            </w:r>
            <w:r w:rsidRPr="0031239A">
              <w:rPr>
                <w:rFonts w:ascii="Times New Roman" w:hAnsi="Times New Roman"/>
                <w:bCs/>
                <w:sz w:val="24"/>
                <w:szCs w:val="24"/>
              </w:rPr>
              <w:t>правила поведения в чрезвычайных ситуациях</w:t>
            </w:r>
          </w:p>
        </w:tc>
        <w:tc>
          <w:tcPr>
            <w:tcW w:w="2833" w:type="dxa"/>
            <w:tcBorders>
              <w:top w:val="single" w:sz="4" w:space="0" w:color="000000"/>
              <w:left w:val="single" w:sz="4" w:space="0" w:color="000000"/>
              <w:bottom w:val="single" w:sz="4" w:space="0" w:color="000000"/>
              <w:right w:val="single" w:sz="4" w:space="0" w:color="000000"/>
            </w:tcBorders>
          </w:tcPr>
          <w:p w14:paraId="62C231AE" w14:textId="53A41AF1" w:rsidR="00B93590" w:rsidRDefault="0031239A" w:rsidP="00B93590">
            <w:pPr>
              <w:jc w:val="center"/>
              <w:rPr>
                <w:rFonts w:ascii="Times New Roman" w:hAnsi="Times New Roman"/>
                <w:sz w:val="24"/>
              </w:rPr>
            </w:pPr>
            <w:r>
              <w:rPr>
                <w:rFonts w:ascii="Times New Roman" w:hAnsi="Times New Roman"/>
                <w:sz w:val="24"/>
              </w:rPr>
              <w:lastRenderedPageBreak/>
              <w:t>-</w:t>
            </w:r>
          </w:p>
        </w:tc>
      </w:tr>
      <w:tr w:rsidR="00B93590" w14:paraId="02935819" w14:textId="77777777">
        <w:tc>
          <w:tcPr>
            <w:tcW w:w="11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E60CA" w14:textId="77777777" w:rsidR="00B93590" w:rsidRDefault="00B93590" w:rsidP="00B93590">
            <w:pPr>
              <w:rPr>
                <w:rFonts w:ascii="Times New Roman" w:hAnsi="Times New Roman"/>
                <w:sz w:val="24"/>
              </w:rPr>
            </w:pPr>
            <w:r>
              <w:rPr>
                <w:rFonts w:ascii="Times New Roman" w:hAnsi="Times New Roman"/>
                <w:sz w:val="24"/>
              </w:rPr>
              <w:t>ОК.09</w:t>
            </w:r>
          </w:p>
        </w:tc>
        <w:tc>
          <w:tcPr>
            <w:tcW w:w="2833" w:type="dxa"/>
            <w:tcBorders>
              <w:top w:val="single" w:sz="4" w:space="0" w:color="000000"/>
              <w:left w:val="single" w:sz="4" w:space="0" w:color="000000"/>
              <w:bottom w:val="single" w:sz="4" w:space="0" w:color="000000"/>
              <w:right w:val="single" w:sz="4" w:space="0" w:color="000000"/>
            </w:tcBorders>
          </w:tcPr>
          <w:p w14:paraId="7113E392" w14:textId="77777777" w:rsidR="00B93590" w:rsidRDefault="00B93590" w:rsidP="00B93590">
            <w:pPr>
              <w:rPr>
                <w:rFonts w:ascii="Times New Roman" w:hAnsi="Times New Roman"/>
                <w:sz w:val="24"/>
              </w:rPr>
            </w:pPr>
            <w:r>
              <w:rPr>
                <w:rFonts w:ascii="Times New Roman" w:hAnsi="Times New Roman"/>
                <w:sz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230E4F1A" w14:textId="77777777" w:rsidR="00B93590" w:rsidRDefault="00B93590" w:rsidP="00B93590">
            <w:pPr>
              <w:rPr>
                <w:rFonts w:ascii="Times New Roman" w:hAnsi="Times New Roman"/>
                <w:sz w:val="24"/>
              </w:rPr>
            </w:pPr>
            <w:r>
              <w:rPr>
                <w:rFonts w:ascii="Times New Roman" w:hAnsi="Times New Roman"/>
                <w:sz w:val="24"/>
              </w:rPr>
              <w:t>- участвовать в диалогах на знакомые общие и профессиональные темы;</w:t>
            </w:r>
          </w:p>
          <w:p w14:paraId="76FD640C" w14:textId="77777777" w:rsidR="00B93590" w:rsidRDefault="00B93590" w:rsidP="00B93590">
            <w:pPr>
              <w:rPr>
                <w:rFonts w:ascii="Times New Roman" w:hAnsi="Times New Roman"/>
                <w:sz w:val="24"/>
              </w:rPr>
            </w:pPr>
            <w:r>
              <w:rPr>
                <w:rFonts w:ascii="Times New Roman" w:hAnsi="Times New Roman"/>
                <w:sz w:val="24"/>
              </w:rPr>
              <w:t>- строить простые высказывания о себе и о своей профессиональной деятельности;</w:t>
            </w:r>
          </w:p>
          <w:p w14:paraId="71F404C3" w14:textId="77777777" w:rsidR="00B93590" w:rsidRDefault="00B93590" w:rsidP="00B93590">
            <w:pPr>
              <w:rPr>
                <w:rFonts w:ascii="Times New Roman" w:hAnsi="Times New Roman"/>
                <w:sz w:val="24"/>
              </w:rPr>
            </w:pPr>
            <w:r>
              <w:rPr>
                <w:rFonts w:ascii="Times New Roman" w:hAnsi="Times New Roman"/>
                <w:sz w:val="24"/>
              </w:rPr>
              <w:t>- кратко обосновывать и объяснять свои действия (текущие и планируемые);</w:t>
            </w:r>
          </w:p>
          <w:p w14:paraId="396795F7" w14:textId="77777777" w:rsidR="00B93590" w:rsidRDefault="00B93590" w:rsidP="00B93590">
            <w:pPr>
              <w:rPr>
                <w:rFonts w:ascii="Times New Roman" w:hAnsi="Times New Roman"/>
                <w:sz w:val="24"/>
              </w:rPr>
            </w:pPr>
            <w:r>
              <w:rPr>
                <w:rFonts w:ascii="Times New Roman" w:hAnsi="Times New Roman"/>
                <w:sz w:val="24"/>
              </w:rPr>
              <w:t>- писать простые связные сообщения на знакомые или интересующие профессиональные темы</w:t>
            </w:r>
          </w:p>
        </w:tc>
        <w:tc>
          <w:tcPr>
            <w:tcW w:w="2833" w:type="dxa"/>
            <w:tcBorders>
              <w:top w:val="single" w:sz="4" w:space="0" w:color="000000"/>
              <w:left w:val="single" w:sz="4" w:space="0" w:color="000000"/>
              <w:bottom w:val="single" w:sz="4" w:space="0" w:color="000000"/>
              <w:right w:val="single" w:sz="4" w:space="0" w:color="000000"/>
            </w:tcBorders>
          </w:tcPr>
          <w:p w14:paraId="55F0F893" w14:textId="77777777" w:rsidR="00B93590" w:rsidRDefault="00B93590" w:rsidP="00B93590">
            <w:pPr>
              <w:rPr>
                <w:rFonts w:ascii="Times New Roman" w:hAnsi="Times New Roman"/>
                <w:sz w:val="24"/>
              </w:rPr>
            </w:pPr>
            <w:r>
              <w:rPr>
                <w:rFonts w:ascii="Times New Roman" w:hAnsi="Times New Roman"/>
                <w:sz w:val="24"/>
              </w:rPr>
              <w:t>- правила построения простых и сложных предложений на профессиональные темы;</w:t>
            </w:r>
          </w:p>
          <w:p w14:paraId="187D030F" w14:textId="77777777" w:rsidR="00B93590" w:rsidRDefault="00B93590" w:rsidP="00B93590">
            <w:pPr>
              <w:rPr>
                <w:rFonts w:ascii="Times New Roman" w:hAnsi="Times New Roman"/>
                <w:sz w:val="24"/>
              </w:rPr>
            </w:pPr>
            <w:r>
              <w:rPr>
                <w:rFonts w:ascii="Times New Roman" w:hAnsi="Times New Roman"/>
                <w:sz w:val="24"/>
              </w:rPr>
              <w:t>- основные общеупотребительные глаголы (бытовая и профессиональная лексика);</w:t>
            </w:r>
          </w:p>
          <w:p w14:paraId="0EEB2042" w14:textId="77777777" w:rsidR="00B93590" w:rsidRDefault="00B93590" w:rsidP="00B93590">
            <w:pPr>
              <w:rPr>
                <w:rFonts w:ascii="Times New Roman" w:hAnsi="Times New Roman"/>
                <w:sz w:val="24"/>
              </w:rPr>
            </w:pPr>
            <w:r>
              <w:rPr>
                <w:rFonts w:ascii="Times New Roman" w:hAnsi="Times New Roman"/>
                <w:sz w:val="24"/>
              </w:rPr>
              <w:t>- лексический минимум, относящийся к описанию предметов, средств и процессов профессиональной деятельности;</w:t>
            </w:r>
          </w:p>
          <w:p w14:paraId="6D41343A" w14:textId="77777777" w:rsidR="00B93590" w:rsidRDefault="00B93590" w:rsidP="00B93590">
            <w:pPr>
              <w:rPr>
                <w:rFonts w:ascii="Times New Roman" w:hAnsi="Times New Roman"/>
                <w:sz w:val="24"/>
              </w:rPr>
            </w:pPr>
            <w:r>
              <w:rPr>
                <w:rFonts w:ascii="Times New Roman" w:hAnsi="Times New Roman"/>
                <w:sz w:val="24"/>
              </w:rPr>
              <w:t>- особенности произношения;</w:t>
            </w:r>
          </w:p>
          <w:p w14:paraId="797D945F" w14:textId="77777777" w:rsidR="00B93590" w:rsidRDefault="00B93590" w:rsidP="00B93590">
            <w:pPr>
              <w:rPr>
                <w:rFonts w:ascii="Times New Roman" w:hAnsi="Times New Roman"/>
                <w:sz w:val="24"/>
              </w:rPr>
            </w:pPr>
            <w:r>
              <w:rPr>
                <w:rFonts w:ascii="Times New Roman" w:hAnsi="Times New Roman"/>
                <w:sz w:val="24"/>
              </w:rPr>
              <w:t>- правила чтения текстов профессиональной направленности</w:t>
            </w:r>
          </w:p>
        </w:tc>
        <w:tc>
          <w:tcPr>
            <w:tcW w:w="2833" w:type="dxa"/>
            <w:tcBorders>
              <w:top w:val="single" w:sz="4" w:space="0" w:color="000000"/>
              <w:left w:val="single" w:sz="4" w:space="0" w:color="000000"/>
              <w:bottom w:val="single" w:sz="4" w:space="0" w:color="000000"/>
              <w:right w:val="single" w:sz="4" w:space="0" w:color="000000"/>
            </w:tcBorders>
          </w:tcPr>
          <w:p w14:paraId="61B1F1BA" w14:textId="77777777" w:rsidR="00B93590" w:rsidRDefault="00B93590" w:rsidP="00B93590">
            <w:pPr>
              <w:jc w:val="center"/>
              <w:rPr>
                <w:rFonts w:ascii="Times New Roman" w:hAnsi="Times New Roman"/>
                <w:sz w:val="24"/>
              </w:rPr>
            </w:pPr>
            <w:r>
              <w:rPr>
                <w:rFonts w:ascii="Times New Roman" w:hAnsi="Times New Roman"/>
                <w:sz w:val="24"/>
              </w:rPr>
              <w:t>-</w:t>
            </w:r>
          </w:p>
        </w:tc>
      </w:tr>
      <w:tr w:rsidR="00B93590" w14:paraId="29817FB9" w14:textId="77777777">
        <w:tc>
          <w:tcPr>
            <w:tcW w:w="1129" w:type="dxa"/>
            <w:tcBorders>
              <w:top w:val="single" w:sz="4" w:space="0" w:color="000000"/>
              <w:left w:val="single" w:sz="4" w:space="0" w:color="000000"/>
              <w:bottom w:val="single" w:sz="4" w:space="0" w:color="000000"/>
              <w:right w:val="single" w:sz="4" w:space="0" w:color="000000"/>
            </w:tcBorders>
          </w:tcPr>
          <w:p w14:paraId="69A75D4B" w14:textId="77777777" w:rsidR="00B93590" w:rsidRDefault="00B93590" w:rsidP="00B93590">
            <w:pPr>
              <w:rPr>
                <w:rFonts w:ascii="Times New Roman" w:hAnsi="Times New Roman"/>
                <w:sz w:val="24"/>
              </w:rPr>
            </w:pPr>
            <w:r>
              <w:rPr>
                <w:rFonts w:ascii="Times New Roman" w:hAnsi="Times New Roman"/>
                <w:sz w:val="24"/>
              </w:rPr>
              <w:t>ПК 1.1</w:t>
            </w:r>
          </w:p>
        </w:tc>
        <w:tc>
          <w:tcPr>
            <w:tcW w:w="2833" w:type="dxa"/>
            <w:tcBorders>
              <w:top w:val="single" w:sz="4" w:space="0" w:color="000000"/>
              <w:left w:val="single" w:sz="4" w:space="0" w:color="000000"/>
              <w:bottom w:val="single" w:sz="4" w:space="0" w:color="000000"/>
              <w:right w:val="single" w:sz="4" w:space="0" w:color="000000"/>
            </w:tcBorders>
          </w:tcPr>
          <w:p w14:paraId="753E0CCC" w14:textId="47462E48" w:rsidR="00B93590" w:rsidRDefault="0031239A" w:rsidP="0031239A">
            <w:pPr>
              <w:widowControl w:val="0"/>
              <w:tabs>
                <w:tab w:val="left" w:pos="179"/>
              </w:tabs>
              <w:contextualSpacing/>
              <w:rPr>
                <w:rFonts w:ascii="Times New Roman" w:hAnsi="Times New Roman"/>
                <w:sz w:val="24"/>
              </w:rPr>
            </w:pPr>
            <w:r w:rsidRPr="0031239A">
              <w:rPr>
                <w:rFonts w:ascii="Times New Roman" w:hAnsi="Times New Roman"/>
                <w:sz w:val="24"/>
              </w:rPr>
              <w:t>применять контрольно-измерительные приборы и инструменты в процессе несения ходовых и стояночных вахт на судах рыбопромыслового флота</w:t>
            </w:r>
          </w:p>
        </w:tc>
        <w:tc>
          <w:tcPr>
            <w:tcW w:w="2833" w:type="dxa"/>
            <w:tcBorders>
              <w:top w:val="single" w:sz="4" w:space="0" w:color="000000"/>
              <w:left w:val="single" w:sz="4" w:space="0" w:color="000000"/>
              <w:bottom w:val="single" w:sz="4" w:space="0" w:color="000000"/>
              <w:right w:val="single" w:sz="4" w:space="0" w:color="000000"/>
            </w:tcBorders>
          </w:tcPr>
          <w:p w14:paraId="68EEAB40" w14:textId="77777777" w:rsidR="0031239A" w:rsidRPr="0031239A" w:rsidRDefault="0031239A" w:rsidP="0031239A">
            <w:pPr>
              <w:widowControl w:val="0"/>
              <w:tabs>
                <w:tab w:val="left" w:pos="184"/>
              </w:tabs>
              <w:contextualSpacing/>
              <w:rPr>
                <w:rFonts w:ascii="Times New Roman" w:hAnsi="Times New Roman"/>
                <w:sz w:val="24"/>
              </w:rPr>
            </w:pPr>
            <w:r w:rsidRPr="0031239A">
              <w:rPr>
                <w:rFonts w:ascii="Times New Roman" w:hAnsi="Times New Roman"/>
                <w:sz w:val="24"/>
              </w:rPr>
              <w:t>классификация судов и обозначения на судах рыбопромыслового флота;</w:t>
            </w:r>
          </w:p>
          <w:p w14:paraId="75D2898C" w14:textId="272C92B7" w:rsidR="00B93590" w:rsidRDefault="0031239A" w:rsidP="0031239A">
            <w:pPr>
              <w:widowControl w:val="0"/>
              <w:tabs>
                <w:tab w:val="left" w:pos="184"/>
              </w:tabs>
              <w:contextualSpacing/>
              <w:rPr>
                <w:rFonts w:ascii="Times New Roman" w:hAnsi="Times New Roman"/>
                <w:sz w:val="24"/>
              </w:rPr>
            </w:pPr>
            <w:r w:rsidRPr="0031239A">
              <w:rPr>
                <w:rFonts w:ascii="Times New Roman" w:hAnsi="Times New Roman"/>
                <w:sz w:val="24"/>
              </w:rPr>
              <w:t>технико-эксплуатационные характеристики и мореходные качества судов рыбопромыслового флота</w:t>
            </w:r>
          </w:p>
        </w:tc>
        <w:tc>
          <w:tcPr>
            <w:tcW w:w="2833" w:type="dxa"/>
            <w:tcBorders>
              <w:top w:val="single" w:sz="4" w:space="0" w:color="000000"/>
              <w:left w:val="single" w:sz="4" w:space="0" w:color="000000"/>
              <w:bottom w:val="single" w:sz="4" w:space="0" w:color="000000"/>
              <w:right w:val="single" w:sz="4" w:space="0" w:color="000000"/>
            </w:tcBorders>
          </w:tcPr>
          <w:p w14:paraId="065C51C9" w14:textId="77777777" w:rsidR="0031239A" w:rsidRPr="0031239A" w:rsidRDefault="0031239A" w:rsidP="0031239A">
            <w:pPr>
              <w:rPr>
                <w:rFonts w:ascii="Times New Roman" w:hAnsi="Times New Roman"/>
                <w:sz w:val="24"/>
              </w:rPr>
            </w:pPr>
            <w:r w:rsidRPr="0031239A">
              <w:rPr>
                <w:rFonts w:ascii="Times New Roman" w:hAnsi="Times New Roman"/>
                <w:sz w:val="24"/>
              </w:rPr>
              <w:t>выполнения судовых работ на судах рыбопромыслового флота;</w:t>
            </w:r>
          </w:p>
          <w:p w14:paraId="21B4A097" w14:textId="1EBA4FAF" w:rsidR="00B93590" w:rsidRDefault="0031239A" w:rsidP="0031239A">
            <w:pPr>
              <w:rPr>
                <w:rFonts w:ascii="Times New Roman" w:hAnsi="Times New Roman"/>
                <w:sz w:val="24"/>
              </w:rPr>
            </w:pPr>
            <w:r w:rsidRPr="0031239A">
              <w:rPr>
                <w:rFonts w:ascii="Times New Roman" w:hAnsi="Times New Roman"/>
                <w:sz w:val="24"/>
              </w:rPr>
              <w:t>несения ходовых и стояночных вахт на судах рыбопромыслового флота</w:t>
            </w:r>
          </w:p>
        </w:tc>
      </w:tr>
      <w:tr w:rsidR="00B93590" w14:paraId="0D568A3D" w14:textId="77777777">
        <w:trPr>
          <w:trHeight w:val="327"/>
        </w:trPr>
        <w:tc>
          <w:tcPr>
            <w:tcW w:w="1129" w:type="dxa"/>
            <w:tcBorders>
              <w:top w:val="single" w:sz="4" w:space="0" w:color="000000"/>
              <w:left w:val="single" w:sz="4" w:space="0" w:color="000000"/>
              <w:bottom w:val="single" w:sz="4" w:space="0" w:color="000000"/>
              <w:right w:val="single" w:sz="4" w:space="0" w:color="000000"/>
            </w:tcBorders>
          </w:tcPr>
          <w:p w14:paraId="680D9EE4" w14:textId="77777777" w:rsidR="00B93590" w:rsidRDefault="00B93590" w:rsidP="00B93590">
            <w:pPr>
              <w:rPr>
                <w:rFonts w:ascii="Times New Roman" w:hAnsi="Times New Roman"/>
                <w:sz w:val="24"/>
              </w:rPr>
            </w:pPr>
            <w:r>
              <w:rPr>
                <w:rFonts w:ascii="Times New Roman" w:hAnsi="Times New Roman"/>
                <w:sz w:val="24"/>
              </w:rPr>
              <w:lastRenderedPageBreak/>
              <w:t>ПК 1.2</w:t>
            </w:r>
          </w:p>
        </w:tc>
        <w:tc>
          <w:tcPr>
            <w:tcW w:w="2833" w:type="dxa"/>
            <w:tcBorders>
              <w:top w:val="single" w:sz="4" w:space="0" w:color="000000"/>
              <w:left w:val="single" w:sz="4" w:space="0" w:color="000000"/>
              <w:bottom w:val="single" w:sz="4" w:space="0" w:color="000000"/>
              <w:right w:val="single" w:sz="4" w:space="0" w:color="000000"/>
            </w:tcBorders>
          </w:tcPr>
          <w:p w14:paraId="27A96DBA" w14:textId="77777777" w:rsidR="0031239A" w:rsidRPr="0031239A" w:rsidRDefault="0031239A" w:rsidP="0031239A">
            <w:pPr>
              <w:widowControl w:val="0"/>
              <w:tabs>
                <w:tab w:val="left" w:pos="179"/>
              </w:tabs>
              <w:contextualSpacing/>
              <w:rPr>
                <w:rFonts w:ascii="Times New Roman" w:hAnsi="Times New Roman"/>
                <w:sz w:val="24"/>
              </w:rPr>
            </w:pPr>
            <w:r w:rsidRPr="0031239A">
              <w:rPr>
                <w:rFonts w:ascii="Times New Roman" w:hAnsi="Times New Roman"/>
                <w:sz w:val="24"/>
              </w:rPr>
              <w:t>судовых работ на судах рыбопромыслового флота;</w:t>
            </w:r>
          </w:p>
          <w:p w14:paraId="29E350C3" w14:textId="77777777" w:rsidR="0031239A" w:rsidRPr="0031239A" w:rsidRDefault="0031239A" w:rsidP="0031239A">
            <w:pPr>
              <w:widowControl w:val="0"/>
              <w:tabs>
                <w:tab w:val="left" w:pos="179"/>
              </w:tabs>
              <w:contextualSpacing/>
              <w:rPr>
                <w:rFonts w:ascii="Times New Roman" w:hAnsi="Times New Roman"/>
                <w:sz w:val="24"/>
              </w:rPr>
            </w:pPr>
            <w:r w:rsidRPr="0031239A">
              <w:rPr>
                <w:rFonts w:ascii="Times New Roman" w:hAnsi="Times New Roman"/>
                <w:sz w:val="24"/>
              </w:rPr>
              <w:t>зачищать трюмы и убирать палубы после выгрузки грузов на судах рыбопромыслового флота;</w:t>
            </w:r>
          </w:p>
          <w:p w14:paraId="7654F705" w14:textId="1C71ACB9" w:rsidR="00B93590" w:rsidRDefault="0031239A" w:rsidP="0031239A">
            <w:pPr>
              <w:widowControl w:val="0"/>
              <w:tabs>
                <w:tab w:val="left" w:pos="179"/>
              </w:tabs>
              <w:contextualSpacing/>
              <w:rPr>
                <w:rFonts w:ascii="Times New Roman" w:hAnsi="Times New Roman"/>
                <w:sz w:val="24"/>
              </w:rPr>
            </w:pPr>
            <w:r w:rsidRPr="0031239A">
              <w:rPr>
                <w:rFonts w:ascii="Times New Roman" w:hAnsi="Times New Roman"/>
                <w:sz w:val="24"/>
              </w:rPr>
              <w:t>применять средства борьбы за живучесть судна рыбопромыслового флота</w:t>
            </w:r>
          </w:p>
        </w:tc>
        <w:tc>
          <w:tcPr>
            <w:tcW w:w="2833" w:type="dxa"/>
            <w:tcBorders>
              <w:top w:val="single" w:sz="4" w:space="0" w:color="000000"/>
              <w:left w:val="single" w:sz="4" w:space="0" w:color="000000"/>
              <w:bottom w:val="single" w:sz="4" w:space="0" w:color="000000"/>
              <w:right w:val="single" w:sz="4" w:space="0" w:color="000000"/>
            </w:tcBorders>
          </w:tcPr>
          <w:p w14:paraId="31A57A16" w14:textId="77777777" w:rsidR="0031239A" w:rsidRPr="0031239A" w:rsidRDefault="0031239A" w:rsidP="0031239A">
            <w:pPr>
              <w:widowControl w:val="0"/>
              <w:tabs>
                <w:tab w:val="left" w:pos="184"/>
              </w:tabs>
              <w:contextualSpacing/>
              <w:rPr>
                <w:rFonts w:ascii="Times New Roman" w:hAnsi="Times New Roman"/>
                <w:sz w:val="24"/>
              </w:rPr>
            </w:pPr>
            <w:r w:rsidRPr="0031239A">
              <w:rPr>
                <w:rFonts w:ascii="Times New Roman" w:hAnsi="Times New Roman"/>
                <w:sz w:val="24"/>
              </w:rPr>
              <w:t>классификация судов и обозначения на судах рыбопромыслового флота;</w:t>
            </w:r>
          </w:p>
          <w:p w14:paraId="34495C8F" w14:textId="77777777" w:rsidR="0031239A" w:rsidRPr="0031239A" w:rsidRDefault="0031239A" w:rsidP="0031239A">
            <w:pPr>
              <w:widowControl w:val="0"/>
              <w:tabs>
                <w:tab w:val="left" w:pos="184"/>
              </w:tabs>
              <w:contextualSpacing/>
              <w:rPr>
                <w:rFonts w:ascii="Times New Roman" w:hAnsi="Times New Roman"/>
                <w:sz w:val="24"/>
              </w:rPr>
            </w:pPr>
            <w:r w:rsidRPr="0031239A">
              <w:rPr>
                <w:rFonts w:ascii="Times New Roman" w:hAnsi="Times New Roman"/>
                <w:sz w:val="24"/>
              </w:rPr>
              <w:t>технико-эксплуатационные характеристики и мореходные качества судов рыбопромыслового флота;</w:t>
            </w:r>
          </w:p>
          <w:p w14:paraId="7D70A71F" w14:textId="77777777" w:rsidR="0031239A" w:rsidRPr="0031239A" w:rsidRDefault="0031239A" w:rsidP="0031239A">
            <w:pPr>
              <w:widowControl w:val="0"/>
              <w:tabs>
                <w:tab w:val="left" w:pos="184"/>
              </w:tabs>
              <w:contextualSpacing/>
              <w:rPr>
                <w:rFonts w:ascii="Times New Roman" w:hAnsi="Times New Roman"/>
                <w:sz w:val="24"/>
              </w:rPr>
            </w:pPr>
            <w:r w:rsidRPr="0031239A">
              <w:rPr>
                <w:rFonts w:ascii="Times New Roman" w:hAnsi="Times New Roman"/>
                <w:sz w:val="24"/>
              </w:rPr>
              <w:t>устройство рангоута, такелажа на судах рыбопромыслового флота;</w:t>
            </w:r>
          </w:p>
          <w:p w14:paraId="65C853E9" w14:textId="77777777" w:rsidR="0031239A" w:rsidRPr="0031239A" w:rsidRDefault="0031239A" w:rsidP="0031239A">
            <w:pPr>
              <w:widowControl w:val="0"/>
              <w:tabs>
                <w:tab w:val="left" w:pos="184"/>
              </w:tabs>
              <w:contextualSpacing/>
              <w:rPr>
                <w:rFonts w:ascii="Times New Roman" w:hAnsi="Times New Roman"/>
                <w:sz w:val="24"/>
              </w:rPr>
            </w:pPr>
            <w:r w:rsidRPr="0031239A">
              <w:rPr>
                <w:rFonts w:ascii="Times New Roman" w:hAnsi="Times New Roman"/>
                <w:sz w:val="24"/>
              </w:rPr>
              <w:t>правила оказания первой помощи при травмах на производстве на судах рыбопромыслового флота;</w:t>
            </w:r>
          </w:p>
          <w:p w14:paraId="210A7B3F" w14:textId="5147F107" w:rsidR="00B93590" w:rsidRDefault="0031239A" w:rsidP="0031239A">
            <w:pPr>
              <w:widowControl w:val="0"/>
              <w:tabs>
                <w:tab w:val="left" w:pos="184"/>
              </w:tabs>
              <w:contextualSpacing/>
              <w:rPr>
                <w:rFonts w:ascii="Times New Roman" w:hAnsi="Times New Roman"/>
                <w:sz w:val="24"/>
              </w:rPr>
            </w:pPr>
            <w:r w:rsidRPr="0031239A">
              <w:rPr>
                <w:rFonts w:ascii="Times New Roman" w:hAnsi="Times New Roman"/>
                <w:sz w:val="24"/>
              </w:rPr>
              <w:t>термины и определения, употребляемые на судах рыбопромыслового флота</w:t>
            </w:r>
          </w:p>
        </w:tc>
        <w:tc>
          <w:tcPr>
            <w:tcW w:w="2833" w:type="dxa"/>
            <w:tcBorders>
              <w:top w:val="single" w:sz="4" w:space="0" w:color="000000"/>
              <w:left w:val="single" w:sz="4" w:space="0" w:color="000000"/>
              <w:bottom w:val="single" w:sz="4" w:space="0" w:color="000000"/>
              <w:right w:val="single" w:sz="4" w:space="0" w:color="000000"/>
            </w:tcBorders>
          </w:tcPr>
          <w:p w14:paraId="5AA1D433" w14:textId="6D482E34" w:rsidR="00B93590" w:rsidRDefault="0031239A" w:rsidP="00B93590">
            <w:pPr>
              <w:rPr>
                <w:rFonts w:ascii="Times New Roman" w:hAnsi="Times New Roman"/>
                <w:sz w:val="24"/>
              </w:rPr>
            </w:pPr>
            <w:r w:rsidRPr="0031239A">
              <w:rPr>
                <w:rFonts w:ascii="Times New Roman" w:hAnsi="Times New Roman"/>
                <w:sz w:val="24"/>
              </w:rPr>
              <w:t>выполнения судовых работ на судах рыбопромыслового флота</w:t>
            </w:r>
          </w:p>
        </w:tc>
      </w:tr>
      <w:tr w:rsidR="00B93590" w14:paraId="7D98C5B9" w14:textId="77777777">
        <w:trPr>
          <w:trHeight w:val="327"/>
        </w:trPr>
        <w:tc>
          <w:tcPr>
            <w:tcW w:w="1129" w:type="dxa"/>
            <w:tcBorders>
              <w:top w:val="single" w:sz="4" w:space="0" w:color="000000"/>
              <w:left w:val="single" w:sz="4" w:space="0" w:color="000000"/>
              <w:bottom w:val="single" w:sz="4" w:space="0" w:color="000000"/>
              <w:right w:val="single" w:sz="4" w:space="0" w:color="000000"/>
            </w:tcBorders>
          </w:tcPr>
          <w:p w14:paraId="6C800CE2" w14:textId="2FACFD75" w:rsidR="00B93590" w:rsidRDefault="00B93590" w:rsidP="00B93590">
            <w:pPr>
              <w:rPr>
                <w:rFonts w:ascii="Times New Roman" w:hAnsi="Times New Roman"/>
                <w:sz w:val="24"/>
              </w:rPr>
            </w:pPr>
            <w:r>
              <w:rPr>
                <w:rFonts w:ascii="Times New Roman" w:hAnsi="Times New Roman"/>
                <w:sz w:val="24"/>
              </w:rPr>
              <w:t>ПК 1.3</w:t>
            </w:r>
          </w:p>
        </w:tc>
        <w:tc>
          <w:tcPr>
            <w:tcW w:w="2833" w:type="dxa"/>
            <w:tcBorders>
              <w:top w:val="single" w:sz="4" w:space="0" w:color="000000"/>
              <w:left w:val="single" w:sz="4" w:space="0" w:color="000000"/>
              <w:bottom w:val="single" w:sz="4" w:space="0" w:color="000000"/>
              <w:right w:val="single" w:sz="4" w:space="0" w:color="000000"/>
            </w:tcBorders>
          </w:tcPr>
          <w:p w14:paraId="3C3ACC4B" w14:textId="77777777" w:rsidR="0031239A" w:rsidRPr="0031239A" w:rsidRDefault="0031239A" w:rsidP="0031239A">
            <w:pPr>
              <w:widowControl w:val="0"/>
              <w:tabs>
                <w:tab w:val="left" w:pos="179"/>
              </w:tabs>
              <w:contextualSpacing/>
              <w:rPr>
                <w:rFonts w:ascii="Times New Roman" w:hAnsi="Times New Roman"/>
                <w:sz w:val="24"/>
              </w:rPr>
            </w:pPr>
            <w:r w:rsidRPr="0031239A">
              <w:rPr>
                <w:rFonts w:ascii="Times New Roman" w:hAnsi="Times New Roman"/>
                <w:sz w:val="24"/>
              </w:rPr>
              <w:t>выполнять технологические операции по сборке и оснастке орудий лова водных биоресурсов на судах рыбопромыслового флота;</w:t>
            </w:r>
          </w:p>
          <w:p w14:paraId="36BC3A34" w14:textId="77777777" w:rsidR="0031239A" w:rsidRPr="0031239A" w:rsidRDefault="0031239A" w:rsidP="0031239A">
            <w:pPr>
              <w:widowControl w:val="0"/>
              <w:tabs>
                <w:tab w:val="left" w:pos="179"/>
              </w:tabs>
              <w:contextualSpacing/>
              <w:rPr>
                <w:rFonts w:ascii="Times New Roman" w:hAnsi="Times New Roman"/>
                <w:sz w:val="24"/>
              </w:rPr>
            </w:pPr>
            <w:r w:rsidRPr="0031239A">
              <w:rPr>
                <w:rFonts w:ascii="Times New Roman" w:hAnsi="Times New Roman"/>
                <w:sz w:val="24"/>
              </w:rPr>
              <w:t>выполнять различные виды ремонта орудий лова водных биоресурсов на судах рыбопромыслового флота;</w:t>
            </w:r>
          </w:p>
          <w:p w14:paraId="077B3570" w14:textId="6E11B860" w:rsidR="00B93590" w:rsidRDefault="0031239A" w:rsidP="0031239A">
            <w:pPr>
              <w:widowControl w:val="0"/>
              <w:tabs>
                <w:tab w:val="left" w:pos="179"/>
              </w:tabs>
              <w:contextualSpacing/>
              <w:rPr>
                <w:rFonts w:ascii="Times New Roman" w:hAnsi="Times New Roman"/>
                <w:sz w:val="24"/>
              </w:rPr>
            </w:pPr>
            <w:r w:rsidRPr="0031239A">
              <w:rPr>
                <w:rFonts w:ascii="Times New Roman" w:hAnsi="Times New Roman"/>
                <w:sz w:val="24"/>
              </w:rPr>
              <w:t>выполнять технологические операции добычи (вылова) водных биоресурсов на судах рыбопромыслового флота</w:t>
            </w:r>
          </w:p>
        </w:tc>
        <w:tc>
          <w:tcPr>
            <w:tcW w:w="2833" w:type="dxa"/>
            <w:tcBorders>
              <w:top w:val="single" w:sz="4" w:space="0" w:color="000000"/>
              <w:left w:val="single" w:sz="4" w:space="0" w:color="000000"/>
              <w:bottom w:val="single" w:sz="4" w:space="0" w:color="000000"/>
              <w:right w:val="single" w:sz="4" w:space="0" w:color="000000"/>
            </w:tcBorders>
          </w:tcPr>
          <w:p w14:paraId="5E8DF494" w14:textId="77777777" w:rsidR="0031239A" w:rsidRPr="0031239A" w:rsidRDefault="0031239A" w:rsidP="0031239A">
            <w:pPr>
              <w:widowControl w:val="0"/>
              <w:tabs>
                <w:tab w:val="left" w:pos="184"/>
              </w:tabs>
              <w:contextualSpacing/>
              <w:rPr>
                <w:rFonts w:ascii="Times New Roman" w:hAnsi="Times New Roman"/>
                <w:sz w:val="24"/>
              </w:rPr>
            </w:pPr>
            <w:r w:rsidRPr="0031239A">
              <w:rPr>
                <w:rFonts w:ascii="Times New Roman" w:hAnsi="Times New Roman"/>
                <w:sz w:val="24"/>
              </w:rPr>
              <w:t>назначение инструментов и приспособлений, используемых при ремонте, сборке и оснастке орудий лова;</w:t>
            </w:r>
          </w:p>
          <w:p w14:paraId="06ECBFC4" w14:textId="77777777" w:rsidR="0031239A" w:rsidRPr="0031239A" w:rsidRDefault="0031239A" w:rsidP="0031239A">
            <w:pPr>
              <w:widowControl w:val="0"/>
              <w:tabs>
                <w:tab w:val="left" w:pos="184"/>
              </w:tabs>
              <w:contextualSpacing/>
              <w:rPr>
                <w:rFonts w:ascii="Times New Roman" w:hAnsi="Times New Roman"/>
                <w:sz w:val="24"/>
              </w:rPr>
            </w:pPr>
            <w:r w:rsidRPr="0031239A">
              <w:rPr>
                <w:rFonts w:ascii="Times New Roman" w:hAnsi="Times New Roman"/>
                <w:sz w:val="24"/>
              </w:rPr>
              <w:t>способы ремонта орудий лова;</w:t>
            </w:r>
          </w:p>
          <w:p w14:paraId="43856831" w14:textId="77777777" w:rsidR="0031239A" w:rsidRPr="0031239A" w:rsidRDefault="0031239A" w:rsidP="0031239A">
            <w:pPr>
              <w:widowControl w:val="0"/>
              <w:tabs>
                <w:tab w:val="left" w:pos="184"/>
              </w:tabs>
              <w:contextualSpacing/>
              <w:rPr>
                <w:rFonts w:ascii="Times New Roman" w:hAnsi="Times New Roman"/>
                <w:sz w:val="24"/>
              </w:rPr>
            </w:pPr>
            <w:r w:rsidRPr="0031239A">
              <w:rPr>
                <w:rFonts w:ascii="Times New Roman" w:hAnsi="Times New Roman"/>
                <w:sz w:val="24"/>
              </w:rPr>
              <w:t xml:space="preserve">схемы вооружения, оснастки и сборки орудий лова; </w:t>
            </w:r>
          </w:p>
          <w:p w14:paraId="6FFAFD29" w14:textId="77777777" w:rsidR="0031239A" w:rsidRPr="0031239A" w:rsidRDefault="0031239A" w:rsidP="0031239A">
            <w:pPr>
              <w:widowControl w:val="0"/>
              <w:tabs>
                <w:tab w:val="left" w:pos="184"/>
              </w:tabs>
              <w:contextualSpacing/>
              <w:rPr>
                <w:rFonts w:ascii="Times New Roman" w:hAnsi="Times New Roman"/>
                <w:sz w:val="24"/>
              </w:rPr>
            </w:pPr>
            <w:r w:rsidRPr="0031239A">
              <w:rPr>
                <w:rFonts w:ascii="Times New Roman" w:hAnsi="Times New Roman"/>
                <w:sz w:val="24"/>
              </w:rPr>
              <w:t>основные технологические операции различных видов лова;</w:t>
            </w:r>
          </w:p>
          <w:p w14:paraId="0ACEF42D" w14:textId="77777777" w:rsidR="0031239A" w:rsidRPr="0031239A" w:rsidRDefault="0031239A" w:rsidP="0031239A">
            <w:pPr>
              <w:widowControl w:val="0"/>
              <w:tabs>
                <w:tab w:val="left" w:pos="184"/>
              </w:tabs>
              <w:contextualSpacing/>
              <w:rPr>
                <w:rFonts w:ascii="Times New Roman" w:hAnsi="Times New Roman"/>
                <w:sz w:val="24"/>
              </w:rPr>
            </w:pPr>
            <w:r w:rsidRPr="0031239A">
              <w:rPr>
                <w:rFonts w:ascii="Times New Roman" w:hAnsi="Times New Roman"/>
                <w:sz w:val="24"/>
              </w:rPr>
              <w:t>правила ухода за орудиями лова;</w:t>
            </w:r>
          </w:p>
          <w:p w14:paraId="1CBDBC91" w14:textId="407A1393" w:rsidR="00B93590" w:rsidRDefault="0031239A" w:rsidP="0031239A">
            <w:pPr>
              <w:widowControl w:val="0"/>
              <w:tabs>
                <w:tab w:val="left" w:pos="184"/>
              </w:tabs>
              <w:contextualSpacing/>
              <w:rPr>
                <w:rFonts w:ascii="Times New Roman" w:hAnsi="Times New Roman"/>
                <w:sz w:val="24"/>
              </w:rPr>
            </w:pPr>
            <w:r w:rsidRPr="0031239A">
              <w:rPr>
                <w:rFonts w:ascii="Times New Roman" w:hAnsi="Times New Roman"/>
                <w:sz w:val="24"/>
              </w:rPr>
              <w:t>способы консервирования и хранения орудий лова и промысловых механизмов</w:t>
            </w:r>
          </w:p>
        </w:tc>
        <w:tc>
          <w:tcPr>
            <w:tcW w:w="2833" w:type="dxa"/>
            <w:tcBorders>
              <w:top w:val="single" w:sz="4" w:space="0" w:color="000000"/>
              <w:left w:val="single" w:sz="4" w:space="0" w:color="000000"/>
              <w:bottom w:val="single" w:sz="4" w:space="0" w:color="000000"/>
              <w:right w:val="single" w:sz="4" w:space="0" w:color="000000"/>
            </w:tcBorders>
          </w:tcPr>
          <w:p w14:paraId="2D62CC79" w14:textId="77777777" w:rsidR="0031239A" w:rsidRPr="0031239A" w:rsidRDefault="0031239A" w:rsidP="0031239A">
            <w:pPr>
              <w:rPr>
                <w:rFonts w:ascii="Times New Roman" w:hAnsi="Times New Roman"/>
                <w:sz w:val="24"/>
                <w:szCs w:val="24"/>
              </w:rPr>
            </w:pPr>
            <w:r w:rsidRPr="0031239A">
              <w:rPr>
                <w:rFonts w:ascii="Times New Roman" w:hAnsi="Times New Roman"/>
                <w:sz w:val="24"/>
                <w:szCs w:val="24"/>
              </w:rPr>
              <w:t>сборка, оснастка и ремонт орудий лова водных биоресурсов на судах рыбопромыслового флота;</w:t>
            </w:r>
          </w:p>
          <w:p w14:paraId="35F7C6F7" w14:textId="424AFDA5" w:rsidR="00B93590" w:rsidRPr="00FC7459" w:rsidRDefault="0031239A" w:rsidP="0031239A">
            <w:pPr>
              <w:rPr>
                <w:rFonts w:ascii="Times New Roman" w:hAnsi="Times New Roman"/>
                <w:sz w:val="24"/>
                <w:szCs w:val="24"/>
              </w:rPr>
            </w:pPr>
            <w:r w:rsidRPr="0031239A">
              <w:rPr>
                <w:rFonts w:ascii="Times New Roman" w:hAnsi="Times New Roman"/>
                <w:sz w:val="24"/>
                <w:szCs w:val="24"/>
              </w:rPr>
              <w:t>подготовка и эксплуатация орудий лова, промысловых механизмов и плавсредств для добычи (вылова) водных биоресурсов на судах рыбопромыслового флота</w:t>
            </w:r>
          </w:p>
        </w:tc>
      </w:tr>
    </w:tbl>
    <w:p w14:paraId="4C01F43E" w14:textId="77777777" w:rsidR="000B2976" w:rsidRDefault="000B2976">
      <w:pPr>
        <w:ind w:firstLine="709"/>
        <w:rPr>
          <w:rFonts w:ascii="Times New Roman" w:hAnsi="Times New Roman"/>
          <w:sz w:val="24"/>
        </w:rPr>
      </w:pPr>
    </w:p>
    <w:p w14:paraId="647E1CBA" w14:textId="77777777" w:rsidR="000B2976" w:rsidRDefault="00222EE7">
      <w:pPr>
        <w:pStyle w:val="1f3"/>
        <w:rPr>
          <w:rFonts w:ascii="Times New Roman" w:hAnsi="Times New Roman"/>
        </w:rPr>
      </w:pPr>
      <w:bookmarkStart w:id="7" w:name="_Toc175277736"/>
      <w:r>
        <w:rPr>
          <w:rFonts w:ascii="Times New Roman" w:hAnsi="Times New Roman"/>
        </w:rPr>
        <w:t>2. Структура и содержание профессионального модуля</w:t>
      </w:r>
      <w:bookmarkEnd w:id="7"/>
    </w:p>
    <w:p w14:paraId="5520E530" w14:textId="77777777" w:rsidR="000B2976" w:rsidRDefault="00222EE7">
      <w:pPr>
        <w:pStyle w:val="112"/>
        <w:rPr>
          <w:rFonts w:ascii="Times New Roman" w:hAnsi="Times New Roman"/>
        </w:rPr>
      </w:pPr>
      <w:bookmarkStart w:id="8" w:name="_Toc175277737"/>
      <w:r>
        <w:rPr>
          <w:rFonts w:ascii="Times New Roman" w:hAnsi="Times New Roman"/>
        </w:rPr>
        <w:t>2.1. Трудоемкость освоения модуля</w:t>
      </w:r>
      <w:bookmarkEnd w:id="8"/>
      <w:r>
        <w:rPr>
          <w:rFonts w:ascii="Times New Roman" w:hAnsi="Times New Roman"/>
        </w:rP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810"/>
        <w:gridCol w:w="2336"/>
        <w:gridCol w:w="2463"/>
      </w:tblGrid>
      <w:tr w:rsidR="000B2976" w14:paraId="76BE808F"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6A053635" w14:textId="77777777" w:rsidR="000B2976" w:rsidRDefault="00222EE7">
            <w:pPr>
              <w:jc w:val="center"/>
              <w:rPr>
                <w:rFonts w:ascii="Times New Roman" w:hAnsi="Times New Roman"/>
                <w:b/>
                <w:sz w:val="24"/>
              </w:rPr>
            </w:pPr>
            <w:bookmarkStart w:id="9" w:name="_Hlk152333186"/>
            <w:bookmarkEnd w:id="9"/>
            <w:r>
              <w:rPr>
                <w:rFonts w:ascii="Times New Roman" w:hAnsi="Times New Roman"/>
                <w:b/>
                <w:sz w:val="24"/>
              </w:rPr>
              <w:lastRenderedPageBreak/>
              <w:t>Наименование составных частей модуля</w:t>
            </w:r>
          </w:p>
        </w:tc>
        <w:tc>
          <w:tcPr>
            <w:tcW w:w="2336" w:type="dxa"/>
            <w:tcBorders>
              <w:top w:val="single" w:sz="6" w:space="0" w:color="000000"/>
              <w:left w:val="single" w:sz="6" w:space="0" w:color="000000"/>
              <w:bottom w:val="single" w:sz="6" w:space="0" w:color="000000"/>
              <w:right w:val="single" w:sz="6" w:space="0" w:color="000000"/>
            </w:tcBorders>
            <w:vAlign w:val="center"/>
          </w:tcPr>
          <w:p w14:paraId="64FD6BF0" w14:textId="77777777" w:rsidR="000B2976" w:rsidRDefault="00222EE7">
            <w:pPr>
              <w:jc w:val="center"/>
              <w:rPr>
                <w:rFonts w:ascii="Times New Roman" w:hAnsi="Times New Roman"/>
                <w:b/>
                <w:sz w:val="24"/>
              </w:rPr>
            </w:pPr>
            <w:r>
              <w:rPr>
                <w:rFonts w:ascii="Times New Roman" w:hAnsi="Times New Roman"/>
                <w:b/>
                <w:sz w:val="24"/>
              </w:rPr>
              <w:t>Объем в часах</w:t>
            </w:r>
          </w:p>
        </w:tc>
        <w:tc>
          <w:tcPr>
            <w:tcW w:w="2463" w:type="dxa"/>
            <w:tcBorders>
              <w:top w:val="single" w:sz="6" w:space="0" w:color="000000"/>
              <w:left w:val="single" w:sz="6" w:space="0" w:color="000000"/>
              <w:bottom w:val="single" w:sz="6" w:space="0" w:color="000000"/>
              <w:right w:val="single" w:sz="6" w:space="0" w:color="000000"/>
            </w:tcBorders>
          </w:tcPr>
          <w:p w14:paraId="6922CA79" w14:textId="77777777" w:rsidR="000B2976" w:rsidRDefault="00222EE7">
            <w:pPr>
              <w:jc w:val="center"/>
              <w:rPr>
                <w:rFonts w:ascii="Times New Roman" w:hAnsi="Times New Roman"/>
                <w:b/>
                <w:sz w:val="24"/>
              </w:rPr>
            </w:pPr>
            <w:r>
              <w:rPr>
                <w:rFonts w:ascii="Times New Roman" w:hAnsi="Times New Roman"/>
                <w:b/>
                <w:sz w:val="24"/>
              </w:rPr>
              <w:t>В т.ч. в форме практ. подготовки</w:t>
            </w:r>
          </w:p>
        </w:tc>
      </w:tr>
      <w:tr w:rsidR="000B2976" w14:paraId="490F2564"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0556F0C7" w14:textId="77777777" w:rsidR="000B2976" w:rsidRDefault="00222EE7">
            <w:pPr>
              <w:jc w:val="both"/>
              <w:rPr>
                <w:rFonts w:ascii="Times New Roman" w:hAnsi="Times New Roman"/>
                <w:sz w:val="24"/>
              </w:rPr>
            </w:pPr>
            <w:r>
              <w:rPr>
                <w:rFonts w:ascii="Times New Roman" w:hAnsi="Times New Roman"/>
                <w:sz w:val="24"/>
              </w:rPr>
              <w:t>Учебные занятия</w:t>
            </w:r>
          </w:p>
        </w:tc>
        <w:tc>
          <w:tcPr>
            <w:tcW w:w="2336" w:type="dxa"/>
            <w:tcBorders>
              <w:top w:val="single" w:sz="6" w:space="0" w:color="000000"/>
              <w:left w:val="single" w:sz="6" w:space="0" w:color="000000"/>
              <w:bottom w:val="single" w:sz="6" w:space="0" w:color="000000"/>
              <w:right w:val="single" w:sz="6" w:space="0" w:color="000000"/>
            </w:tcBorders>
            <w:vAlign w:val="center"/>
          </w:tcPr>
          <w:p w14:paraId="735FBB76" w14:textId="42E025CF" w:rsidR="000B2976" w:rsidRDefault="0031239A">
            <w:pPr>
              <w:jc w:val="center"/>
              <w:rPr>
                <w:rFonts w:ascii="Times New Roman" w:hAnsi="Times New Roman"/>
                <w:sz w:val="24"/>
              </w:rPr>
            </w:pPr>
            <w:r>
              <w:rPr>
                <w:rFonts w:ascii="Times New Roman" w:hAnsi="Times New Roman"/>
                <w:sz w:val="24"/>
              </w:rPr>
              <w:t>96</w:t>
            </w:r>
          </w:p>
        </w:tc>
        <w:tc>
          <w:tcPr>
            <w:tcW w:w="2463" w:type="dxa"/>
            <w:tcBorders>
              <w:top w:val="single" w:sz="6" w:space="0" w:color="000000"/>
              <w:left w:val="single" w:sz="6" w:space="0" w:color="000000"/>
              <w:bottom w:val="single" w:sz="6" w:space="0" w:color="000000"/>
              <w:right w:val="single" w:sz="6" w:space="0" w:color="000000"/>
            </w:tcBorders>
            <w:vAlign w:val="center"/>
          </w:tcPr>
          <w:p w14:paraId="3AA78E69" w14:textId="17352C7C" w:rsidR="000B2976" w:rsidRDefault="0031239A">
            <w:pPr>
              <w:jc w:val="center"/>
              <w:rPr>
                <w:rFonts w:ascii="Times New Roman" w:hAnsi="Times New Roman"/>
                <w:sz w:val="24"/>
              </w:rPr>
            </w:pPr>
            <w:r>
              <w:rPr>
                <w:rFonts w:ascii="Times New Roman" w:hAnsi="Times New Roman"/>
                <w:sz w:val="24"/>
              </w:rPr>
              <w:t>4</w:t>
            </w:r>
            <w:r w:rsidR="003611F5">
              <w:rPr>
                <w:rFonts w:ascii="Times New Roman" w:hAnsi="Times New Roman"/>
                <w:sz w:val="24"/>
              </w:rPr>
              <w:t>8</w:t>
            </w:r>
          </w:p>
        </w:tc>
      </w:tr>
      <w:tr w:rsidR="000B2976" w14:paraId="369F92F6"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651A3F99" w14:textId="77777777" w:rsidR="000B2976" w:rsidRDefault="00222EE7">
            <w:pPr>
              <w:jc w:val="both"/>
              <w:rPr>
                <w:rFonts w:ascii="Times New Roman" w:hAnsi="Times New Roman"/>
                <w:sz w:val="24"/>
              </w:rPr>
            </w:pPr>
            <w:r>
              <w:rPr>
                <w:rFonts w:ascii="Times New Roman" w:hAnsi="Times New Roman"/>
                <w:sz w:val="24"/>
              </w:rPr>
              <w:t>Самостоятельная работа</w:t>
            </w:r>
          </w:p>
        </w:tc>
        <w:tc>
          <w:tcPr>
            <w:tcW w:w="2336" w:type="dxa"/>
            <w:tcBorders>
              <w:top w:val="single" w:sz="6" w:space="0" w:color="000000"/>
              <w:left w:val="single" w:sz="6" w:space="0" w:color="000000"/>
              <w:bottom w:val="single" w:sz="6" w:space="0" w:color="000000"/>
              <w:right w:val="single" w:sz="6" w:space="0" w:color="000000"/>
            </w:tcBorders>
            <w:vAlign w:val="center"/>
          </w:tcPr>
          <w:p w14:paraId="3B06BB5B" w14:textId="77777777" w:rsidR="000B2976" w:rsidRDefault="00222EE7">
            <w:pPr>
              <w:jc w:val="center"/>
              <w:rPr>
                <w:rFonts w:ascii="Times New Roman" w:hAnsi="Times New Roman"/>
                <w:sz w:val="24"/>
              </w:rPr>
            </w:pPr>
            <w:r>
              <w:rPr>
                <w:rFonts w:ascii="Times New Roman" w:hAnsi="Times New Roman"/>
                <w:sz w:val="24"/>
              </w:rPr>
              <w:t>-</w:t>
            </w:r>
          </w:p>
        </w:tc>
        <w:tc>
          <w:tcPr>
            <w:tcW w:w="2463" w:type="dxa"/>
            <w:tcBorders>
              <w:top w:val="single" w:sz="6" w:space="0" w:color="000000"/>
              <w:left w:val="single" w:sz="6" w:space="0" w:color="000000"/>
              <w:bottom w:val="single" w:sz="6" w:space="0" w:color="000000"/>
              <w:right w:val="single" w:sz="6" w:space="0" w:color="000000"/>
            </w:tcBorders>
            <w:vAlign w:val="center"/>
          </w:tcPr>
          <w:p w14:paraId="0C4E65AF" w14:textId="77777777" w:rsidR="000B2976" w:rsidRDefault="00222EE7">
            <w:pPr>
              <w:jc w:val="center"/>
              <w:rPr>
                <w:rFonts w:ascii="Times New Roman" w:hAnsi="Times New Roman"/>
                <w:sz w:val="24"/>
              </w:rPr>
            </w:pPr>
            <w:r>
              <w:rPr>
                <w:rFonts w:ascii="Times New Roman" w:hAnsi="Times New Roman"/>
                <w:sz w:val="24"/>
              </w:rPr>
              <w:t>-</w:t>
            </w:r>
          </w:p>
        </w:tc>
      </w:tr>
      <w:tr w:rsidR="000B2976" w14:paraId="1C5F0FB4"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22D5BD89" w14:textId="77777777" w:rsidR="000B2976" w:rsidRDefault="00222EE7">
            <w:pPr>
              <w:jc w:val="both"/>
              <w:rPr>
                <w:rFonts w:ascii="Times New Roman" w:hAnsi="Times New Roman"/>
                <w:sz w:val="24"/>
              </w:rPr>
            </w:pPr>
            <w:r>
              <w:rPr>
                <w:rFonts w:ascii="Times New Roman" w:hAnsi="Times New Roman"/>
                <w:sz w:val="24"/>
              </w:rPr>
              <w:t>Практика, в т.ч.:</w:t>
            </w:r>
          </w:p>
        </w:tc>
        <w:tc>
          <w:tcPr>
            <w:tcW w:w="2336" w:type="dxa"/>
            <w:tcBorders>
              <w:top w:val="single" w:sz="6" w:space="0" w:color="000000"/>
              <w:left w:val="single" w:sz="6" w:space="0" w:color="000000"/>
              <w:bottom w:val="single" w:sz="6" w:space="0" w:color="000000"/>
              <w:right w:val="single" w:sz="6" w:space="0" w:color="000000"/>
            </w:tcBorders>
            <w:vAlign w:val="center"/>
          </w:tcPr>
          <w:p w14:paraId="7CD50642" w14:textId="6EFB4EF0" w:rsidR="000B2976" w:rsidRDefault="0031239A">
            <w:pPr>
              <w:jc w:val="center"/>
              <w:rPr>
                <w:rFonts w:ascii="Times New Roman" w:hAnsi="Times New Roman"/>
                <w:sz w:val="24"/>
              </w:rPr>
            </w:pPr>
            <w:r>
              <w:rPr>
                <w:rFonts w:ascii="Times New Roman" w:hAnsi="Times New Roman"/>
                <w:sz w:val="24"/>
              </w:rPr>
              <w:t>324</w:t>
            </w:r>
          </w:p>
        </w:tc>
        <w:tc>
          <w:tcPr>
            <w:tcW w:w="2463" w:type="dxa"/>
            <w:tcBorders>
              <w:top w:val="single" w:sz="6" w:space="0" w:color="000000"/>
              <w:left w:val="single" w:sz="6" w:space="0" w:color="000000"/>
              <w:bottom w:val="single" w:sz="6" w:space="0" w:color="000000"/>
              <w:right w:val="single" w:sz="6" w:space="0" w:color="000000"/>
            </w:tcBorders>
            <w:vAlign w:val="center"/>
          </w:tcPr>
          <w:p w14:paraId="135E1BD9" w14:textId="6711315B" w:rsidR="000B2976" w:rsidRDefault="0031239A">
            <w:pPr>
              <w:jc w:val="center"/>
              <w:rPr>
                <w:rFonts w:ascii="Times New Roman" w:hAnsi="Times New Roman"/>
                <w:sz w:val="24"/>
              </w:rPr>
            </w:pPr>
            <w:r>
              <w:rPr>
                <w:rFonts w:ascii="Times New Roman" w:hAnsi="Times New Roman"/>
                <w:sz w:val="24"/>
              </w:rPr>
              <w:t>324</w:t>
            </w:r>
          </w:p>
        </w:tc>
      </w:tr>
      <w:tr w:rsidR="000B2976" w14:paraId="65984886"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05EA24E4" w14:textId="77777777" w:rsidR="000B2976" w:rsidRDefault="00222EE7">
            <w:pPr>
              <w:jc w:val="both"/>
              <w:rPr>
                <w:rFonts w:ascii="Times New Roman" w:hAnsi="Times New Roman"/>
                <w:sz w:val="24"/>
              </w:rPr>
            </w:pPr>
            <w:r>
              <w:rPr>
                <w:rFonts w:ascii="Times New Roman" w:hAnsi="Times New Roman"/>
                <w:sz w:val="24"/>
              </w:rPr>
              <w:t>учебная</w:t>
            </w:r>
          </w:p>
        </w:tc>
        <w:tc>
          <w:tcPr>
            <w:tcW w:w="2336" w:type="dxa"/>
            <w:tcBorders>
              <w:top w:val="single" w:sz="6" w:space="0" w:color="000000"/>
              <w:left w:val="single" w:sz="6" w:space="0" w:color="000000"/>
              <w:bottom w:val="single" w:sz="6" w:space="0" w:color="000000"/>
              <w:right w:val="single" w:sz="6" w:space="0" w:color="000000"/>
            </w:tcBorders>
            <w:vAlign w:val="center"/>
          </w:tcPr>
          <w:p w14:paraId="0295F0A9" w14:textId="1CE91308" w:rsidR="000B2976" w:rsidRDefault="0031239A">
            <w:pPr>
              <w:jc w:val="center"/>
              <w:rPr>
                <w:rFonts w:ascii="Times New Roman" w:hAnsi="Times New Roman"/>
                <w:sz w:val="24"/>
              </w:rPr>
            </w:pPr>
            <w:r>
              <w:rPr>
                <w:rFonts w:ascii="Times New Roman" w:hAnsi="Times New Roman"/>
                <w:sz w:val="24"/>
              </w:rPr>
              <w:t>72</w:t>
            </w:r>
          </w:p>
        </w:tc>
        <w:tc>
          <w:tcPr>
            <w:tcW w:w="2463" w:type="dxa"/>
            <w:tcBorders>
              <w:top w:val="single" w:sz="6" w:space="0" w:color="000000"/>
              <w:left w:val="single" w:sz="6" w:space="0" w:color="000000"/>
              <w:bottom w:val="single" w:sz="6" w:space="0" w:color="000000"/>
              <w:right w:val="single" w:sz="6" w:space="0" w:color="000000"/>
            </w:tcBorders>
            <w:vAlign w:val="center"/>
          </w:tcPr>
          <w:p w14:paraId="4D3E2EDA" w14:textId="1F81EF67" w:rsidR="000B2976" w:rsidRDefault="0031239A">
            <w:pPr>
              <w:jc w:val="center"/>
              <w:rPr>
                <w:rFonts w:ascii="Times New Roman" w:hAnsi="Times New Roman"/>
                <w:sz w:val="24"/>
              </w:rPr>
            </w:pPr>
            <w:r>
              <w:rPr>
                <w:rFonts w:ascii="Times New Roman" w:hAnsi="Times New Roman"/>
                <w:sz w:val="24"/>
              </w:rPr>
              <w:t>72</w:t>
            </w:r>
          </w:p>
        </w:tc>
      </w:tr>
      <w:tr w:rsidR="000B2976" w14:paraId="2C98BCB7"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1E2319AB" w14:textId="77777777" w:rsidR="000B2976" w:rsidRDefault="00222EE7">
            <w:pPr>
              <w:jc w:val="both"/>
              <w:rPr>
                <w:rFonts w:ascii="Times New Roman" w:hAnsi="Times New Roman"/>
                <w:sz w:val="24"/>
              </w:rPr>
            </w:pPr>
            <w:r>
              <w:rPr>
                <w:rFonts w:ascii="Times New Roman" w:hAnsi="Times New Roman"/>
                <w:sz w:val="24"/>
              </w:rPr>
              <w:t>производственная</w:t>
            </w:r>
          </w:p>
        </w:tc>
        <w:tc>
          <w:tcPr>
            <w:tcW w:w="2336" w:type="dxa"/>
            <w:tcBorders>
              <w:top w:val="single" w:sz="6" w:space="0" w:color="000000"/>
              <w:left w:val="single" w:sz="6" w:space="0" w:color="000000"/>
              <w:bottom w:val="single" w:sz="6" w:space="0" w:color="000000"/>
              <w:right w:val="single" w:sz="6" w:space="0" w:color="000000"/>
            </w:tcBorders>
            <w:vAlign w:val="center"/>
          </w:tcPr>
          <w:p w14:paraId="439C788F" w14:textId="0A730035" w:rsidR="000B2976" w:rsidRDefault="0031239A">
            <w:pPr>
              <w:jc w:val="center"/>
              <w:rPr>
                <w:rFonts w:ascii="Times New Roman" w:hAnsi="Times New Roman"/>
                <w:sz w:val="24"/>
              </w:rPr>
            </w:pPr>
            <w:r>
              <w:rPr>
                <w:rFonts w:ascii="Times New Roman" w:hAnsi="Times New Roman"/>
                <w:sz w:val="24"/>
              </w:rPr>
              <w:t>252</w:t>
            </w:r>
          </w:p>
        </w:tc>
        <w:tc>
          <w:tcPr>
            <w:tcW w:w="2463" w:type="dxa"/>
            <w:tcBorders>
              <w:top w:val="single" w:sz="6" w:space="0" w:color="000000"/>
              <w:left w:val="single" w:sz="6" w:space="0" w:color="000000"/>
              <w:bottom w:val="single" w:sz="6" w:space="0" w:color="000000"/>
              <w:right w:val="single" w:sz="6" w:space="0" w:color="000000"/>
            </w:tcBorders>
            <w:vAlign w:val="center"/>
          </w:tcPr>
          <w:p w14:paraId="64C9CBB5" w14:textId="3129E60A" w:rsidR="000B2976" w:rsidRDefault="0031239A">
            <w:pPr>
              <w:jc w:val="center"/>
              <w:rPr>
                <w:rFonts w:ascii="Times New Roman" w:hAnsi="Times New Roman"/>
                <w:sz w:val="24"/>
              </w:rPr>
            </w:pPr>
            <w:r>
              <w:rPr>
                <w:rFonts w:ascii="Times New Roman" w:hAnsi="Times New Roman"/>
                <w:sz w:val="24"/>
              </w:rPr>
              <w:t>252</w:t>
            </w:r>
          </w:p>
        </w:tc>
      </w:tr>
      <w:tr w:rsidR="000B2976" w14:paraId="06D6702A"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7A8C89C6" w14:textId="77777777" w:rsidR="000B2976" w:rsidRDefault="00222EE7">
            <w:pPr>
              <w:jc w:val="both"/>
              <w:rPr>
                <w:rFonts w:ascii="Times New Roman" w:hAnsi="Times New Roman"/>
                <w:sz w:val="24"/>
              </w:rPr>
            </w:pPr>
            <w:r>
              <w:rPr>
                <w:rFonts w:ascii="Times New Roman" w:hAnsi="Times New Roman"/>
                <w:sz w:val="24"/>
              </w:rPr>
              <w:t xml:space="preserve">Промежуточная аттестация </w:t>
            </w:r>
          </w:p>
        </w:tc>
        <w:tc>
          <w:tcPr>
            <w:tcW w:w="2336" w:type="dxa"/>
            <w:tcBorders>
              <w:top w:val="single" w:sz="6" w:space="0" w:color="000000"/>
              <w:left w:val="single" w:sz="6" w:space="0" w:color="000000"/>
              <w:bottom w:val="single" w:sz="6" w:space="0" w:color="000000"/>
              <w:right w:val="single" w:sz="6" w:space="0" w:color="000000"/>
            </w:tcBorders>
            <w:vAlign w:val="center"/>
          </w:tcPr>
          <w:p w14:paraId="7C8E7433" w14:textId="77777777" w:rsidR="000B2976" w:rsidRDefault="000B2976"/>
        </w:tc>
        <w:tc>
          <w:tcPr>
            <w:tcW w:w="2463" w:type="dxa"/>
            <w:tcBorders>
              <w:top w:val="single" w:sz="6" w:space="0" w:color="000000"/>
              <w:left w:val="single" w:sz="6" w:space="0" w:color="000000"/>
              <w:bottom w:val="single" w:sz="6" w:space="0" w:color="000000"/>
              <w:right w:val="single" w:sz="6" w:space="0" w:color="000000"/>
            </w:tcBorders>
            <w:vAlign w:val="center"/>
          </w:tcPr>
          <w:p w14:paraId="000CD1BA" w14:textId="77777777" w:rsidR="000B2976" w:rsidRDefault="000B2976"/>
        </w:tc>
      </w:tr>
      <w:tr w:rsidR="000B2976" w14:paraId="2EEB3C9E"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6B99B973" w14:textId="77777777" w:rsidR="000B2976" w:rsidRDefault="00222EE7">
            <w:pPr>
              <w:jc w:val="both"/>
              <w:rPr>
                <w:rFonts w:ascii="Times New Roman" w:hAnsi="Times New Roman"/>
                <w:sz w:val="24"/>
              </w:rPr>
            </w:pPr>
            <w:r>
              <w:rPr>
                <w:rFonts w:ascii="Times New Roman" w:hAnsi="Times New Roman"/>
                <w:sz w:val="24"/>
              </w:rPr>
              <w:t>Всего</w:t>
            </w:r>
          </w:p>
        </w:tc>
        <w:tc>
          <w:tcPr>
            <w:tcW w:w="2336" w:type="dxa"/>
            <w:tcBorders>
              <w:top w:val="single" w:sz="6" w:space="0" w:color="000000"/>
              <w:left w:val="single" w:sz="6" w:space="0" w:color="000000"/>
              <w:bottom w:val="single" w:sz="6" w:space="0" w:color="000000"/>
              <w:right w:val="single" w:sz="6" w:space="0" w:color="000000"/>
            </w:tcBorders>
            <w:vAlign w:val="center"/>
          </w:tcPr>
          <w:p w14:paraId="036C4F23" w14:textId="2241CDF6" w:rsidR="000B2976" w:rsidRDefault="0031239A">
            <w:pPr>
              <w:jc w:val="center"/>
              <w:rPr>
                <w:rFonts w:ascii="Times New Roman" w:hAnsi="Times New Roman"/>
                <w:b/>
                <w:sz w:val="24"/>
              </w:rPr>
            </w:pPr>
            <w:r>
              <w:rPr>
                <w:rFonts w:ascii="Times New Roman" w:hAnsi="Times New Roman"/>
                <w:b/>
                <w:sz w:val="24"/>
              </w:rPr>
              <w:t>420</w:t>
            </w:r>
          </w:p>
        </w:tc>
        <w:tc>
          <w:tcPr>
            <w:tcW w:w="2463" w:type="dxa"/>
            <w:tcBorders>
              <w:top w:val="single" w:sz="6" w:space="0" w:color="000000"/>
              <w:left w:val="single" w:sz="6" w:space="0" w:color="000000"/>
              <w:bottom w:val="single" w:sz="6" w:space="0" w:color="000000"/>
              <w:right w:val="single" w:sz="6" w:space="0" w:color="000000"/>
            </w:tcBorders>
            <w:vAlign w:val="center"/>
          </w:tcPr>
          <w:p w14:paraId="6D249168" w14:textId="724CA0B5" w:rsidR="000B2976" w:rsidRDefault="00222EE7">
            <w:pPr>
              <w:jc w:val="center"/>
              <w:rPr>
                <w:rFonts w:ascii="Times New Roman" w:hAnsi="Times New Roman"/>
                <w:b/>
                <w:sz w:val="24"/>
              </w:rPr>
            </w:pPr>
            <w:r>
              <w:rPr>
                <w:rFonts w:ascii="Times New Roman" w:hAnsi="Times New Roman"/>
                <w:b/>
                <w:sz w:val="24"/>
              </w:rPr>
              <w:t>3</w:t>
            </w:r>
            <w:r w:rsidR="0031239A">
              <w:rPr>
                <w:rFonts w:ascii="Times New Roman" w:hAnsi="Times New Roman"/>
                <w:b/>
                <w:sz w:val="24"/>
              </w:rPr>
              <w:t>72</w:t>
            </w:r>
          </w:p>
        </w:tc>
      </w:tr>
    </w:tbl>
    <w:p w14:paraId="11813A5D" w14:textId="77777777" w:rsidR="000B2976" w:rsidRDefault="000B2976">
      <w:pPr>
        <w:rPr>
          <w:rFonts w:ascii="Times New Roman" w:hAnsi="Times New Roman"/>
          <w:i/>
          <w:sz w:val="24"/>
        </w:rPr>
      </w:pPr>
    </w:p>
    <w:p w14:paraId="25A8C7C5" w14:textId="77777777" w:rsidR="000B2976" w:rsidRDefault="00222EE7">
      <w:pPr>
        <w:pStyle w:val="112"/>
        <w:rPr>
          <w:rFonts w:ascii="Times New Roman" w:hAnsi="Times New Roman"/>
        </w:rPr>
      </w:pPr>
      <w:bookmarkStart w:id="10" w:name="_Toc175277738"/>
      <w:r>
        <w:rPr>
          <w:rFonts w:ascii="Times New Roman" w:hAnsi="Times New Roman"/>
        </w:rPr>
        <w:t>2.2. Структура профессионального модуля</w:t>
      </w:r>
      <w:bookmarkEnd w:id="10"/>
      <w:r>
        <w:rPr>
          <w:rFonts w:ascii="Times New Roman" w:hAnsi="Times New Roman"/>
        </w:rPr>
        <w:t xml:space="preserve"> </w:t>
      </w:r>
    </w:p>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7"/>
        <w:gridCol w:w="4259"/>
        <w:gridCol w:w="783"/>
        <w:gridCol w:w="650"/>
        <w:gridCol w:w="635"/>
        <w:gridCol w:w="562"/>
        <w:gridCol w:w="422"/>
        <w:gridCol w:w="282"/>
        <w:gridCol w:w="614"/>
        <w:gridCol w:w="524"/>
      </w:tblGrid>
      <w:tr w:rsidR="000B2976" w14:paraId="3F5A0466" w14:textId="77777777" w:rsidTr="00DC6684">
        <w:trPr>
          <w:trHeight w:val="3271"/>
        </w:trPr>
        <w:tc>
          <w:tcPr>
            <w:tcW w:w="907" w:type="dxa"/>
            <w:tcBorders>
              <w:top w:val="single" w:sz="4" w:space="0" w:color="000000"/>
              <w:left w:val="single" w:sz="4" w:space="0" w:color="000000"/>
              <w:bottom w:val="single" w:sz="4" w:space="0" w:color="000000"/>
              <w:right w:val="single" w:sz="4" w:space="0" w:color="000000"/>
            </w:tcBorders>
          </w:tcPr>
          <w:p w14:paraId="57049D11" w14:textId="77777777" w:rsidR="000B2976" w:rsidRDefault="00222EE7">
            <w:pPr>
              <w:jc w:val="center"/>
              <w:rPr>
                <w:rFonts w:ascii="Times New Roman" w:hAnsi="Times New Roman"/>
              </w:rPr>
            </w:pPr>
            <w:r>
              <w:rPr>
                <w:rFonts w:ascii="Times New Roman" w:hAnsi="Times New Roman"/>
              </w:rPr>
              <w:t>Код ОК, ПК</w:t>
            </w:r>
          </w:p>
        </w:tc>
        <w:tc>
          <w:tcPr>
            <w:tcW w:w="4259" w:type="dxa"/>
            <w:tcBorders>
              <w:top w:val="single" w:sz="4" w:space="0" w:color="000000"/>
              <w:left w:val="single" w:sz="4" w:space="0" w:color="000000"/>
              <w:bottom w:val="single" w:sz="4" w:space="0" w:color="000000"/>
              <w:right w:val="single" w:sz="4" w:space="0" w:color="000000"/>
            </w:tcBorders>
            <w:vAlign w:val="center"/>
          </w:tcPr>
          <w:p w14:paraId="670A8079" w14:textId="77777777" w:rsidR="000B2976" w:rsidRDefault="00222EE7">
            <w:pPr>
              <w:jc w:val="center"/>
              <w:rPr>
                <w:rFonts w:ascii="Times New Roman" w:hAnsi="Times New Roman"/>
              </w:rPr>
            </w:pPr>
            <w:r>
              <w:rPr>
                <w:rFonts w:ascii="Times New Roman" w:hAnsi="Times New Roman"/>
              </w:rPr>
              <w:t>Наименования разделов профессионального модуля</w:t>
            </w:r>
          </w:p>
        </w:tc>
        <w:tc>
          <w:tcPr>
            <w:tcW w:w="783" w:type="dxa"/>
            <w:tcBorders>
              <w:top w:val="single" w:sz="4" w:space="0" w:color="000000"/>
              <w:left w:val="single" w:sz="4" w:space="0" w:color="000000"/>
              <w:bottom w:val="single" w:sz="4" w:space="0" w:color="000000"/>
              <w:right w:val="single" w:sz="4" w:space="0" w:color="000000"/>
            </w:tcBorders>
            <w:vAlign w:val="center"/>
          </w:tcPr>
          <w:p w14:paraId="18EF7FFF" w14:textId="77777777" w:rsidR="000B2976" w:rsidRDefault="00222EE7">
            <w:pPr>
              <w:jc w:val="center"/>
              <w:rPr>
                <w:rFonts w:ascii="Times New Roman" w:hAnsi="Times New Roman"/>
              </w:rPr>
            </w:pPr>
            <w:r>
              <w:rPr>
                <w:rFonts w:ascii="Times New Roman" w:hAnsi="Times New Roman"/>
              </w:rPr>
              <w:t>Всего, час.</w:t>
            </w:r>
          </w:p>
        </w:tc>
        <w:tc>
          <w:tcPr>
            <w:tcW w:w="650" w:type="dxa"/>
            <w:tcBorders>
              <w:top w:val="single" w:sz="4" w:space="0" w:color="000000"/>
              <w:left w:val="single" w:sz="4" w:space="0" w:color="000000"/>
              <w:bottom w:val="single" w:sz="4" w:space="0" w:color="000000"/>
              <w:right w:val="single" w:sz="4" w:space="0" w:color="000000"/>
            </w:tcBorders>
            <w:textDirection w:val="btLr"/>
            <w:vAlign w:val="center"/>
          </w:tcPr>
          <w:p w14:paraId="370E0B8A" w14:textId="77777777" w:rsidR="000B2976" w:rsidRDefault="00222EE7">
            <w:pPr>
              <w:jc w:val="center"/>
              <w:rPr>
                <w:rFonts w:ascii="Times New Roman" w:hAnsi="Times New Roman"/>
              </w:rPr>
            </w:pPr>
            <w:r>
              <w:rPr>
                <w:rFonts w:ascii="Times New Roman" w:hAnsi="Times New Roman"/>
              </w:rPr>
              <w:t>В т.ч. в форме практической подготовки</w:t>
            </w:r>
          </w:p>
        </w:tc>
        <w:tc>
          <w:tcPr>
            <w:tcW w:w="6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30DD85ED" w14:textId="77777777" w:rsidR="000B2976" w:rsidRDefault="00222EE7">
            <w:pPr>
              <w:ind w:left="113" w:right="113"/>
              <w:jc w:val="center"/>
              <w:rPr>
                <w:rFonts w:ascii="Times New Roman" w:hAnsi="Times New Roman"/>
              </w:rPr>
            </w:pPr>
            <w:r>
              <w:rPr>
                <w:rFonts w:ascii="Times New Roman" w:hAnsi="Times New Roman"/>
              </w:rPr>
              <w:t>Обучение по МДК, в т.ч.:</w:t>
            </w:r>
          </w:p>
        </w:tc>
        <w:tc>
          <w:tcPr>
            <w:tcW w:w="562" w:type="dxa"/>
            <w:tcBorders>
              <w:top w:val="single" w:sz="4" w:space="0" w:color="000000"/>
              <w:left w:val="single" w:sz="4" w:space="0" w:color="000000"/>
              <w:bottom w:val="single" w:sz="4" w:space="0" w:color="000000"/>
              <w:right w:val="single" w:sz="4" w:space="0" w:color="000000"/>
            </w:tcBorders>
            <w:textDirection w:val="btLr"/>
            <w:vAlign w:val="center"/>
          </w:tcPr>
          <w:p w14:paraId="3D6791F1" w14:textId="77777777" w:rsidR="000B2976" w:rsidRDefault="00222EE7">
            <w:pPr>
              <w:jc w:val="center"/>
              <w:rPr>
                <w:rFonts w:ascii="Times New Roman" w:hAnsi="Times New Roman"/>
              </w:rPr>
            </w:pPr>
            <w:r>
              <w:rPr>
                <w:rFonts w:ascii="Times New Roman" w:hAnsi="Times New Roman"/>
                <w:sz w:val="24"/>
              </w:rPr>
              <w:t>Учебные занятия</w:t>
            </w:r>
          </w:p>
        </w:tc>
        <w:tc>
          <w:tcPr>
            <w:tcW w:w="422" w:type="dxa"/>
            <w:tcBorders>
              <w:top w:val="single" w:sz="4" w:space="0" w:color="000000"/>
              <w:left w:val="single" w:sz="4" w:space="0" w:color="000000"/>
              <w:bottom w:val="single" w:sz="4" w:space="0" w:color="000000"/>
              <w:right w:val="single" w:sz="4" w:space="0" w:color="000000"/>
            </w:tcBorders>
            <w:textDirection w:val="btLr"/>
            <w:vAlign w:val="center"/>
          </w:tcPr>
          <w:p w14:paraId="495690E9" w14:textId="77777777" w:rsidR="000B2976" w:rsidRDefault="00222EE7">
            <w:pPr>
              <w:jc w:val="center"/>
              <w:rPr>
                <w:rFonts w:ascii="Times New Roman" w:hAnsi="Times New Roman"/>
              </w:rPr>
            </w:pPr>
            <w:r>
              <w:rPr>
                <w:rFonts w:ascii="Times New Roman" w:hAnsi="Times New Roman"/>
              </w:rPr>
              <w:t>Курсовая работа (проект)</w:t>
            </w:r>
          </w:p>
        </w:tc>
        <w:tc>
          <w:tcPr>
            <w:tcW w:w="282" w:type="dxa"/>
            <w:tcBorders>
              <w:top w:val="single" w:sz="4" w:space="0" w:color="000000"/>
              <w:left w:val="single" w:sz="4" w:space="0" w:color="000000"/>
              <w:bottom w:val="single" w:sz="4" w:space="0" w:color="000000"/>
              <w:right w:val="single" w:sz="4" w:space="0" w:color="000000"/>
            </w:tcBorders>
            <w:textDirection w:val="btLr"/>
            <w:vAlign w:val="center"/>
          </w:tcPr>
          <w:p w14:paraId="190203A1" w14:textId="77777777" w:rsidR="000B2976" w:rsidRDefault="00222EE7">
            <w:pPr>
              <w:jc w:val="center"/>
              <w:rPr>
                <w:rFonts w:ascii="Times New Roman" w:hAnsi="Times New Roman"/>
              </w:rPr>
            </w:pPr>
            <w:r>
              <w:rPr>
                <w:rFonts w:ascii="Times New Roman" w:hAnsi="Times New Roman"/>
              </w:rPr>
              <w:t>Самостоятельная работа</w:t>
            </w:r>
            <w:r>
              <w:rPr>
                <w:rFonts w:ascii="Times New Roman" w:hAnsi="Times New Roman"/>
                <w:i/>
                <w:vertAlign w:val="superscript"/>
              </w:rPr>
              <w:footnoteReference w:id="2"/>
            </w:r>
          </w:p>
        </w:tc>
        <w:tc>
          <w:tcPr>
            <w:tcW w:w="6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7D51E7D0" w14:textId="77777777" w:rsidR="000B2976" w:rsidRDefault="00222EE7">
            <w:pPr>
              <w:jc w:val="center"/>
              <w:rPr>
                <w:rFonts w:ascii="Times New Roman" w:hAnsi="Times New Roman"/>
              </w:rPr>
            </w:pPr>
            <w:r>
              <w:rPr>
                <w:rFonts w:ascii="Times New Roman" w:hAnsi="Times New Roman"/>
              </w:rPr>
              <w:t>Учебная практика</w:t>
            </w:r>
          </w:p>
        </w:tc>
        <w:tc>
          <w:tcPr>
            <w:tcW w:w="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tcPr>
          <w:p w14:paraId="4A371CD5" w14:textId="77777777" w:rsidR="000B2976" w:rsidRDefault="00222EE7">
            <w:pPr>
              <w:jc w:val="center"/>
              <w:rPr>
                <w:rFonts w:ascii="Times New Roman" w:hAnsi="Times New Roman"/>
              </w:rPr>
            </w:pPr>
            <w:r>
              <w:rPr>
                <w:rFonts w:ascii="Times New Roman" w:hAnsi="Times New Roman"/>
              </w:rPr>
              <w:t>Производственная практика</w:t>
            </w:r>
          </w:p>
        </w:tc>
      </w:tr>
      <w:tr w:rsidR="000B2976" w14:paraId="25C2296E" w14:textId="77777777" w:rsidTr="00DC6684">
        <w:trPr>
          <w:trHeight w:val="73"/>
        </w:trPr>
        <w:tc>
          <w:tcPr>
            <w:tcW w:w="907" w:type="dxa"/>
            <w:tcBorders>
              <w:top w:val="single" w:sz="4" w:space="0" w:color="000000"/>
              <w:left w:val="single" w:sz="4" w:space="0" w:color="000000"/>
              <w:bottom w:val="single" w:sz="4" w:space="0" w:color="000000"/>
              <w:right w:val="single" w:sz="4" w:space="0" w:color="000000"/>
            </w:tcBorders>
            <w:vAlign w:val="center"/>
          </w:tcPr>
          <w:p w14:paraId="7B67A1E8" w14:textId="77777777" w:rsidR="000B2976" w:rsidRDefault="00222EE7">
            <w:pPr>
              <w:jc w:val="center"/>
              <w:rPr>
                <w:rFonts w:ascii="Times New Roman" w:hAnsi="Times New Roman"/>
                <w:sz w:val="16"/>
              </w:rPr>
            </w:pPr>
            <w:r>
              <w:rPr>
                <w:rFonts w:ascii="Times New Roman" w:hAnsi="Times New Roman"/>
                <w:sz w:val="16"/>
              </w:rPr>
              <w:t>1</w:t>
            </w:r>
          </w:p>
        </w:tc>
        <w:tc>
          <w:tcPr>
            <w:tcW w:w="4259" w:type="dxa"/>
            <w:tcBorders>
              <w:top w:val="single" w:sz="4" w:space="0" w:color="000000"/>
              <w:left w:val="single" w:sz="4" w:space="0" w:color="000000"/>
              <w:bottom w:val="single" w:sz="4" w:space="0" w:color="000000"/>
              <w:right w:val="single" w:sz="4" w:space="0" w:color="000000"/>
            </w:tcBorders>
            <w:vAlign w:val="center"/>
          </w:tcPr>
          <w:p w14:paraId="51BB2DDA" w14:textId="77777777" w:rsidR="000B2976" w:rsidRDefault="00222EE7">
            <w:pPr>
              <w:jc w:val="center"/>
              <w:rPr>
                <w:rFonts w:ascii="Times New Roman" w:hAnsi="Times New Roman"/>
                <w:sz w:val="16"/>
              </w:rPr>
            </w:pPr>
            <w:r>
              <w:rPr>
                <w:rFonts w:ascii="Times New Roman" w:hAnsi="Times New Roman"/>
                <w:sz w:val="16"/>
              </w:rPr>
              <w:t>2</w:t>
            </w:r>
          </w:p>
        </w:tc>
        <w:tc>
          <w:tcPr>
            <w:tcW w:w="783" w:type="dxa"/>
            <w:tcBorders>
              <w:top w:val="single" w:sz="4" w:space="0" w:color="000000"/>
              <w:left w:val="single" w:sz="4" w:space="0" w:color="000000"/>
              <w:bottom w:val="single" w:sz="4" w:space="0" w:color="000000"/>
              <w:right w:val="single" w:sz="4" w:space="0" w:color="000000"/>
            </w:tcBorders>
            <w:vAlign w:val="center"/>
          </w:tcPr>
          <w:p w14:paraId="14DAE5AE" w14:textId="77777777" w:rsidR="000B2976" w:rsidRDefault="00222EE7">
            <w:pPr>
              <w:jc w:val="center"/>
              <w:rPr>
                <w:rFonts w:ascii="Times New Roman" w:hAnsi="Times New Roman"/>
                <w:sz w:val="16"/>
              </w:rPr>
            </w:pPr>
            <w:r>
              <w:rPr>
                <w:rFonts w:ascii="Times New Roman" w:hAnsi="Times New Roman"/>
                <w:sz w:val="16"/>
              </w:rPr>
              <w:t>3</w:t>
            </w:r>
          </w:p>
        </w:tc>
        <w:tc>
          <w:tcPr>
            <w:tcW w:w="650" w:type="dxa"/>
            <w:tcBorders>
              <w:top w:val="single" w:sz="4" w:space="0" w:color="000000"/>
              <w:left w:val="single" w:sz="4" w:space="0" w:color="000000"/>
              <w:bottom w:val="single" w:sz="4" w:space="0" w:color="000000"/>
              <w:right w:val="single" w:sz="4" w:space="0" w:color="000000"/>
            </w:tcBorders>
            <w:vAlign w:val="center"/>
          </w:tcPr>
          <w:p w14:paraId="2CAA03C0" w14:textId="77777777" w:rsidR="000B2976" w:rsidRDefault="00222EE7">
            <w:pPr>
              <w:jc w:val="center"/>
              <w:rPr>
                <w:rFonts w:ascii="Times New Roman" w:hAnsi="Times New Roman"/>
                <w:sz w:val="16"/>
              </w:rPr>
            </w:pPr>
            <w:r>
              <w:rPr>
                <w:rFonts w:ascii="Times New Roman" w:hAnsi="Times New Roman"/>
                <w:sz w:val="16"/>
              </w:rPr>
              <w:t>4</w:t>
            </w:r>
          </w:p>
        </w:tc>
        <w:tc>
          <w:tcPr>
            <w:tcW w:w="6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15EB7CB" w14:textId="77777777" w:rsidR="000B2976" w:rsidRDefault="00222EE7">
            <w:pPr>
              <w:jc w:val="center"/>
              <w:rPr>
                <w:rFonts w:ascii="Times New Roman" w:hAnsi="Times New Roman"/>
                <w:sz w:val="16"/>
              </w:rPr>
            </w:pPr>
            <w:r>
              <w:rPr>
                <w:rFonts w:ascii="Times New Roman" w:hAnsi="Times New Roman"/>
                <w:sz w:val="16"/>
              </w:rPr>
              <w:t>5</w:t>
            </w:r>
          </w:p>
        </w:tc>
        <w:tc>
          <w:tcPr>
            <w:tcW w:w="562" w:type="dxa"/>
            <w:tcBorders>
              <w:top w:val="single" w:sz="4" w:space="0" w:color="000000"/>
              <w:left w:val="single" w:sz="4" w:space="0" w:color="000000"/>
              <w:bottom w:val="single" w:sz="4" w:space="0" w:color="000000"/>
              <w:right w:val="single" w:sz="4" w:space="0" w:color="000000"/>
            </w:tcBorders>
            <w:vAlign w:val="center"/>
          </w:tcPr>
          <w:p w14:paraId="79BD8E74" w14:textId="77777777" w:rsidR="000B2976" w:rsidRDefault="00222EE7">
            <w:pPr>
              <w:jc w:val="center"/>
              <w:rPr>
                <w:rFonts w:ascii="Times New Roman" w:hAnsi="Times New Roman"/>
                <w:sz w:val="16"/>
              </w:rPr>
            </w:pPr>
            <w:r>
              <w:rPr>
                <w:rFonts w:ascii="Times New Roman" w:hAnsi="Times New Roman"/>
                <w:sz w:val="16"/>
              </w:rPr>
              <w:t>6</w:t>
            </w:r>
          </w:p>
        </w:tc>
        <w:tc>
          <w:tcPr>
            <w:tcW w:w="422" w:type="dxa"/>
            <w:tcBorders>
              <w:top w:val="single" w:sz="4" w:space="0" w:color="000000"/>
              <w:left w:val="single" w:sz="4" w:space="0" w:color="000000"/>
              <w:bottom w:val="single" w:sz="4" w:space="0" w:color="000000"/>
              <w:right w:val="single" w:sz="4" w:space="0" w:color="000000"/>
            </w:tcBorders>
            <w:vAlign w:val="center"/>
          </w:tcPr>
          <w:p w14:paraId="780F02AE" w14:textId="77777777" w:rsidR="000B2976" w:rsidRDefault="00222EE7">
            <w:pPr>
              <w:jc w:val="center"/>
              <w:rPr>
                <w:rFonts w:ascii="Times New Roman" w:hAnsi="Times New Roman"/>
                <w:sz w:val="16"/>
              </w:rPr>
            </w:pPr>
            <w:r>
              <w:rPr>
                <w:rFonts w:ascii="Times New Roman" w:hAnsi="Times New Roman"/>
                <w:sz w:val="16"/>
              </w:rPr>
              <w:t>7</w:t>
            </w:r>
          </w:p>
        </w:tc>
        <w:tc>
          <w:tcPr>
            <w:tcW w:w="282" w:type="dxa"/>
            <w:tcBorders>
              <w:top w:val="single" w:sz="4" w:space="0" w:color="000000"/>
              <w:left w:val="single" w:sz="4" w:space="0" w:color="000000"/>
              <w:bottom w:val="single" w:sz="4" w:space="0" w:color="000000"/>
              <w:right w:val="single" w:sz="4" w:space="0" w:color="000000"/>
            </w:tcBorders>
            <w:vAlign w:val="center"/>
          </w:tcPr>
          <w:p w14:paraId="72E6C7DE" w14:textId="77777777" w:rsidR="000B2976" w:rsidRDefault="00222EE7">
            <w:pPr>
              <w:jc w:val="center"/>
              <w:rPr>
                <w:rFonts w:ascii="Times New Roman" w:hAnsi="Times New Roman"/>
                <w:sz w:val="16"/>
              </w:rPr>
            </w:pPr>
            <w:r>
              <w:rPr>
                <w:rFonts w:ascii="Times New Roman" w:hAnsi="Times New Roman"/>
                <w:sz w:val="16"/>
              </w:rPr>
              <w:t>8</w:t>
            </w:r>
          </w:p>
        </w:tc>
        <w:tc>
          <w:tcPr>
            <w:tcW w:w="6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A8E76D4" w14:textId="77777777" w:rsidR="000B2976" w:rsidRDefault="00222EE7">
            <w:pPr>
              <w:jc w:val="center"/>
              <w:rPr>
                <w:rFonts w:ascii="Times New Roman" w:hAnsi="Times New Roman"/>
                <w:sz w:val="16"/>
              </w:rPr>
            </w:pPr>
            <w:r>
              <w:rPr>
                <w:rFonts w:ascii="Times New Roman" w:hAnsi="Times New Roman"/>
                <w:sz w:val="16"/>
              </w:rPr>
              <w:t>9</w:t>
            </w:r>
          </w:p>
        </w:tc>
        <w:tc>
          <w:tcPr>
            <w:tcW w:w="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6715B23" w14:textId="77777777" w:rsidR="000B2976" w:rsidRDefault="00222EE7">
            <w:pPr>
              <w:jc w:val="center"/>
              <w:rPr>
                <w:rFonts w:ascii="Times New Roman" w:hAnsi="Times New Roman"/>
                <w:sz w:val="16"/>
              </w:rPr>
            </w:pPr>
            <w:r>
              <w:rPr>
                <w:rFonts w:ascii="Times New Roman" w:hAnsi="Times New Roman"/>
                <w:sz w:val="16"/>
              </w:rPr>
              <w:t>10</w:t>
            </w:r>
          </w:p>
        </w:tc>
      </w:tr>
      <w:tr w:rsidR="0031239A" w14:paraId="2E9F4A4F" w14:textId="77777777" w:rsidTr="004B6243">
        <w:tc>
          <w:tcPr>
            <w:tcW w:w="907" w:type="dxa"/>
            <w:vMerge w:val="restart"/>
            <w:tcBorders>
              <w:top w:val="single" w:sz="4" w:space="0" w:color="000000"/>
              <w:left w:val="single" w:sz="4" w:space="0" w:color="000000"/>
              <w:right w:val="single" w:sz="4" w:space="0" w:color="000000"/>
            </w:tcBorders>
          </w:tcPr>
          <w:p w14:paraId="24BC2107" w14:textId="77777777" w:rsidR="0031239A" w:rsidRDefault="0031239A" w:rsidP="0031239A">
            <w:pPr>
              <w:rPr>
                <w:rFonts w:ascii="Times New Roman" w:hAnsi="Times New Roman"/>
              </w:rPr>
            </w:pPr>
            <w:r>
              <w:rPr>
                <w:rFonts w:ascii="Times New Roman" w:hAnsi="Times New Roman"/>
              </w:rPr>
              <w:t>ОК 01</w:t>
            </w:r>
          </w:p>
          <w:p w14:paraId="604BC8A2" w14:textId="7FF8B3B4" w:rsidR="0031239A" w:rsidRDefault="0031239A" w:rsidP="0031239A">
            <w:pPr>
              <w:rPr>
                <w:rFonts w:ascii="Times New Roman" w:hAnsi="Times New Roman"/>
              </w:rPr>
            </w:pPr>
            <w:r>
              <w:rPr>
                <w:rFonts w:ascii="Times New Roman" w:hAnsi="Times New Roman"/>
              </w:rPr>
              <w:t>ОК 02</w:t>
            </w:r>
          </w:p>
          <w:p w14:paraId="09868A5A" w14:textId="1A1EF46B" w:rsidR="0031239A" w:rsidRDefault="0031239A" w:rsidP="0031239A">
            <w:pPr>
              <w:rPr>
                <w:rFonts w:ascii="Times New Roman" w:hAnsi="Times New Roman"/>
              </w:rPr>
            </w:pPr>
            <w:r>
              <w:rPr>
                <w:rFonts w:ascii="Times New Roman" w:hAnsi="Times New Roman"/>
              </w:rPr>
              <w:t>ОК 04</w:t>
            </w:r>
          </w:p>
          <w:p w14:paraId="1FE43F05" w14:textId="41D88144" w:rsidR="0031239A" w:rsidRDefault="0031239A" w:rsidP="0031239A">
            <w:pPr>
              <w:rPr>
                <w:rFonts w:ascii="Times New Roman" w:hAnsi="Times New Roman"/>
              </w:rPr>
            </w:pPr>
            <w:r>
              <w:rPr>
                <w:rFonts w:ascii="Times New Roman" w:hAnsi="Times New Roman"/>
              </w:rPr>
              <w:t>ОК 07</w:t>
            </w:r>
          </w:p>
          <w:p w14:paraId="565CC671" w14:textId="77777777" w:rsidR="0031239A" w:rsidRDefault="0031239A" w:rsidP="0031239A">
            <w:pPr>
              <w:rPr>
                <w:rFonts w:ascii="Times New Roman" w:hAnsi="Times New Roman"/>
              </w:rPr>
            </w:pPr>
            <w:r>
              <w:rPr>
                <w:rFonts w:ascii="Times New Roman" w:hAnsi="Times New Roman"/>
              </w:rPr>
              <w:t>ОК 09</w:t>
            </w:r>
          </w:p>
          <w:p w14:paraId="119E9D25" w14:textId="77777777" w:rsidR="0031239A" w:rsidRDefault="0031239A" w:rsidP="0031239A">
            <w:pPr>
              <w:rPr>
                <w:rFonts w:ascii="Times New Roman" w:hAnsi="Times New Roman"/>
              </w:rPr>
            </w:pPr>
            <w:r>
              <w:rPr>
                <w:rFonts w:ascii="Times New Roman" w:hAnsi="Times New Roman"/>
              </w:rPr>
              <w:t>ПК 1.1</w:t>
            </w:r>
          </w:p>
          <w:p w14:paraId="253CA7EE" w14:textId="77777777" w:rsidR="0031239A" w:rsidRDefault="0031239A" w:rsidP="0031239A">
            <w:pPr>
              <w:rPr>
                <w:rFonts w:ascii="Times New Roman" w:hAnsi="Times New Roman"/>
              </w:rPr>
            </w:pPr>
            <w:r>
              <w:rPr>
                <w:rFonts w:ascii="Times New Roman" w:hAnsi="Times New Roman"/>
              </w:rPr>
              <w:t>ПК 1.2</w:t>
            </w:r>
          </w:p>
          <w:p w14:paraId="4035C3DA" w14:textId="0BCF2E58" w:rsidR="0031239A" w:rsidRDefault="0031239A" w:rsidP="0031239A">
            <w:pPr>
              <w:rPr>
                <w:rFonts w:ascii="Times New Roman" w:hAnsi="Times New Roman"/>
              </w:rPr>
            </w:pPr>
            <w:r>
              <w:rPr>
                <w:rFonts w:ascii="Times New Roman" w:hAnsi="Times New Roman"/>
              </w:rPr>
              <w:t>ПК 1.3</w:t>
            </w:r>
          </w:p>
        </w:tc>
        <w:tc>
          <w:tcPr>
            <w:tcW w:w="4259" w:type="dxa"/>
            <w:tcBorders>
              <w:top w:val="single" w:sz="4" w:space="0" w:color="000000"/>
              <w:left w:val="single" w:sz="4" w:space="0" w:color="000000"/>
              <w:bottom w:val="single" w:sz="4" w:space="0" w:color="000000"/>
              <w:right w:val="single" w:sz="4" w:space="0" w:color="000000"/>
            </w:tcBorders>
          </w:tcPr>
          <w:p w14:paraId="69A76420" w14:textId="2F046CA2" w:rsidR="0031239A" w:rsidRDefault="0031239A" w:rsidP="0031239A">
            <w:pPr>
              <w:rPr>
                <w:rFonts w:ascii="Times New Roman" w:hAnsi="Times New Roman"/>
              </w:rPr>
            </w:pPr>
            <w:r w:rsidRPr="00F86318">
              <w:rPr>
                <w:rFonts w:ascii="Times New Roman" w:hAnsi="Times New Roman"/>
              </w:rPr>
              <w:t>Раздел 1. Организация и проведение судовых работ.</w:t>
            </w:r>
          </w:p>
        </w:tc>
        <w:tc>
          <w:tcPr>
            <w:tcW w:w="783" w:type="dxa"/>
            <w:tcBorders>
              <w:top w:val="single" w:sz="4" w:space="0" w:color="000000"/>
              <w:left w:val="single" w:sz="4" w:space="0" w:color="000000"/>
              <w:bottom w:val="single" w:sz="4" w:space="0" w:color="000000"/>
              <w:right w:val="single" w:sz="4" w:space="0" w:color="000000"/>
            </w:tcBorders>
          </w:tcPr>
          <w:p w14:paraId="55B908F9" w14:textId="367DB78E" w:rsidR="0031239A" w:rsidRDefault="002B034B" w:rsidP="0031239A">
            <w:pPr>
              <w:jc w:val="center"/>
              <w:rPr>
                <w:rFonts w:ascii="Times New Roman" w:hAnsi="Times New Roman"/>
                <w:b/>
                <w:sz w:val="20"/>
              </w:rPr>
            </w:pPr>
            <w:r>
              <w:rPr>
                <w:rFonts w:ascii="Times New Roman" w:hAnsi="Times New Roman"/>
                <w:b/>
                <w:sz w:val="20"/>
              </w:rPr>
              <w:t>32</w:t>
            </w:r>
          </w:p>
        </w:tc>
        <w:tc>
          <w:tcPr>
            <w:tcW w:w="650" w:type="dxa"/>
            <w:tcBorders>
              <w:top w:val="single" w:sz="4" w:space="0" w:color="000000"/>
              <w:left w:val="single" w:sz="4" w:space="0" w:color="000000"/>
              <w:bottom w:val="single" w:sz="4" w:space="0" w:color="000000"/>
              <w:right w:val="single" w:sz="4" w:space="0" w:color="000000"/>
            </w:tcBorders>
          </w:tcPr>
          <w:p w14:paraId="369A2122" w14:textId="63AA44B2" w:rsidR="0031239A" w:rsidRDefault="002B034B" w:rsidP="0031239A">
            <w:pPr>
              <w:jc w:val="center"/>
              <w:rPr>
                <w:rFonts w:ascii="Times New Roman" w:hAnsi="Times New Roman"/>
                <w:b/>
                <w:sz w:val="20"/>
              </w:rPr>
            </w:pPr>
            <w:r>
              <w:rPr>
                <w:rFonts w:ascii="Times New Roman" w:hAnsi="Times New Roman"/>
                <w:b/>
                <w:sz w:val="20"/>
              </w:rPr>
              <w:t>16</w:t>
            </w:r>
          </w:p>
        </w:tc>
        <w:tc>
          <w:tcPr>
            <w:tcW w:w="6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1F5E5AD" w14:textId="06AE4F31" w:rsidR="0031239A" w:rsidRDefault="002B034B" w:rsidP="0031239A">
            <w:pPr>
              <w:jc w:val="center"/>
              <w:rPr>
                <w:rFonts w:ascii="Times New Roman" w:hAnsi="Times New Roman"/>
                <w:b/>
                <w:sz w:val="20"/>
              </w:rPr>
            </w:pPr>
            <w:r>
              <w:rPr>
                <w:rFonts w:ascii="Times New Roman" w:hAnsi="Times New Roman"/>
                <w:b/>
                <w:sz w:val="20"/>
              </w:rPr>
              <w:t>32</w:t>
            </w:r>
          </w:p>
        </w:tc>
        <w:tc>
          <w:tcPr>
            <w:tcW w:w="562" w:type="dxa"/>
            <w:tcBorders>
              <w:top w:val="single" w:sz="4" w:space="0" w:color="000000"/>
              <w:left w:val="single" w:sz="4" w:space="0" w:color="000000"/>
              <w:bottom w:val="single" w:sz="4" w:space="0" w:color="000000"/>
              <w:right w:val="single" w:sz="4" w:space="0" w:color="000000"/>
            </w:tcBorders>
          </w:tcPr>
          <w:p w14:paraId="6178ECE5" w14:textId="12B1A892" w:rsidR="0031239A" w:rsidRDefault="002B034B" w:rsidP="0031239A">
            <w:pPr>
              <w:jc w:val="center"/>
              <w:rPr>
                <w:rFonts w:ascii="Times New Roman" w:hAnsi="Times New Roman"/>
                <w:sz w:val="20"/>
              </w:rPr>
            </w:pPr>
            <w:r>
              <w:rPr>
                <w:rFonts w:ascii="Times New Roman" w:hAnsi="Times New Roman"/>
                <w:sz w:val="20"/>
              </w:rPr>
              <w:t>32</w:t>
            </w:r>
          </w:p>
        </w:tc>
        <w:tc>
          <w:tcPr>
            <w:tcW w:w="422" w:type="dxa"/>
            <w:tcBorders>
              <w:top w:val="single" w:sz="4" w:space="0" w:color="000000"/>
              <w:left w:val="single" w:sz="4" w:space="0" w:color="000000"/>
              <w:bottom w:val="single" w:sz="4" w:space="0" w:color="000000"/>
              <w:right w:val="single" w:sz="4" w:space="0" w:color="000000"/>
            </w:tcBorders>
          </w:tcPr>
          <w:p w14:paraId="7724FF3B" w14:textId="2C02178A" w:rsidR="0031239A" w:rsidRDefault="0031239A" w:rsidP="0031239A">
            <w:pPr>
              <w:jc w:val="center"/>
              <w:rPr>
                <w:rFonts w:ascii="Times New Roman" w:hAnsi="Times New Roman"/>
                <w:b/>
                <w:sz w:val="20"/>
              </w:rPr>
            </w:pPr>
          </w:p>
        </w:tc>
        <w:tc>
          <w:tcPr>
            <w:tcW w:w="282" w:type="dxa"/>
            <w:tcBorders>
              <w:top w:val="single" w:sz="4" w:space="0" w:color="000000"/>
              <w:left w:val="single" w:sz="4" w:space="0" w:color="000000"/>
              <w:bottom w:val="single" w:sz="4" w:space="0" w:color="000000"/>
              <w:right w:val="single" w:sz="4" w:space="0" w:color="000000"/>
            </w:tcBorders>
          </w:tcPr>
          <w:p w14:paraId="616065CE" w14:textId="24BE1A42" w:rsidR="0031239A" w:rsidRDefault="0031239A" w:rsidP="0031239A">
            <w:pPr>
              <w:jc w:val="center"/>
              <w:rPr>
                <w:rFonts w:ascii="Times New Roman" w:hAnsi="Times New Roman"/>
                <w:b/>
                <w:sz w:val="20"/>
              </w:rPr>
            </w:pPr>
          </w:p>
        </w:tc>
        <w:tc>
          <w:tcPr>
            <w:tcW w:w="6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A2E74EA" w14:textId="1210ACB3" w:rsidR="0031239A" w:rsidRDefault="0031239A" w:rsidP="0031239A">
            <w:pPr>
              <w:jc w:val="center"/>
              <w:rPr>
                <w:rFonts w:ascii="Times New Roman" w:hAnsi="Times New Roman"/>
                <w:b/>
                <w:sz w:val="20"/>
              </w:rPr>
            </w:pPr>
          </w:p>
        </w:tc>
        <w:tc>
          <w:tcPr>
            <w:tcW w:w="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348101E" w14:textId="0AF5C845" w:rsidR="0031239A" w:rsidRDefault="0031239A" w:rsidP="0031239A">
            <w:pPr>
              <w:jc w:val="center"/>
              <w:rPr>
                <w:rFonts w:ascii="Times New Roman" w:hAnsi="Times New Roman"/>
                <w:b/>
                <w:sz w:val="20"/>
              </w:rPr>
            </w:pPr>
          </w:p>
        </w:tc>
      </w:tr>
      <w:tr w:rsidR="0031239A" w14:paraId="6B36D403" w14:textId="77777777" w:rsidTr="004B6243">
        <w:trPr>
          <w:trHeight w:val="314"/>
        </w:trPr>
        <w:tc>
          <w:tcPr>
            <w:tcW w:w="907" w:type="dxa"/>
            <w:vMerge/>
            <w:tcBorders>
              <w:left w:val="single" w:sz="4" w:space="0" w:color="000000"/>
              <w:right w:val="single" w:sz="4" w:space="0" w:color="000000"/>
            </w:tcBorders>
            <w:tcMar>
              <w:top w:w="0" w:type="dxa"/>
              <w:left w:w="108" w:type="dxa"/>
              <w:bottom w:w="0" w:type="dxa"/>
              <w:right w:w="108" w:type="dxa"/>
            </w:tcMar>
          </w:tcPr>
          <w:p w14:paraId="048DD185" w14:textId="2631AE6D" w:rsidR="0031239A" w:rsidRDefault="0031239A" w:rsidP="0031239A">
            <w:pPr>
              <w:rPr>
                <w:rFonts w:ascii="Times New Roman" w:hAnsi="Times New Roman"/>
              </w:rPr>
            </w:pPr>
          </w:p>
        </w:tc>
        <w:tc>
          <w:tcPr>
            <w:tcW w:w="4259" w:type="dxa"/>
            <w:tcBorders>
              <w:top w:val="single" w:sz="4" w:space="0" w:color="000000"/>
              <w:left w:val="single" w:sz="4" w:space="0" w:color="000000"/>
              <w:bottom w:val="single" w:sz="4" w:space="0" w:color="000000"/>
              <w:right w:val="single" w:sz="4" w:space="0" w:color="000000"/>
            </w:tcBorders>
          </w:tcPr>
          <w:p w14:paraId="4FAB7C6F" w14:textId="3BC6ED6A" w:rsidR="0031239A" w:rsidRDefault="0031239A" w:rsidP="0031239A">
            <w:pPr>
              <w:rPr>
                <w:rFonts w:ascii="Times New Roman" w:hAnsi="Times New Roman"/>
              </w:rPr>
            </w:pPr>
            <w:r w:rsidRPr="00F86318">
              <w:rPr>
                <w:rFonts w:ascii="Times New Roman" w:hAnsi="Times New Roman"/>
              </w:rPr>
              <w:t>Раздел 2. Обеспечение безопасности плавания.</w:t>
            </w:r>
          </w:p>
        </w:tc>
        <w:tc>
          <w:tcPr>
            <w:tcW w:w="783" w:type="dxa"/>
            <w:tcBorders>
              <w:top w:val="single" w:sz="4" w:space="0" w:color="000000"/>
              <w:left w:val="single" w:sz="4" w:space="0" w:color="000000"/>
              <w:bottom w:val="single" w:sz="4" w:space="0" w:color="000000"/>
              <w:right w:val="single" w:sz="4" w:space="0" w:color="000000"/>
            </w:tcBorders>
          </w:tcPr>
          <w:p w14:paraId="00D1931B" w14:textId="26E8ADEA" w:rsidR="0031239A" w:rsidRDefault="002B034B" w:rsidP="0031239A">
            <w:pPr>
              <w:jc w:val="center"/>
              <w:rPr>
                <w:rFonts w:ascii="Times New Roman" w:hAnsi="Times New Roman"/>
                <w:b/>
                <w:sz w:val="20"/>
              </w:rPr>
            </w:pPr>
            <w:r>
              <w:rPr>
                <w:rFonts w:ascii="Times New Roman" w:hAnsi="Times New Roman"/>
                <w:b/>
                <w:sz w:val="20"/>
              </w:rPr>
              <w:t>32</w:t>
            </w:r>
          </w:p>
        </w:tc>
        <w:tc>
          <w:tcPr>
            <w:tcW w:w="650" w:type="dxa"/>
            <w:tcBorders>
              <w:top w:val="single" w:sz="4" w:space="0" w:color="000000"/>
              <w:left w:val="single" w:sz="4" w:space="0" w:color="000000"/>
              <w:bottom w:val="single" w:sz="4" w:space="0" w:color="000000"/>
              <w:right w:val="single" w:sz="4" w:space="0" w:color="000000"/>
            </w:tcBorders>
          </w:tcPr>
          <w:p w14:paraId="0305320D" w14:textId="0720BA17" w:rsidR="0031239A" w:rsidRDefault="002B034B" w:rsidP="0031239A">
            <w:pPr>
              <w:jc w:val="center"/>
              <w:rPr>
                <w:rFonts w:ascii="Times New Roman" w:hAnsi="Times New Roman"/>
                <w:b/>
                <w:sz w:val="20"/>
              </w:rPr>
            </w:pPr>
            <w:r>
              <w:rPr>
                <w:rFonts w:ascii="Times New Roman" w:hAnsi="Times New Roman"/>
                <w:b/>
                <w:sz w:val="20"/>
              </w:rPr>
              <w:t>16</w:t>
            </w:r>
          </w:p>
        </w:tc>
        <w:tc>
          <w:tcPr>
            <w:tcW w:w="6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95DDBE3" w14:textId="4A27AB61" w:rsidR="0031239A" w:rsidRDefault="002B034B" w:rsidP="0031239A">
            <w:pPr>
              <w:jc w:val="center"/>
              <w:rPr>
                <w:rFonts w:ascii="Times New Roman" w:hAnsi="Times New Roman"/>
                <w:b/>
                <w:sz w:val="20"/>
              </w:rPr>
            </w:pPr>
            <w:r>
              <w:rPr>
                <w:rFonts w:ascii="Times New Roman" w:hAnsi="Times New Roman"/>
                <w:b/>
                <w:sz w:val="20"/>
              </w:rPr>
              <w:t>32</w:t>
            </w:r>
          </w:p>
        </w:tc>
        <w:tc>
          <w:tcPr>
            <w:tcW w:w="562" w:type="dxa"/>
            <w:tcBorders>
              <w:top w:val="single" w:sz="4" w:space="0" w:color="000000"/>
              <w:left w:val="single" w:sz="4" w:space="0" w:color="000000"/>
              <w:bottom w:val="single" w:sz="4" w:space="0" w:color="000000"/>
              <w:right w:val="single" w:sz="4" w:space="0" w:color="000000"/>
            </w:tcBorders>
          </w:tcPr>
          <w:p w14:paraId="20C97D87" w14:textId="4A1E63BE" w:rsidR="0031239A" w:rsidRDefault="002B034B" w:rsidP="0031239A">
            <w:pPr>
              <w:jc w:val="center"/>
              <w:rPr>
                <w:rFonts w:ascii="Times New Roman" w:hAnsi="Times New Roman"/>
                <w:b/>
                <w:sz w:val="20"/>
              </w:rPr>
            </w:pPr>
            <w:r>
              <w:rPr>
                <w:rFonts w:ascii="Times New Roman" w:hAnsi="Times New Roman"/>
                <w:b/>
                <w:sz w:val="20"/>
              </w:rPr>
              <w:t>32</w:t>
            </w:r>
          </w:p>
        </w:tc>
        <w:tc>
          <w:tcPr>
            <w:tcW w:w="422" w:type="dxa"/>
            <w:tcBorders>
              <w:top w:val="single" w:sz="4" w:space="0" w:color="000000"/>
              <w:left w:val="single" w:sz="4" w:space="0" w:color="000000"/>
              <w:bottom w:val="single" w:sz="4" w:space="0" w:color="000000"/>
              <w:right w:val="single" w:sz="4" w:space="0" w:color="000000"/>
            </w:tcBorders>
          </w:tcPr>
          <w:p w14:paraId="6CE1581E" w14:textId="1025A893" w:rsidR="0031239A" w:rsidRDefault="0031239A" w:rsidP="0031239A">
            <w:pPr>
              <w:jc w:val="center"/>
              <w:rPr>
                <w:rFonts w:ascii="Times New Roman" w:hAnsi="Times New Roman"/>
                <w:b/>
                <w:sz w:val="20"/>
              </w:rPr>
            </w:pPr>
          </w:p>
        </w:tc>
        <w:tc>
          <w:tcPr>
            <w:tcW w:w="282" w:type="dxa"/>
            <w:tcBorders>
              <w:top w:val="single" w:sz="4" w:space="0" w:color="000000"/>
              <w:left w:val="single" w:sz="4" w:space="0" w:color="000000"/>
              <w:bottom w:val="single" w:sz="4" w:space="0" w:color="000000"/>
              <w:right w:val="single" w:sz="4" w:space="0" w:color="000000"/>
            </w:tcBorders>
          </w:tcPr>
          <w:p w14:paraId="1BFE59F5" w14:textId="72CF275A" w:rsidR="0031239A" w:rsidRDefault="0031239A" w:rsidP="0031239A">
            <w:pPr>
              <w:jc w:val="center"/>
              <w:rPr>
                <w:rFonts w:ascii="Times New Roman" w:hAnsi="Times New Roman"/>
                <w:b/>
                <w:sz w:val="20"/>
              </w:rPr>
            </w:pPr>
          </w:p>
        </w:tc>
        <w:tc>
          <w:tcPr>
            <w:tcW w:w="6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7CDC494" w14:textId="5C38317B" w:rsidR="0031239A" w:rsidRDefault="0031239A" w:rsidP="0031239A">
            <w:pPr>
              <w:jc w:val="center"/>
              <w:rPr>
                <w:rFonts w:ascii="Times New Roman" w:hAnsi="Times New Roman"/>
                <w:b/>
                <w:sz w:val="20"/>
              </w:rPr>
            </w:pPr>
          </w:p>
        </w:tc>
        <w:tc>
          <w:tcPr>
            <w:tcW w:w="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BFB1A8F" w14:textId="262107E2" w:rsidR="0031239A" w:rsidRDefault="0031239A" w:rsidP="0031239A">
            <w:pPr>
              <w:jc w:val="center"/>
              <w:rPr>
                <w:rFonts w:ascii="Times New Roman" w:hAnsi="Times New Roman"/>
                <w:b/>
                <w:sz w:val="20"/>
              </w:rPr>
            </w:pPr>
          </w:p>
        </w:tc>
      </w:tr>
      <w:tr w:rsidR="0031239A" w14:paraId="2B4BC3EA" w14:textId="77777777" w:rsidTr="00D86EE5">
        <w:trPr>
          <w:trHeight w:val="314"/>
        </w:trPr>
        <w:tc>
          <w:tcPr>
            <w:tcW w:w="907" w:type="dxa"/>
            <w:vMerge/>
            <w:tcBorders>
              <w:left w:val="single" w:sz="4" w:space="0" w:color="000000"/>
              <w:right w:val="single" w:sz="4" w:space="0" w:color="000000"/>
            </w:tcBorders>
            <w:tcMar>
              <w:top w:w="0" w:type="dxa"/>
              <w:left w:w="108" w:type="dxa"/>
              <w:bottom w:w="0" w:type="dxa"/>
              <w:right w:w="108" w:type="dxa"/>
            </w:tcMar>
          </w:tcPr>
          <w:p w14:paraId="51F91B20" w14:textId="5AFD57E0" w:rsidR="0031239A" w:rsidRDefault="0031239A" w:rsidP="0031239A">
            <w:pPr>
              <w:rPr>
                <w:rFonts w:ascii="Times New Roman" w:hAnsi="Times New Roman"/>
              </w:rPr>
            </w:pPr>
          </w:p>
        </w:tc>
        <w:tc>
          <w:tcPr>
            <w:tcW w:w="4259" w:type="dxa"/>
            <w:tcBorders>
              <w:top w:val="single" w:sz="4" w:space="0" w:color="000000"/>
              <w:left w:val="single" w:sz="4" w:space="0" w:color="000000"/>
              <w:bottom w:val="single" w:sz="4" w:space="0" w:color="000000"/>
              <w:right w:val="single" w:sz="4" w:space="0" w:color="000000"/>
            </w:tcBorders>
          </w:tcPr>
          <w:p w14:paraId="5C9273F0" w14:textId="56A17441" w:rsidR="0031239A" w:rsidRDefault="0031239A" w:rsidP="0031239A">
            <w:pPr>
              <w:rPr>
                <w:rFonts w:ascii="Times New Roman" w:hAnsi="Times New Roman"/>
              </w:rPr>
            </w:pPr>
            <w:r w:rsidRPr="00F86318">
              <w:rPr>
                <w:rFonts w:ascii="Times New Roman" w:hAnsi="Times New Roman"/>
              </w:rPr>
              <w:t>Раздел 3. Организация службы на судах рыбопромыслового флота.</w:t>
            </w:r>
          </w:p>
        </w:tc>
        <w:tc>
          <w:tcPr>
            <w:tcW w:w="783" w:type="dxa"/>
            <w:tcBorders>
              <w:top w:val="single" w:sz="4" w:space="0" w:color="000000"/>
              <w:left w:val="single" w:sz="4" w:space="0" w:color="000000"/>
              <w:bottom w:val="single" w:sz="4" w:space="0" w:color="000000"/>
              <w:right w:val="single" w:sz="4" w:space="0" w:color="000000"/>
            </w:tcBorders>
          </w:tcPr>
          <w:p w14:paraId="7976ABCE" w14:textId="7AA6E7F5" w:rsidR="0031239A" w:rsidRDefault="002B034B" w:rsidP="0031239A">
            <w:pPr>
              <w:jc w:val="center"/>
              <w:rPr>
                <w:rFonts w:ascii="Times New Roman" w:hAnsi="Times New Roman"/>
                <w:b/>
                <w:sz w:val="20"/>
              </w:rPr>
            </w:pPr>
            <w:r>
              <w:rPr>
                <w:rFonts w:ascii="Times New Roman" w:hAnsi="Times New Roman"/>
                <w:b/>
                <w:sz w:val="20"/>
              </w:rPr>
              <w:t>32</w:t>
            </w:r>
          </w:p>
        </w:tc>
        <w:tc>
          <w:tcPr>
            <w:tcW w:w="650" w:type="dxa"/>
            <w:tcBorders>
              <w:top w:val="single" w:sz="4" w:space="0" w:color="000000"/>
              <w:left w:val="single" w:sz="4" w:space="0" w:color="000000"/>
              <w:bottom w:val="single" w:sz="4" w:space="0" w:color="000000"/>
              <w:right w:val="single" w:sz="4" w:space="0" w:color="000000"/>
            </w:tcBorders>
          </w:tcPr>
          <w:p w14:paraId="58A9F412" w14:textId="5F2465AF" w:rsidR="0031239A" w:rsidRDefault="002B034B" w:rsidP="0031239A">
            <w:pPr>
              <w:jc w:val="center"/>
              <w:rPr>
                <w:rFonts w:ascii="Times New Roman" w:hAnsi="Times New Roman"/>
                <w:b/>
                <w:sz w:val="20"/>
              </w:rPr>
            </w:pPr>
            <w:r>
              <w:rPr>
                <w:rFonts w:ascii="Times New Roman" w:hAnsi="Times New Roman"/>
                <w:b/>
                <w:sz w:val="20"/>
              </w:rPr>
              <w:t>16</w:t>
            </w:r>
          </w:p>
        </w:tc>
        <w:tc>
          <w:tcPr>
            <w:tcW w:w="6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B0548A9" w14:textId="1C276A4B" w:rsidR="0031239A" w:rsidRDefault="002B034B" w:rsidP="0031239A">
            <w:pPr>
              <w:jc w:val="center"/>
              <w:rPr>
                <w:rFonts w:ascii="Times New Roman" w:hAnsi="Times New Roman"/>
                <w:b/>
                <w:sz w:val="20"/>
              </w:rPr>
            </w:pPr>
            <w:r>
              <w:rPr>
                <w:rFonts w:ascii="Times New Roman" w:hAnsi="Times New Roman"/>
                <w:b/>
                <w:sz w:val="20"/>
              </w:rPr>
              <w:t>32</w:t>
            </w:r>
          </w:p>
        </w:tc>
        <w:tc>
          <w:tcPr>
            <w:tcW w:w="562" w:type="dxa"/>
            <w:tcBorders>
              <w:top w:val="single" w:sz="4" w:space="0" w:color="000000"/>
              <w:left w:val="single" w:sz="4" w:space="0" w:color="000000"/>
              <w:bottom w:val="single" w:sz="4" w:space="0" w:color="000000"/>
              <w:right w:val="single" w:sz="4" w:space="0" w:color="000000"/>
            </w:tcBorders>
          </w:tcPr>
          <w:p w14:paraId="64C12102" w14:textId="18697F4E" w:rsidR="0031239A" w:rsidRDefault="002B034B" w:rsidP="0031239A">
            <w:pPr>
              <w:jc w:val="center"/>
              <w:rPr>
                <w:rFonts w:ascii="Times New Roman" w:hAnsi="Times New Roman"/>
                <w:sz w:val="20"/>
              </w:rPr>
            </w:pPr>
            <w:r>
              <w:rPr>
                <w:rFonts w:ascii="Times New Roman" w:hAnsi="Times New Roman"/>
                <w:sz w:val="20"/>
              </w:rPr>
              <w:t>32</w:t>
            </w:r>
          </w:p>
        </w:tc>
        <w:tc>
          <w:tcPr>
            <w:tcW w:w="422" w:type="dxa"/>
            <w:tcBorders>
              <w:top w:val="single" w:sz="4" w:space="0" w:color="000000"/>
              <w:left w:val="single" w:sz="4" w:space="0" w:color="000000"/>
              <w:bottom w:val="single" w:sz="4" w:space="0" w:color="000000"/>
              <w:right w:val="single" w:sz="4" w:space="0" w:color="000000"/>
            </w:tcBorders>
          </w:tcPr>
          <w:p w14:paraId="601C2A9B" w14:textId="763E579F" w:rsidR="0031239A" w:rsidRDefault="0031239A" w:rsidP="0031239A">
            <w:pPr>
              <w:jc w:val="center"/>
              <w:rPr>
                <w:rFonts w:ascii="Times New Roman" w:hAnsi="Times New Roman"/>
                <w:sz w:val="20"/>
              </w:rPr>
            </w:pPr>
          </w:p>
        </w:tc>
        <w:tc>
          <w:tcPr>
            <w:tcW w:w="282" w:type="dxa"/>
            <w:tcBorders>
              <w:top w:val="single" w:sz="4" w:space="0" w:color="000000"/>
              <w:left w:val="single" w:sz="4" w:space="0" w:color="000000"/>
              <w:bottom w:val="single" w:sz="4" w:space="0" w:color="000000"/>
              <w:right w:val="single" w:sz="4" w:space="0" w:color="000000"/>
            </w:tcBorders>
          </w:tcPr>
          <w:p w14:paraId="339B7731" w14:textId="3BB051C9" w:rsidR="0031239A" w:rsidRDefault="0031239A" w:rsidP="0031239A">
            <w:pPr>
              <w:jc w:val="center"/>
              <w:rPr>
                <w:rFonts w:ascii="Times New Roman" w:hAnsi="Times New Roman"/>
                <w:b/>
                <w:sz w:val="20"/>
              </w:rPr>
            </w:pPr>
          </w:p>
        </w:tc>
        <w:tc>
          <w:tcPr>
            <w:tcW w:w="6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E386871" w14:textId="1C6A78FD" w:rsidR="0031239A" w:rsidRDefault="0031239A" w:rsidP="0031239A">
            <w:pPr>
              <w:jc w:val="center"/>
              <w:rPr>
                <w:rFonts w:ascii="Times New Roman" w:hAnsi="Times New Roman"/>
                <w:b/>
                <w:sz w:val="20"/>
              </w:rPr>
            </w:pPr>
          </w:p>
        </w:tc>
        <w:tc>
          <w:tcPr>
            <w:tcW w:w="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50BA87F" w14:textId="077486F7" w:rsidR="0031239A" w:rsidRDefault="0031239A" w:rsidP="0031239A">
            <w:pPr>
              <w:jc w:val="center"/>
              <w:rPr>
                <w:rFonts w:ascii="Times New Roman" w:hAnsi="Times New Roman"/>
                <w:b/>
                <w:sz w:val="20"/>
              </w:rPr>
            </w:pPr>
          </w:p>
        </w:tc>
      </w:tr>
      <w:tr w:rsidR="0031239A" w14:paraId="58C9DB89" w14:textId="77777777" w:rsidTr="00D86EE5">
        <w:trPr>
          <w:trHeight w:val="314"/>
        </w:trPr>
        <w:tc>
          <w:tcPr>
            <w:tcW w:w="907" w:type="dxa"/>
            <w:vMerge/>
            <w:tcBorders>
              <w:left w:val="single" w:sz="4" w:space="0" w:color="000000"/>
              <w:right w:val="single" w:sz="4" w:space="0" w:color="000000"/>
            </w:tcBorders>
            <w:tcMar>
              <w:top w:w="0" w:type="dxa"/>
              <w:left w:w="108" w:type="dxa"/>
              <w:bottom w:w="0" w:type="dxa"/>
              <w:right w:w="108" w:type="dxa"/>
            </w:tcMar>
          </w:tcPr>
          <w:p w14:paraId="6754253B" w14:textId="77777777" w:rsidR="0031239A" w:rsidRDefault="0031239A" w:rsidP="003611F5">
            <w:pPr>
              <w:rPr>
                <w:rFonts w:ascii="Times New Roman" w:hAnsi="Times New Roman"/>
              </w:rPr>
            </w:pPr>
          </w:p>
        </w:tc>
        <w:tc>
          <w:tcPr>
            <w:tcW w:w="4259" w:type="dxa"/>
            <w:tcBorders>
              <w:top w:val="single" w:sz="4" w:space="0" w:color="000000"/>
              <w:left w:val="single" w:sz="4" w:space="0" w:color="000000"/>
              <w:bottom w:val="single" w:sz="4" w:space="0" w:color="000000"/>
              <w:right w:val="single" w:sz="4" w:space="0" w:color="000000"/>
            </w:tcBorders>
          </w:tcPr>
          <w:p w14:paraId="22253335" w14:textId="6FA2A005" w:rsidR="0031239A" w:rsidRDefault="0031239A" w:rsidP="003611F5">
            <w:pPr>
              <w:rPr>
                <w:rFonts w:ascii="Times New Roman" w:hAnsi="Times New Roman"/>
              </w:rPr>
            </w:pPr>
            <w:r>
              <w:rPr>
                <w:rFonts w:ascii="Times New Roman" w:hAnsi="Times New Roman"/>
              </w:rPr>
              <w:t>Учебная практика</w:t>
            </w:r>
          </w:p>
        </w:tc>
        <w:tc>
          <w:tcPr>
            <w:tcW w:w="783" w:type="dxa"/>
            <w:tcBorders>
              <w:top w:val="single" w:sz="4" w:space="0" w:color="000000"/>
              <w:left w:val="single" w:sz="4" w:space="0" w:color="000000"/>
              <w:bottom w:val="single" w:sz="4" w:space="0" w:color="000000"/>
              <w:right w:val="single" w:sz="4" w:space="0" w:color="000000"/>
            </w:tcBorders>
          </w:tcPr>
          <w:p w14:paraId="082A4BE1" w14:textId="053E33FD" w:rsidR="0031239A" w:rsidRDefault="0031239A" w:rsidP="003611F5">
            <w:pPr>
              <w:jc w:val="center"/>
              <w:rPr>
                <w:rFonts w:ascii="Times New Roman" w:hAnsi="Times New Roman"/>
                <w:b/>
                <w:sz w:val="20"/>
              </w:rPr>
            </w:pPr>
            <w:r>
              <w:rPr>
                <w:rFonts w:ascii="Times New Roman" w:hAnsi="Times New Roman"/>
                <w:b/>
                <w:sz w:val="20"/>
              </w:rPr>
              <w:t>72</w:t>
            </w:r>
          </w:p>
        </w:tc>
        <w:tc>
          <w:tcPr>
            <w:tcW w:w="650" w:type="dxa"/>
            <w:tcBorders>
              <w:top w:val="single" w:sz="4" w:space="0" w:color="000000"/>
              <w:left w:val="single" w:sz="4" w:space="0" w:color="000000"/>
              <w:bottom w:val="single" w:sz="4" w:space="0" w:color="000000"/>
              <w:right w:val="single" w:sz="4" w:space="0" w:color="000000"/>
            </w:tcBorders>
          </w:tcPr>
          <w:p w14:paraId="59AD9F20" w14:textId="2A9641F8" w:rsidR="0031239A" w:rsidRDefault="0031239A" w:rsidP="003611F5">
            <w:pPr>
              <w:jc w:val="center"/>
              <w:rPr>
                <w:rFonts w:ascii="Times New Roman" w:hAnsi="Times New Roman"/>
                <w:b/>
                <w:sz w:val="20"/>
              </w:rPr>
            </w:pPr>
            <w:r>
              <w:rPr>
                <w:rFonts w:ascii="Times New Roman" w:hAnsi="Times New Roman"/>
                <w:b/>
                <w:sz w:val="20"/>
              </w:rPr>
              <w:t>72</w:t>
            </w:r>
          </w:p>
        </w:tc>
        <w:tc>
          <w:tcPr>
            <w:tcW w:w="6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4BE64CA" w14:textId="3B2CB041" w:rsidR="0031239A" w:rsidRDefault="0031239A" w:rsidP="003611F5">
            <w:pPr>
              <w:jc w:val="center"/>
              <w:rPr>
                <w:rFonts w:ascii="Times New Roman" w:hAnsi="Times New Roman"/>
                <w:b/>
                <w:sz w:val="20"/>
              </w:rPr>
            </w:pPr>
          </w:p>
        </w:tc>
        <w:tc>
          <w:tcPr>
            <w:tcW w:w="562" w:type="dxa"/>
            <w:tcBorders>
              <w:top w:val="single" w:sz="4" w:space="0" w:color="000000"/>
              <w:left w:val="single" w:sz="4" w:space="0" w:color="000000"/>
              <w:bottom w:val="single" w:sz="4" w:space="0" w:color="000000"/>
              <w:right w:val="single" w:sz="4" w:space="0" w:color="000000"/>
            </w:tcBorders>
          </w:tcPr>
          <w:p w14:paraId="472D953D" w14:textId="77777777" w:rsidR="0031239A" w:rsidRDefault="0031239A" w:rsidP="003611F5">
            <w:pPr>
              <w:jc w:val="center"/>
              <w:rPr>
                <w:rFonts w:ascii="Times New Roman" w:hAnsi="Times New Roman"/>
                <w:sz w:val="20"/>
              </w:rPr>
            </w:pPr>
          </w:p>
        </w:tc>
        <w:tc>
          <w:tcPr>
            <w:tcW w:w="422" w:type="dxa"/>
            <w:tcBorders>
              <w:top w:val="single" w:sz="4" w:space="0" w:color="000000"/>
              <w:left w:val="single" w:sz="4" w:space="0" w:color="000000"/>
              <w:bottom w:val="single" w:sz="4" w:space="0" w:color="000000"/>
              <w:right w:val="single" w:sz="4" w:space="0" w:color="000000"/>
            </w:tcBorders>
          </w:tcPr>
          <w:p w14:paraId="3AC328BE" w14:textId="77777777" w:rsidR="0031239A" w:rsidRDefault="0031239A" w:rsidP="003611F5">
            <w:pPr>
              <w:jc w:val="center"/>
              <w:rPr>
                <w:rFonts w:ascii="Times New Roman" w:hAnsi="Times New Roman"/>
                <w:sz w:val="20"/>
              </w:rPr>
            </w:pPr>
          </w:p>
        </w:tc>
        <w:tc>
          <w:tcPr>
            <w:tcW w:w="282" w:type="dxa"/>
            <w:tcBorders>
              <w:top w:val="single" w:sz="4" w:space="0" w:color="000000"/>
              <w:left w:val="single" w:sz="4" w:space="0" w:color="000000"/>
              <w:bottom w:val="single" w:sz="4" w:space="0" w:color="000000"/>
              <w:right w:val="single" w:sz="4" w:space="0" w:color="000000"/>
            </w:tcBorders>
          </w:tcPr>
          <w:p w14:paraId="6BFEC3DB" w14:textId="77777777" w:rsidR="0031239A" w:rsidRDefault="0031239A" w:rsidP="003611F5">
            <w:pPr>
              <w:jc w:val="center"/>
              <w:rPr>
                <w:rFonts w:ascii="Times New Roman" w:hAnsi="Times New Roman"/>
                <w:b/>
                <w:sz w:val="20"/>
              </w:rPr>
            </w:pPr>
          </w:p>
        </w:tc>
        <w:tc>
          <w:tcPr>
            <w:tcW w:w="6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7ACA9A9" w14:textId="68338BD1" w:rsidR="0031239A" w:rsidRDefault="0031239A" w:rsidP="003611F5">
            <w:pPr>
              <w:jc w:val="center"/>
              <w:rPr>
                <w:rFonts w:ascii="Times New Roman" w:hAnsi="Times New Roman"/>
                <w:b/>
                <w:sz w:val="20"/>
              </w:rPr>
            </w:pPr>
            <w:r>
              <w:rPr>
                <w:rFonts w:ascii="Times New Roman" w:hAnsi="Times New Roman"/>
                <w:b/>
                <w:sz w:val="20"/>
              </w:rPr>
              <w:t>72</w:t>
            </w:r>
          </w:p>
        </w:tc>
        <w:tc>
          <w:tcPr>
            <w:tcW w:w="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5F59109" w14:textId="77777777" w:rsidR="0031239A" w:rsidRDefault="0031239A" w:rsidP="003611F5">
            <w:pPr>
              <w:jc w:val="center"/>
              <w:rPr>
                <w:rFonts w:ascii="Times New Roman" w:hAnsi="Times New Roman"/>
                <w:b/>
                <w:sz w:val="20"/>
              </w:rPr>
            </w:pPr>
          </w:p>
        </w:tc>
      </w:tr>
      <w:tr w:rsidR="0031239A" w14:paraId="5BFC0551" w14:textId="77777777" w:rsidTr="004B6243">
        <w:trPr>
          <w:trHeight w:val="314"/>
        </w:trPr>
        <w:tc>
          <w:tcPr>
            <w:tcW w:w="907"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52F80BBB" w14:textId="77777777" w:rsidR="0031239A" w:rsidRDefault="0031239A" w:rsidP="003611F5">
            <w:pPr>
              <w:rPr>
                <w:rFonts w:ascii="Times New Roman" w:hAnsi="Times New Roman"/>
              </w:rPr>
            </w:pPr>
          </w:p>
        </w:tc>
        <w:tc>
          <w:tcPr>
            <w:tcW w:w="4259" w:type="dxa"/>
            <w:tcBorders>
              <w:top w:val="single" w:sz="4" w:space="0" w:color="000000"/>
              <w:left w:val="single" w:sz="4" w:space="0" w:color="000000"/>
              <w:bottom w:val="single" w:sz="4" w:space="0" w:color="000000"/>
              <w:right w:val="single" w:sz="4" w:space="0" w:color="000000"/>
            </w:tcBorders>
          </w:tcPr>
          <w:p w14:paraId="10E6F388" w14:textId="5AE472B1" w:rsidR="0031239A" w:rsidRDefault="0031239A" w:rsidP="003611F5">
            <w:pPr>
              <w:rPr>
                <w:rFonts w:ascii="Times New Roman" w:hAnsi="Times New Roman"/>
              </w:rPr>
            </w:pPr>
            <w:r>
              <w:rPr>
                <w:rFonts w:ascii="Times New Roman" w:hAnsi="Times New Roman"/>
              </w:rPr>
              <w:t>Производственная практика</w:t>
            </w:r>
          </w:p>
        </w:tc>
        <w:tc>
          <w:tcPr>
            <w:tcW w:w="783" w:type="dxa"/>
            <w:tcBorders>
              <w:top w:val="single" w:sz="4" w:space="0" w:color="000000"/>
              <w:left w:val="single" w:sz="4" w:space="0" w:color="000000"/>
              <w:bottom w:val="single" w:sz="4" w:space="0" w:color="000000"/>
              <w:right w:val="single" w:sz="4" w:space="0" w:color="000000"/>
            </w:tcBorders>
          </w:tcPr>
          <w:p w14:paraId="07195FC8" w14:textId="511C4966" w:rsidR="0031239A" w:rsidRDefault="0031239A" w:rsidP="003611F5">
            <w:pPr>
              <w:jc w:val="center"/>
              <w:rPr>
                <w:rFonts w:ascii="Times New Roman" w:hAnsi="Times New Roman"/>
                <w:b/>
                <w:sz w:val="20"/>
              </w:rPr>
            </w:pPr>
            <w:r>
              <w:rPr>
                <w:rFonts w:ascii="Times New Roman" w:hAnsi="Times New Roman"/>
                <w:b/>
                <w:sz w:val="20"/>
              </w:rPr>
              <w:t>252</w:t>
            </w:r>
          </w:p>
        </w:tc>
        <w:tc>
          <w:tcPr>
            <w:tcW w:w="650" w:type="dxa"/>
            <w:tcBorders>
              <w:top w:val="single" w:sz="4" w:space="0" w:color="000000"/>
              <w:left w:val="single" w:sz="4" w:space="0" w:color="000000"/>
              <w:bottom w:val="single" w:sz="4" w:space="0" w:color="000000"/>
              <w:right w:val="single" w:sz="4" w:space="0" w:color="000000"/>
            </w:tcBorders>
          </w:tcPr>
          <w:p w14:paraId="737C380C" w14:textId="380FE99A" w:rsidR="0031239A" w:rsidRDefault="0031239A" w:rsidP="003611F5">
            <w:pPr>
              <w:jc w:val="center"/>
              <w:rPr>
                <w:rFonts w:ascii="Times New Roman" w:hAnsi="Times New Roman"/>
                <w:b/>
                <w:sz w:val="20"/>
              </w:rPr>
            </w:pPr>
            <w:r>
              <w:rPr>
                <w:rFonts w:ascii="Times New Roman" w:hAnsi="Times New Roman"/>
                <w:b/>
                <w:sz w:val="20"/>
              </w:rPr>
              <w:t>252</w:t>
            </w:r>
          </w:p>
        </w:tc>
        <w:tc>
          <w:tcPr>
            <w:tcW w:w="6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F7F0DA1" w14:textId="77777777" w:rsidR="0031239A" w:rsidRDefault="0031239A" w:rsidP="003611F5">
            <w:pPr>
              <w:jc w:val="center"/>
              <w:rPr>
                <w:rFonts w:ascii="Times New Roman" w:hAnsi="Times New Roman"/>
                <w:b/>
                <w:sz w:val="20"/>
              </w:rPr>
            </w:pPr>
          </w:p>
        </w:tc>
        <w:tc>
          <w:tcPr>
            <w:tcW w:w="562" w:type="dxa"/>
            <w:tcBorders>
              <w:top w:val="single" w:sz="4" w:space="0" w:color="000000"/>
              <w:left w:val="single" w:sz="4" w:space="0" w:color="000000"/>
              <w:bottom w:val="single" w:sz="4" w:space="0" w:color="000000"/>
              <w:right w:val="single" w:sz="4" w:space="0" w:color="000000"/>
            </w:tcBorders>
          </w:tcPr>
          <w:p w14:paraId="483AE1A2" w14:textId="77777777" w:rsidR="0031239A" w:rsidRDefault="0031239A" w:rsidP="003611F5">
            <w:pPr>
              <w:jc w:val="center"/>
              <w:rPr>
                <w:rFonts w:ascii="Times New Roman" w:hAnsi="Times New Roman"/>
                <w:sz w:val="20"/>
              </w:rPr>
            </w:pPr>
          </w:p>
        </w:tc>
        <w:tc>
          <w:tcPr>
            <w:tcW w:w="422" w:type="dxa"/>
            <w:tcBorders>
              <w:top w:val="single" w:sz="4" w:space="0" w:color="000000"/>
              <w:left w:val="single" w:sz="4" w:space="0" w:color="000000"/>
              <w:bottom w:val="single" w:sz="4" w:space="0" w:color="000000"/>
              <w:right w:val="single" w:sz="4" w:space="0" w:color="000000"/>
            </w:tcBorders>
          </w:tcPr>
          <w:p w14:paraId="15EEDF58" w14:textId="77777777" w:rsidR="0031239A" w:rsidRDefault="0031239A" w:rsidP="003611F5">
            <w:pPr>
              <w:jc w:val="center"/>
              <w:rPr>
                <w:rFonts w:ascii="Times New Roman" w:hAnsi="Times New Roman"/>
                <w:sz w:val="20"/>
              </w:rPr>
            </w:pPr>
          </w:p>
        </w:tc>
        <w:tc>
          <w:tcPr>
            <w:tcW w:w="282" w:type="dxa"/>
            <w:tcBorders>
              <w:top w:val="single" w:sz="4" w:space="0" w:color="000000"/>
              <w:left w:val="single" w:sz="4" w:space="0" w:color="000000"/>
              <w:bottom w:val="single" w:sz="4" w:space="0" w:color="000000"/>
              <w:right w:val="single" w:sz="4" w:space="0" w:color="000000"/>
            </w:tcBorders>
          </w:tcPr>
          <w:p w14:paraId="07FADE22" w14:textId="77777777" w:rsidR="0031239A" w:rsidRDefault="0031239A" w:rsidP="003611F5">
            <w:pPr>
              <w:jc w:val="center"/>
              <w:rPr>
                <w:rFonts w:ascii="Times New Roman" w:hAnsi="Times New Roman"/>
                <w:b/>
                <w:sz w:val="20"/>
              </w:rPr>
            </w:pPr>
          </w:p>
        </w:tc>
        <w:tc>
          <w:tcPr>
            <w:tcW w:w="6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E286371" w14:textId="77777777" w:rsidR="0031239A" w:rsidRDefault="0031239A" w:rsidP="003611F5">
            <w:pPr>
              <w:jc w:val="center"/>
              <w:rPr>
                <w:rFonts w:ascii="Times New Roman" w:hAnsi="Times New Roman"/>
                <w:b/>
                <w:sz w:val="20"/>
              </w:rPr>
            </w:pPr>
          </w:p>
        </w:tc>
        <w:tc>
          <w:tcPr>
            <w:tcW w:w="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E7BBC85" w14:textId="210CC33B" w:rsidR="0031239A" w:rsidRDefault="0031239A" w:rsidP="003611F5">
            <w:pPr>
              <w:jc w:val="center"/>
              <w:rPr>
                <w:rFonts w:ascii="Times New Roman" w:hAnsi="Times New Roman"/>
                <w:b/>
                <w:sz w:val="20"/>
              </w:rPr>
            </w:pPr>
            <w:r>
              <w:rPr>
                <w:rFonts w:ascii="Times New Roman" w:hAnsi="Times New Roman"/>
                <w:b/>
                <w:sz w:val="20"/>
              </w:rPr>
              <w:t>252</w:t>
            </w:r>
          </w:p>
        </w:tc>
      </w:tr>
      <w:tr w:rsidR="003611F5" w:rsidRPr="003611F5" w14:paraId="6BC92693" w14:textId="77777777" w:rsidTr="00DC6684">
        <w:trPr>
          <w:trHeight w:val="217"/>
        </w:trPr>
        <w:tc>
          <w:tcPr>
            <w:tcW w:w="907" w:type="dxa"/>
            <w:tcBorders>
              <w:top w:val="single" w:sz="4" w:space="0" w:color="000000"/>
              <w:left w:val="single" w:sz="4" w:space="0" w:color="000000"/>
              <w:bottom w:val="single" w:sz="4" w:space="0" w:color="000000"/>
              <w:right w:val="single" w:sz="4" w:space="0" w:color="000000"/>
            </w:tcBorders>
          </w:tcPr>
          <w:p w14:paraId="52F60B08" w14:textId="77777777" w:rsidR="003611F5" w:rsidRPr="003611F5" w:rsidRDefault="003611F5" w:rsidP="003611F5">
            <w:pPr>
              <w:rPr>
                <w:rFonts w:ascii="Times New Roman" w:hAnsi="Times New Roman"/>
                <w:b/>
                <w:iCs/>
              </w:rPr>
            </w:pPr>
          </w:p>
        </w:tc>
        <w:tc>
          <w:tcPr>
            <w:tcW w:w="4259" w:type="dxa"/>
            <w:tcBorders>
              <w:top w:val="single" w:sz="4" w:space="0" w:color="000000"/>
              <w:left w:val="single" w:sz="4" w:space="0" w:color="000000"/>
              <w:bottom w:val="single" w:sz="4" w:space="0" w:color="000000"/>
              <w:right w:val="single" w:sz="4" w:space="0" w:color="000000"/>
            </w:tcBorders>
          </w:tcPr>
          <w:p w14:paraId="441212F0" w14:textId="77777777" w:rsidR="003611F5" w:rsidRPr="003611F5" w:rsidRDefault="003611F5" w:rsidP="003611F5">
            <w:pPr>
              <w:rPr>
                <w:rFonts w:ascii="Times New Roman" w:hAnsi="Times New Roman"/>
                <w:b/>
                <w:iCs/>
              </w:rPr>
            </w:pPr>
            <w:r w:rsidRPr="003611F5">
              <w:rPr>
                <w:rFonts w:ascii="Times New Roman" w:hAnsi="Times New Roman"/>
                <w:b/>
                <w:iCs/>
              </w:rPr>
              <w:t xml:space="preserve">Всего: </w:t>
            </w:r>
          </w:p>
        </w:tc>
        <w:tc>
          <w:tcPr>
            <w:tcW w:w="783" w:type="dxa"/>
            <w:tcBorders>
              <w:top w:val="single" w:sz="4" w:space="0" w:color="000000"/>
              <w:left w:val="single" w:sz="4" w:space="0" w:color="000000"/>
              <w:bottom w:val="single" w:sz="4" w:space="0" w:color="000000"/>
              <w:right w:val="single" w:sz="4" w:space="0" w:color="000000"/>
            </w:tcBorders>
          </w:tcPr>
          <w:p w14:paraId="046D63A6" w14:textId="000B1F06" w:rsidR="003611F5" w:rsidRPr="003611F5" w:rsidRDefault="002B034B" w:rsidP="003611F5">
            <w:pPr>
              <w:jc w:val="center"/>
              <w:rPr>
                <w:rFonts w:ascii="Times New Roman" w:hAnsi="Times New Roman"/>
                <w:b/>
                <w:iCs/>
                <w:sz w:val="20"/>
              </w:rPr>
            </w:pPr>
            <w:r>
              <w:rPr>
                <w:rFonts w:ascii="Times New Roman" w:hAnsi="Times New Roman"/>
                <w:b/>
                <w:iCs/>
                <w:sz w:val="20"/>
              </w:rPr>
              <w:t>420</w:t>
            </w:r>
          </w:p>
        </w:tc>
        <w:tc>
          <w:tcPr>
            <w:tcW w:w="650" w:type="dxa"/>
            <w:tcBorders>
              <w:top w:val="single" w:sz="4" w:space="0" w:color="000000"/>
              <w:left w:val="single" w:sz="4" w:space="0" w:color="000000"/>
              <w:bottom w:val="single" w:sz="4" w:space="0" w:color="000000"/>
              <w:right w:val="single" w:sz="4" w:space="0" w:color="000000"/>
            </w:tcBorders>
          </w:tcPr>
          <w:p w14:paraId="73947E57" w14:textId="7D64192B" w:rsidR="003611F5" w:rsidRPr="003611F5" w:rsidRDefault="002B034B" w:rsidP="003611F5">
            <w:pPr>
              <w:jc w:val="center"/>
              <w:rPr>
                <w:rFonts w:ascii="Times New Roman" w:hAnsi="Times New Roman"/>
                <w:b/>
                <w:iCs/>
                <w:sz w:val="20"/>
              </w:rPr>
            </w:pPr>
            <w:r>
              <w:rPr>
                <w:rFonts w:ascii="Times New Roman" w:hAnsi="Times New Roman"/>
                <w:b/>
                <w:iCs/>
                <w:sz w:val="20"/>
              </w:rPr>
              <w:t>372</w:t>
            </w:r>
          </w:p>
        </w:tc>
        <w:tc>
          <w:tcPr>
            <w:tcW w:w="6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2BFC1CC" w14:textId="562311FC" w:rsidR="003611F5" w:rsidRPr="003611F5" w:rsidRDefault="002B034B" w:rsidP="003611F5">
            <w:pPr>
              <w:jc w:val="center"/>
              <w:rPr>
                <w:rFonts w:ascii="Times New Roman" w:hAnsi="Times New Roman"/>
                <w:b/>
                <w:iCs/>
                <w:sz w:val="20"/>
              </w:rPr>
            </w:pPr>
            <w:r>
              <w:rPr>
                <w:rFonts w:ascii="Times New Roman" w:hAnsi="Times New Roman"/>
                <w:b/>
                <w:iCs/>
                <w:sz w:val="20"/>
              </w:rPr>
              <w:t>96</w:t>
            </w:r>
          </w:p>
        </w:tc>
        <w:tc>
          <w:tcPr>
            <w:tcW w:w="562" w:type="dxa"/>
            <w:tcBorders>
              <w:top w:val="single" w:sz="4" w:space="0" w:color="000000"/>
              <w:left w:val="single" w:sz="4" w:space="0" w:color="000000"/>
              <w:bottom w:val="single" w:sz="4" w:space="0" w:color="000000"/>
              <w:right w:val="single" w:sz="4" w:space="0" w:color="000000"/>
            </w:tcBorders>
          </w:tcPr>
          <w:p w14:paraId="317A820E" w14:textId="33103314" w:rsidR="003611F5" w:rsidRPr="003611F5" w:rsidRDefault="002B034B" w:rsidP="003611F5">
            <w:pPr>
              <w:jc w:val="center"/>
              <w:rPr>
                <w:rFonts w:ascii="Times New Roman" w:hAnsi="Times New Roman"/>
                <w:b/>
                <w:iCs/>
                <w:sz w:val="20"/>
              </w:rPr>
            </w:pPr>
            <w:r>
              <w:rPr>
                <w:rFonts w:ascii="Times New Roman" w:hAnsi="Times New Roman"/>
                <w:b/>
                <w:iCs/>
                <w:sz w:val="20"/>
              </w:rPr>
              <w:t>96</w:t>
            </w:r>
          </w:p>
        </w:tc>
        <w:tc>
          <w:tcPr>
            <w:tcW w:w="422" w:type="dxa"/>
            <w:tcBorders>
              <w:top w:val="single" w:sz="4" w:space="0" w:color="000000"/>
              <w:left w:val="single" w:sz="4" w:space="0" w:color="000000"/>
              <w:bottom w:val="single" w:sz="4" w:space="0" w:color="000000"/>
              <w:right w:val="single" w:sz="4" w:space="0" w:color="000000"/>
            </w:tcBorders>
          </w:tcPr>
          <w:p w14:paraId="43DC2FD9" w14:textId="102ED135" w:rsidR="003611F5" w:rsidRPr="003611F5" w:rsidRDefault="0031239A" w:rsidP="003611F5">
            <w:pPr>
              <w:jc w:val="center"/>
              <w:rPr>
                <w:rFonts w:ascii="Times New Roman" w:hAnsi="Times New Roman"/>
                <w:b/>
                <w:iCs/>
                <w:sz w:val="20"/>
              </w:rPr>
            </w:pPr>
            <w:r>
              <w:rPr>
                <w:rFonts w:ascii="Times New Roman" w:hAnsi="Times New Roman"/>
                <w:b/>
                <w:iCs/>
                <w:sz w:val="20"/>
              </w:rPr>
              <w:t>Х</w:t>
            </w:r>
          </w:p>
        </w:tc>
        <w:tc>
          <w:tcPr>
            <w:tcW w:w="282" w:type="dxa"/>
            <w:tcBorders>
              <w:top w:val="single" w:sz="4" w:space="0" w:color="000000"/>
              <w:left w:val="single" w:sz="4" w:space="0" w:color="000000"/>
              <w:bottom w:val="single" w:sz="4" w:space="0" w:color="000000"/>
              <w:right w:val="single" w:sz="4" w:space="0" w:color="000000"/>
            </w:tcBorders>
          </w:tcPr>
          <w:p w14:paraId="71246CB9" w14:textId="6F1C8E48" w:rsidR="003611F5" w:rsidRPr="003611F5" w:rsidRDefault="0031239A" w:rsidP="003611F5">
            <w:pPr>
              <w:jc w:val="center"/>
              <w:rPr>
                <w:rFonts w:ascii="Times New Roman" w:hAnsi="Times New Roman"/>
                <w:b/>
                <w:iCs/>
                <w:sz w:val="20"/>
              </w:rPr>
            </w:pPr>
            <w:r>
              <w:rPr>
                <w:rFonts w:ascii="Times New Roman" w:hAnsi="Times New Roman"/>
                <w:b/>
                <w:iCs/>
                <w:sz w:val="20"/>
              </w:rPr>
              <w:t>Х</w:t>
            </w:r>
          </w:p>
        </w:tc>
        <w:tc>
          <w:tcPr>
            <w:tcW w:w="6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D6BEDB2" w14:textId="057CFFA4" w:rsidR="003611F5" w:rsidRPr="003611F5" w:rsidRDefault="0031239A" w:rsidP="003611F5">
            <w:pPr>
              <w:jc w:val="center"/>
              <w:rPr>
                <w:rFonts w:ascii="Times New Roman" w:hAnsi="Times New Roman"/>
                <w:b/>
                <w:iCs/>
                <w:sz w:val="20"/>
              </w:rPr>
            </w:pPr>
            <w:r>
              <w:rPr>
                <w:rFonts w:ascii="Times New Roman" w:hAnsi="Times New Roman"/>
                <w:b/>
                <w:iCs/>
                <w:sz w:val="20"/>
              </w:rPr>
              <w:t>72</w:t>
            </w:r>
          </w:p>
        </w:tc>
        <w:tc>
          <w:tcPr>
            <w:tcW w:w="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08A7C23" w14:textId="231C4FD1" w:rsidR="003611F5" w:rsidRPr="003611F5" w:rsidRDefault="0031239A" w:rsidP="003611F5">
            <w:pPr>
              <w:jc w:val="center"/>
              <w:rPr>
                <w:rFonts w:ascii="Times New Roman" w:hAnsi="Times New Roman"/>
                <w:b/>
                <w:iCs/>
                <w:sz w:val="20"/>
              </w:rPr>
            </w:pPr>
            <w:r>
              <w:rPr>
                <w:rFonts w:ascii="Times New Roman" w:hAnsi="Times New Roman"/>
                <w:b/>
                <w:iCs/>
                <w:sz w:val="20"/>
              </w:rPr>
              <w:t>252</w:t>
            </w:r>
          </w:p>
        </w:tc>
      </w:tr>
    </w:tbl>
    <w:p w14:paraId="1ED9C9C5" w14:textId="77777777" w:rsidR="000B2976" w:rsidRDefault="000B2976">
      <w:pPr>
        <w:spacing w:after="200" w:line="276" w:lineRule="auto"/>
        <w:rPr>
          <w:rFonts w:ascii="Times New Roman" w:hAnsi="Times New Roman"/>
          <w:b/>
          <w:i/>
          <w:color w:val="0070C0"/>
          <w:sz w:val="24"/>
        </w:rPr>
      </w:pPr>
    </w:p>
    <w:p w14:paraId="241E417E" w14:textId="77777777" w:rsidR="000B2976" w:rsidRDefault="00222EE7">
      <w:pPr>
        <w:pStyle w:val="112"/>
        <w:rPr>
          <w:rFonts w:ascii="Times New Roman" w:hAnsi="Times New Roman"/>
        </w:rPr>
      </w:pPr>
      <w:r>
        <w:br w:type="page"/>
      </w:r>
      <w:bookmarkStart w:id="11" w:name="_Toc175277739"/>
      <w:r>
        <w:rPr>
          <w:rFonts w:ascii="Times New Roman" w:hAnsi="Times New Roman"/>
        </w:rPr>
        <w:lastRenderedPageBreak/>
        <w:t>2.3. Примерное содержание профессионального модуля</w:t>
      </w:r>
      <w:bookmarkEnd w:id="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6"/>
        <w:gridCol w:w="7242"/>
      </w:tblGrid>
      <w:tr w:rsidR="002B034B" w:rsidRPr="000F7B5F" w14:paraId="67E95037" w14:textId="77777777" w:rsidTr="002B034B">
        <w:trPr>
          <w:tblHeader/>
        </w:trPr>
        <w:tc>
          <w:tcPr>
            <w:tcW w:w="1239" w:type="pct"/>
            <w:vAlign w:val="center"/>
          </w:tcPr>
          <w:p w14:paraId="74D1B157" w14:textId="77777777" w:rsidR="002B034B" w:rsidRPr="000F7B5F" w:rsidRDefault="002B034B" w:rsidP="001B0803">
            <w:pPr>
              <w:contextualSpacing/>
              <w:jc w:val="center"/>
              <w:rPr>
                <w:rFonts w:ascii="Times New Roman" w:hAnsi="Times New Roman"/>
                <w:b/>
                <w:szCs w:val="22"/>
              </w:rPr>
            </w:pPr>
            <w:r w:rsidRPr="000F7B5F">
              <w:rPr>
                <w:rFonts w:ascii="Times New Roman" w:hAnsi="Times New Roman"/>
                <w:b/>
                <w:szCs w:val="22"/>
              </w:rPr>
              <w:t>Наименование разделов и тем</w:t>
            </w:r>
          </w:p>
        </w:tc>
        <w:tc>
          <w:tcPr>
            <w:tcW w:w="3761" w:type="pct"/>
            <w:vAlign w:val="center"/>
          </w:tcPr>
          <w:p w14:paraId="2B8D5457" w14:textId="77777777" w:rsidR="002B034B" w:rsidRPr="000F7B5F" w:rsidRDefault="002B034B" w:rsidP="001B0803">
            <w:pPr>
              <w:contextualSpacing/>
              <w:jc w:val="center"/>
              <w:rPr>
                <w:rFonts w:ascii="Times New Roman" w:hAnsi="Times New Roman"/>
                <w:b/>
                <w:bCs/>
                <w:szCs w:val="22"/>
              </w:rPr>
            </w:pPr>
            <w:r w:rsidRPr="000F7B5F">
              <w:rPr>
                <w:rFonts w:ascii="Times New Roman" w:hAnsi="Times New Roman"/>
                <w:b/>
                <w:szCs w:val="22"/>
              </w:rPr>
              <w:t>Примерное содержание учебного материала, практических и лабораторных занятия</w:t>
            </w:r>
          </w:p>
        </w:tc>
      </w:tr>
      <w:tr w:rsidR="002B034B" w:rsidRPr="000F7B5F" w14:paraId="1C3FB547" w14:textId="77777777" w:rsidTr="002B034B">
        <w:tc>
          <w:tcPr>
            <w:tcW w:w="5000" w:type="pct"/>
            <w:gridSpan w:val="2"/>
          </w:tcPr>
          <w:p w14:paraId="7CB73A2C" w14:textId="77777777" w:rsidR="002B034B" w:rsidRPr="000F7B5F" w:rsidRDefault="002B034B" w:rsidP="001B0803">
            <w:pPr>
              <w:contextualSpacing/>
              <w:rPr>
                <w:rFonts w:ascii="Times New Roman" w:hAnsi="Times New Roman"/>
                <w:b/>
                <w:bCs/>
                <w:szCs w:val="22"/>
              </w:rPr>
            </w:pPr>
            <w:r w:rsidRPr="000F7B5F">
              <w:rPr>
                <w:rFonts w:ascii="Times New Roman" w:hAnsi="Times New Roman"/>
                <w:b/>
                <w:bCs/>
                <w:szCs w:val="22"/>
              </w:rPr>
              <w:t>Раздел 1. Организация и проведение судовых работ</w:t>
            </w:r>
            <w:r>
              <w:rPr>
                <w:rFonts w:ascii="Times New Roman" w:hAnsi="Times New Roman"/>
                <w:b/>
                <w:bCs/>
              </w:rPr>
              <w:t xml:space="preserve"> (32 ак.ч.)</w:t>
            </w:r>
          </w:p>
        </w:tc>
      </w:tr>
      <w:tr w:rsidR="002B034B" w:rsidRPr="000F7B5F" w14:paraId="2EFEB440" w14:textId="77777777" w:rsidTr="002B034B">
        <w:trPr>
          <w:trHeight w:val="20"/>
        </w:trPr>
        <w:tc>
          <w:tcPr>
            <w:tcW w:w="5000" w:type="pct"/>
            <w:gridSpan w:val="2"/>
          </w:tcPr>
          <w:p w14:paraId="531A320B" w14:textId="77777777" w:rsidR="002B034B" w:rsidRPr="000F7B5F" w:rsidRDefault="002B034B" w:rsidP="001B0803">
            <w:pPr>
              <w:contextualSpacing/>
              <w:rPr>
                <w:rFonts w:ascii="Times New Roman" w:hAnsi="Times New Roman"/>
                <w:i/>
                <w:szCs w:val="22"/>
              </w:rPr>
            </w:pPr>
            <w:r w:rsidRPr="000F7B5F">
              <w:rPr>
                <w:rFonts w:ascii="Times New Roman" w:hAnsi="Times New Roman"/>
                <w:b/>
                <w:bCs/>
                <w:szCs w:val="22"/>
              </w:rPr>
              <w:t xml:space="preserve">МДК 01.01 Организация и проведение судовых работ </w:t>
            </w:r>
          </w:p>
        </w:tc>
      </w:tr>
      <w:tr w:rsidR="002B034B" w:rsidRPr="000F7B5F" w14:paraId="03A748F8" w14:textId="77777777" w:rsidTr="002B034B">
        <w:tc>
          <w:tcPr>
            <w:tcW w:w="1239" w:type="pct"/>
            <w:vMerge w:val="restart"/>
          </w:tcPr>
          <w:p w14:paraId="7C55D66F" w14:textId="77777777" w:rsidR="002B034B" w:rsidRPr="000F7B5F" w:rsidRDefault="002B034B" w:rsidP="001B0803">
            <w:pPr>
              <w:contextualSpacing/>
              <w:rPr>
                <w:rFonts w:ascii="Times New Roman" w:hAnsi="Times New Roman"/>
                <w:b/>
                <w:bCs/>
                <w:szCs w:val="22"/>
              </w:rPr>
            </w:pPr>
            <w:r w:rsidRPr="000F7B5F">
              <w:rPr>
                <w:rFonts w:ascii="Times New Roman" w:hAnsi="Times New Roman"/>
                <w:b/>
                <w:bCs/>
                <w:szCs w:val="22"/>
              </w:rPr>
              <w:t>Тема 1.1. Общесудовые работы</w:t>
            </w:r>
          </w:p>
        </w:tc>
        <w:tc>
          <w:tcPr>
            <w:tcW w:w="3761" w:type="pct"/>
          </w:tcPr>
          <w:p w14:paraId="041062B4" w14:textId="77777777" w:rsidR="002B034B" w:rsidRPr="000F7B5F" w:rsidRDefault="002B034B" w:rsidP="001B0803">
            <w:pPr>
              <w:contextualSpacing/>
              <w:rPr>
                <w:rFonts w:ascii="Times New Roman" w:hAnsi="Times New Roman"/>
                <w:b/>
                <w:szCs w:val="22"/>
              </w:rPr>
            </w:pPr>
            <w:r w:rsidRPr="000F7B5F">
              <w:rPr>
                <w:rFonts w:ascii="Times New Roman" w:hAnsi="Times New Roman"/>
                <w:b/>
                <w:bCs/>
                <w:szCs w:val="22"/>
              </w:rPr>
              <w:t xml:space="preserve">Содержание </w:t>
            </w:r>
          </w:p>
        </w:tc>
      </w:tr>
      <w:tr w:rsidR="002B034B" w:rsidRPr="000F7B5F" w14:paraId="4521D39D" w14:textId="77777777" w:rsidTr="002B034B">
        <w:tc>
          <w:tcPr>
            <w:tcW w:w="1239" w:type="pct"/>
            <w:vMerge/>
          </w:tcPr>
          <w:p w14:paraId="43A700B3" w14:textId="77777777" w:rsidR="002B034B" w:rsidRPr="000F7B5F" w:rsidRDefault="002B034B" w:rsidP="001B0803">
            <w:pPr>
              <w:contextualSpacing/>
              <w:rPr>
                <w:rFonts w:ascii="Times New Roman" w:hAnsi="Times New Roman"/>
                <w:b/>
                <w:bCs/>
                <w:szCs w:val="22"/>
              </w:rPr>
            </w:pPr>
          </w:p>
        </w:tc>
        <w:tc>
          <w:tcPr>
            <w:tcW w:w="3761" w:type="pct"/>
          </w:tcPr>
          <w:p w14:paraId="78D2AC1D" w14:textId="77777777" w:rsidR="002B034B" w:rsidRPr="000F7B5F" w:rsidRDefault="002B034B" w:rsidP="001B0803">
            <w:pPr>
              <w:suppressAutoHyphens/>
              <w:contextualSpacing/>
              <w:jc w:val="both"/>
              <w:rPr>
                <w:rFonts w:ascii="Times New Roman" w:hAnsi="Times New Roman"/>
                <w:szCs w:val="22"/>
                <w:lang w:val="en-US"/>
              </w:rPr>
            </w:pPr>
            <w:r w:rsidRPr="000F7B5F">
              <w:rPr>
                <w:rFonts w:ascii="Times New Roman" w:hAnsi="Times New Roman"/>
                <w:szCs w:val="22"/>
              </w:rPr>
              <w:t>1. Малярные работы.</w:t>
            </w:r>
          </w:p>
        </w:tc>
      </w:tr>
      <w:tr w:rsidR="002B034B" w:rsidRPr="000F7B5F" w14:paraId="20585841" w14:textId="77777777" w:rsidTr="002B034B">
        <w:tc>
          <w:tcPr>
            <w:tcW w:w="1239" w:type="pct"/>
            <w:vMerge/>
          </w:tcPr>
          <w:p w14:paraId="3DC00A46" w14:textId="77777777" w:rsidR="002B034B" w:rsidRPr="000F7B5F" w:rsidRDefault="002B034B" w:rsidP="001B0803">
            <w:pPr>
              <w:contextualSpacing/>
              <w:rPr>
                <w:rFonts w:ascii="Times New Roman" w:hAnsi="Times New Roman"/>
                <w:b/>
                <w:bCs/>
                <w:szCs w:val="22"/>
              </w:rPr>
            </w:pPr>
          </w:p>
        </w:tc>
        <w:tc>
          <w:tcPr>
            <w:tcW w:w="3761" w:type="pct"/>
          </w:tcPr>
          <w:p w14:paraId="0B56E9E9" w14:textId="77777777" w:rsidR="002B034B" w:rsidRPr="000F7B5F" w:rsidRDefault="002B034B" w:rsidP="001B0803">
            <w:pPr>
              <w:suppressAutoHyphens/>
              <w:contextualSpacing/>
              <w:jc w:val="both"/>
              <w:rPr>
                <w:rFonts w:ascii="Times New Roman" w:hAnsi="Times New Roman"/>
                <w:szCs w:val="22"/>
              </w:rPr>
            </w:pPr>
            <w:r w:rsidRPr="000F7B5F">
              <w:rPr>
                <w:rFonts w:ascii="Times New Roman" w:hAnsi="Times New Roman"/>
                <w:szCs w:val="22"/>
              </w:rPr>
              <w:t>2. Уход за корпусом судна, палубами, грузовыми, жилыми, служебными и вспомогательными помещениями.</w:t>
            </w:r>
          </w:p>
        </w:tc>
      </w:tr>
      <w:tr w:rsidR="002B034B" w:rsidRPr="000F7B5F" w14:paraId="54F41C76" w14:textId="77777777" w:rsidTr="002B034B">
        <w:tc>
          <w:tcPr>
            <w:tcW w:w="1239" w:type="pct"/>
            <w:vMerge/>
          </w:tcPr>
          <w:p w14:paraId="783E6976" w14:textId="77777777" w:rsidR="002B034B" w:rsidRPr="000F7B5F" w:rsidRDefault="002B034B" w:rsidP="001B0803">
            <w:pPr>
              <w:contextualSpacing/>
              <w:rPr>
                <w:rFonts w:ascii="Times New Roman" w:hAnsi="Times New Roman"/>
                <w:b/>
                <w:bCs/>
                <w:szCs w:val="22"/>
              </w:rPr>
            </w:pPr>
          </w:p>
        </w:tc>
        <w:tc>
          <w:tcPr>
            <w:tcW w:w="3761" w:type="pct"/>
          </w:tcPr>
          <w:p w14:paraId="0D60C862" w14:textId="77777777" w:rsidR="002B034B" w:rsidRPr="000F7B5F" w:rsidRDefault="002B034B" w:rsidP="001B0803">
            <w:pPr>
              <w:suppressAutoHyphens/>
              <w:contextualSpacing/>
              <w:jc w:val="both"/>
              <w:rPr>
                <w:rFonts w:ascii="Times New Roman" w:hAnsi="Times New Roman"/>
                <w:szCs w:val="22"/>
              </w:rPr>
            </w:pPr>
            <w:r w:rsidRPr="000F7B5F">
              <w:rPr>
                <w:rFonts w:ascii="Times New Roman" w:hAnsi="Times New Roman"/>
                <w:szCs w:val="22"/>
              </w:rPr>
              <w:t>3. Такелажные работы.</w:t>
            </w:r>
          </w:p>
        </w:tc>
      </w:tr>
      <w:tr w:rsidR="002B034B" w:rsidRPr="000F7B5F" w14:paraId="363DC209" w14:textId="77777777" w:rsidTr="002B034B">
        <w:tc>
          <w:tcPr>
            <w:tcW w:w="1239" w:type="pct"/>
            <w:vMerge/>
          </w:tcPr>
          <w:p w14:paraId="33F4B1EF" w14:textId="77777777" w:rsidR="002B034B" w:rsidRPr="000F7B5F" w:rsidRDefault="002B034B" w:rsidP="001B0803">
            <w:pPr>
              <w:contextualSpacing/>
              <w:rPr>
                <w:rFonts w:ascii="Times New Roman" w:hAnsi="Times New Roman"/>
                <w:b/>
                <w:bCs/>
                <w:szCs w:val="22"/>
              </w:rPr>
            </w:pPr>
          </w:p>
        </w:tc>
        <w:tc>
          <w:tcPr>
            <w:tcW w:w="3761" w:type="pct"/>
          </w:tcPr>
          <w:p w14:paraId="4D5AFA36" w14:textId="77777777" w:rsidR="002B034B" w:rsidRPr="000F7B5F" w:rsidRDefault="002B034B" w:rsidP="001B0803">
            <w:pPr>
              <w:suppressAutoHyphens/>
              <w:contextualSpacing/>
              <w:jc w:val="both"/>
              <w:rPr>
                <w:rFonts w:ascii="Times New Roman" w:hAnsi="Times New Roman"/>
                <w:szCs w:val="22"/>
              </w:rPr>
            </w:pPr>
            <w:r w:rsidRPr="000F7B5F">
              <w:rPr>
                <w:rFonts w:ascii="Times New Roman" w:hAnsi="Times New Roman"/>
                <w:szCs w:val="22"/>
              </w:rPr>
              <w:t>4. Швартовые операции.</w:t>
            </w:r>
          </w:p>
        </w:tc>
      </w:tr>
      <w:tr w:rsidR="002B034B" w:rsidRPr="000F7B5F" w14:paraId="7CDA812E" w14:textId="77777777" w:rsidTr="002B034B">
        <w:tc>
          <w:tcPr>
            <w:tcW w:w="1239" w:type="pct"/>
            <w:vMerge/>
          </w:tcPr>
          <w:p w14:paraId="7A4993A1" w14:textId="77777777" w:rsidR="002B034B" w:rsidRPr="000F7B5F" w:rsidRDefault="002B034B" w:rsidP="001B0803">
            <w:pPr>
              <w:contextualSpacing/>
              <w:rPr>
                <w:rFonts w:ascii="Times New Roman" w:hAnsi="Times New Roman"/>
                <w:b/>
                <w:bCs/>
                <w:szCs w:val="22"/>
              </w:rPr>
            </w:pPr>
          </w:p>
        </w:tc>
        <w:tc>
          <w:tcPr>
            <w:tcW w:w="3761" w:type="pct"/>
          </w:tcPr>
          <w:p w14:paraId="73B188D0" w14:textId="77777777" w:rsidR="002B034B" w:rsidRPr="000F7B5F" w:rsidRDefault="002B034B" w:rsidP="001B0803">
            <w:pPr>
              <w:suppressAutoHyphens/>
              <w:contextualSpacing/>
              <w:jc w:val="both"/>
              <w:rPr>
                <w:rFonts w:ascii="Times New Roman" w:hAnsi="Times New Roman"/>
                <w:szCs w:val="22"/>
              </w:rPr>
            </w:pPr>
            <w:r w:rsidRPr="000F7B5F">
              <w:rPr>
                <w:rFonts w:ascii="Times New Roman" w:hAnsi="Times New Roman"/>
                <w:szCs w:val="22"/>
              </w:rPr>
              <w:t>5. Грузовые работы.</w:t>
            </w:r>
          </w:p>
        </w:tc>
      </w:tr>
      <w:tr w:rsidR="002B034B" w:rsidRPr="000F7B5F" w14:paraId="40CAD5E7" w14:textId="77777777" w:rsidTr="002B034B">
        <w:trPr>
          <w:trHeight w:val="57"/>
        </w:trPr>
        <w:tc>
          <w:tcPr>
            <w:tcW w:w="1239" w:type="pct"/>
            <w:vMerge/>
          </w:tcPr>
          <w:p w14:paraId="659AB805" w14:textId="77777777" w:rsidR="002B034B" w:rsidRPr="000F7B5F" w:rsidRDefault="002B034B" w:rsidP="001B0803">
            <w:pPr>
              <w:contextualSpacing/>
              <w:rPr>
                <w:rFonts w:ascii="Times New Roman" w:hAnsi="Times New Roman"/>
                <w:b/>
                <w:bCs/>
                <w:szCs w:val="22"/>
              </w:rPr>
            </w:pPr>
          </w:p>
        </w:tc>
        <w:tc>
          <w:tcPr>
            <w:tcW w:w="3761" w:type="pct"/>
          </w:tcPr>
          <w:p w14:paraId="7B9290D3" w14:textId="77777777" w:rsidR="002B034B" w:rsidRPr="000F7B5F" w:rsidRDefault="002B034B" w:rsidP="001B0803">
            <w:pPr>
              <w:suppressAutoHyphens/>
              <w:contextualSpacing/>
              <w:jc w:val="both"/>
              <w:rPr>
                <w:rFonts w:ascii="Times New Roman" w:hAnsi="Times New Roman"/>
                <w:b/>
                <w:szCs w:val="22"/>
              </w:rPr>
            </w:pPr>
            <w:r w:rsidRPr="000F7B5F">
              <w:rPr>
                <w:rFonts w:ascii="Times New Roman" w:hAnsi="Times New Roman"/>
                <w:b/>
                <w:bCs/>
                <w:szCs w:val="22"/>
              </w:rPr>
              <w:t>В том числе практических занятий и лабораторных работ</w:t>
            </w:r>
          </w:p>
        </w:tc>
      </w:tr>
      <w:tr w:rsidR="002B034B" w:rsidRPr="000F7B5F" w14:paraId="59887E23" w14:textId="77777777" w:rsidTr="002B034B">
        <w:trPr>
          <w:trHeight w:val="20"/>
        </w:trPr>
        <w:tc>
          <w:tcPr>
            <w:tcW w:w="1239" w:type="pct"/>
            <w:vMerge/>
          </w:tcPr>
          <w:p w14:paraId="407CE472" w14:textId="77777777" w:rsidR="002B034B" w:rsidRPr="000F7B5F" w:rsidRDefault="002B034B" w:rsidP="001B0803">
            <w:pPr>
              <w:contextualSpacing/>
              <w:rPr>
                <w:rFonts w:ascii="Times New Roman" w:hAnsi="Times New Roman"/>
                <w:b/>
                <w:bCs/>
                <w:szCs w:val="22"/>
              </w:rPr>
            </w:pPr>
          </w:p>
        </w:tc>
        <w:tc>
          <w:tcPr>
            <w:tcW w:w="3761" w:type="pct"/>
          </w:tcPr>
          <w:p w14:paraId="1254C7FA" w14:textId="77777777" w:rsidR="002B034B" w:rsidRPr="000F7B5F" w:rsidRDefault="002B034B" w:rsidP="001B0803">
            <w:pPr>
              <w:suppressAutoHyphens/>
              <w:ind w:left="33"/>
              <w:contextualSpacing/>
              <w:jc w:val="both"/>
              <w:rPr>
                <w:rFonts w:ascii="Times New Roman" w:hAnsi="Times New Roman"/>
                <w:szCs w:val="22"/>
              </w:rPr>
            </w:pPr>
            <w:r w:rsidRPr="000F7B5F">
              <w:rPr>
                <w:rFonts w:ascii="Times New Roman" w:hAnsi="Times New Roman"/>
                <w:szCs w:val="22"/>
              </w:rPr>
              <w:t>1. Практическое занятие 1 «Такелажные работы».</w:t>
            </w:r>
          </w:p>
        </w:tc>
      </w:tr>
      <w:tr w:rsidR="002B034B" w:rsidRPr="000F7B5F" w14:paraId="744BDE02" w14:textId="77777777" w:rsidTr="002B034B">
        <w:tc>
          <w:tcPr>
            <w:tcW w:w="1239" w:type="pct"/>
            <w:vMerge/>
          </w:tcPr>
          <w:p w14:paraId="645BE705" w14:textId="77777777" w:rsidR="002B034B" w:rsidRPr="000F7B5F" w:rsidRDefault="002B034B" w:rsidP="001B0803">
            <w:pPr>
              <w:contextualSpacing/>
              <w:rPr>
                <w:rFonts w:ascii="Times New Roman" w:hAnsi="Times New Roman"/>
                <w:b/>
                <w:bCs/>
                <w:szCs w:val="22"/>
              </w:rPr>
            </w:pPr>
          </w:p>
        </w:tc>
        <w:tc>
          <w:tcPr>
            <w:tcW w:w="3761" w:type="pct"/>
            <w:vAlign w:val="bottom"/>
          </w:tcPr>
          <w:p w14:paraId="34BA90A5" w14:textId="77777777" w:rsidR="002B034B" w:rsidRPr="000F7B5F" w:rsidRDefault="002B034B" w:rsidP="001B0803">
            <w:pPr>
              <w:suppressAutoHyphens/>
              <w:contextualSpacing/>
              <w:rPr>
                <w:rFonts w:ascii="Times New Roman" w:hAnsi="Times New Roman"/>
                <w:szCs w:val="22"/>
              </w:rPr>
            </w:pPr>
            <w:r w:rsidRPr="000F7B5F">
              <w:rPr>
                <w:rFonts w:ascii="Times New Roman" w:hAnsi="Times New Roman"/>
                <w:szCs w:val="22"/>
              </w:rPr>
              <w:t>2. Практическое занятие 2 «Малярные работы».</w:t>
            </w:r>
          </w:p>
        </w:tc>
      </w:tr>
      <w:tr w:rsidR="002B034B" w:rsidRPr="000F7B5F" w14:paraId="0583AEC5" w14:textId="77777777" w:rsidTr="002B034B">
        <w:trPr>
          <w:trHeight w:val="461"/>
        </w:trPr>
        <w:tc>
          <w:tcPr>
            <w:tcW w:w="1239" w:type="pct"/>
            <w:vMerge w:val="restart"/>
          </w:tcPr>
          <w:p w14:paraId="1D90EB4A" w14:textId="77777777" w:rsidR="002B034B" w:rsidRPr="000F7B5F" w:rsidRDefault="002B034B" w:rsidP="001B0803">
            <w:pPr>
              <w:contextualSpacing/>
              <w:rPr>
                <w:rFonts w:ascii="Times New Roman" w:hAnsi="Times New Roman"/>
                <w:b/>
                <w:bCs/>
                <w:szCs w:val="22"/>
              </w:rPr>
            </w:pPr>
            <w:r w:rsidRPr="000F7B5F">
              <w:rPr>
                <w:rFonts w:ascii="Times New Roman" w:hAnsi="Times New Roman"/>
                <w:b/>
                <w:bCs/>
                <w:szCs w:val="22"/>
              </w:rPr>
              <w:t>Тема 1.2. Материалы и инструменты для судовых работ.</w:t>
            </w:r>
          </w:p>
        </w:tc>
        <w:tc>
          <w:tcPr>
            <w:tcW w:w="3761" w:type="pct"/>
          </w:tcPr>
          <w:p w14:paraId="5B9F3366" w14:textId="77777777" w:rsidR="002B034B" w:rsidRPr="000F7B5F" w:rsidRDefault="002B034B" w:rsidP="001B0803">
            <w:pPr>
              <w:suppressAutoHyphens/>
              <w:contextualSpacing/>
              <w:rPr>
                <w:rFonts w:ascii="Times New Roman" w:hAnsi="Times New Roman"/>
                <w:b/>
                <w:szCs w:val="22"/>
              </w:rPr>
            </w:pPr>
            <w:r w:rsidRPr="000F7B5F">
              <w:rPr>
                <w:rFonts w:ascii="Times New Roman" w:hAnsi="Times New Roman"/>
                <w:b/>
                <w:bCs/>
                <w:szCs w:val="22"/>
              </w:rPr>
              <w:t xml:space="preserve">Содержание </w:t>
            </w:r>
          </w:p>
        </w:tc>
      </w:tr>
      <w:tr w:rsidR="002B034B" w:rsidRPr="000F7B5F" w14:paraId="6899D240" w14:textId="77777777" w:rsidTr="002B034B">
        <w:tc>
          <w:tcPr>
            <w:tcW w:w="1239" w:type="pct"/>
            <w:vMerge/>
          </w:tcPr>
          <w:p w14:paraId="27D45F75" w14:textId="77777777" w:rsidR="002B034B" w:rsidRPr="000F7B5F" w:rsidRDefault="002B034B" w:rsidP="001B0803">
            <w:pPr>
              <w:contextualSpacing/>
              <w:rPr>
                <w:rFonts w:ascii="Times New Roman" w:hAnsi="Times New Roman"/>
                <w:b/>
                <w:bCs/>
                <w:szCs w:val="22"/>
              </w:rPr>
            </w:pPr>
          </w:p>
        </w:tc>
        <w:tc>
          <w:tcPr>
            <w:tcW w:w="3761" w:type="pct"/>
          </w:tcPr>
          <w:p w14:paraId="195EE592" w14:textId="77777777" w:rsidR="002B034B" w:rsidRPr="000F7B5F" w:rsidRDefault="002B034B" w:rsidP="001B0803">
            <w:pPr>
              <w:suppressAutoHyphens/>
              <w:contextualSpacing/>
              <w:rPr>
                <w:rFonts w:ascii="Times New Roman" w:hAnsi="Times New Roman"/>
                <w:szCs w:val="22"/>
              </w:rPr>
            </w:pPr>
            <w:r w:rsidRPr="000F7B5F">
              <w:rPr>
                <w:rFonts w:ascii="Times New Roman" w:hAnsi="Times New Roman"/>
                <w:szCs w:val="22"/>
              </w:rPr>
              <w:t>1. Лакокрасочные материалы: краски, лаки, олифы, растворители.</w:t>
            </w:r>
          </w:p>
        </w:tc>
      </w:tr>
      <w:tr w:rsidR="002B034B" w:rsidRPr="000F7B5F" w14:paraId="2FF679BA" w14:textId="77777777" w:rsidTr="002B034B">
        <w:tc>
          <w:tcPr>
            <w:tcW w:w="1239" w:type="pct"/>
            <w:vMerge/>
          </w:tcPr>
          <w:p w14:paraId="7023D4A3" w14:textId="77777777" w:rsidR="002B034B" w:rsidRPr="000F7B5F" w:rsidRDefault="002B034B" w:rsidP="001B0803">
            <w:pPr>
              <w:contextualSpacing/>
              <w:rPr>
                <w:rFonts w:ascii="Times New Roman" w:hAnsi="Times New Roman"/>
                <w:b/>
                <w:bCs/>
                <w:szCs w:val="22"/>
              </w:rPr>
            </w:pPr>
          </w:p>
        </w:tc>
        <w:tc>
          <w:tcPr>
            <w:tcW w:w="3761" w:type="pct"/>
          </w:tcPr>
          <w:p w14:paraId="29A166EE" w14:textId="77777777" w:rsidR="002B034B" w:rsidRPr="000F7B5F" w:rsidRDefault="002B034B" w:rsidP="001B0803">
            <w:pPr>
              <w:suppressAutoHyphens/>
              <w:contextualSpacing/>
              <w:rPr>
                <w:rFonts w:ascii="Times New Roman" w:hAnsi="Times New Roman"/>
                <w:szCs w:val="22"/>
              </w:rPr>
            </w:pPr>
            <w:r w:rsidRPr="000F7B5F">
              <w:rPr>
                <w:rFonts w:ascii="Times New Roman" w:hAnsi="Times New Roman"/>
                <w:szCs w:val="22"/>
              </w:rPr>
              <w:t>2. Инструменты для подготовки поверхности к окраске.</w:t>
            </w:r>
          </w:p>
        </w:tc>
      </w:tr>
      <w:tr w:rsidR="002B034B" w:rsidRPr="000F7B5F" w14:paraId="5FFA7C98" w14:textId="77777777" w:rsidTr="002B034B">
        <w:tc>
          <w:tcPr>
            <w:tcW w:w="1239" w:type="pct"/>
            <w:vMerge/>
          </w:tcPr>
          <w:p w14:paraId="1DA89011" w14:textId="77777777" w:rsidR="002B034B" w:rsidRPr="000F7B5F" w:rsidRDefault="002B034B" w:rsidP="001B0803">
            <w:pPr>
              <w:contextualSpacing/>
              <w:rPr>
                <w:rFonts w:ascii="Times New Roman" w:hAnsi="Times New Roman"/>
                <w:b/>
                <w:bCs/>
                <w:szCs w:val="22"/>
              </w:rPr>
            </w:pPr>
          </w:p>
        </w:tc>
        <w:tc>
          <w:tcPr>
            <w:tcW w:w="3761" w:type="pct"/>
          </w:tcPr>
          <w:p w14:paraId="66AB9831" w14:textId="77777777" w:rsidR="002B034B" w:rsidRPr="000F7B5F" w:rsidRDefault="002B034B" w:rsidP="001B0803">
            <w:pPr>
              <w:suppressAutoHyphens/>
              <w:contextualSpacing/>
              <w:rPr>
                <w:rFonts w:ascii="Times New Roman" w:hAnsi="Times New Roman"/>
                <w:szCs w:val="22"/>
              </w:rPr>
            </w:pPr>
            <w:r w:rsidRPr="000F7B5F">
              <w:rPr>
                <w:rFonts w:ascii="Times New Roman" w:hAnsi="Times New Roman"/>
                <w:szCs w:val="22"/>
              </w:rPr>
              <w:t>3. Инструменты, применяемые для окраски.</w:t>
            </w:r>
          </w:p>
        </w:tc>
      </w:tr>
      <w:tr w:rsidR="002B034B" w:rsidRPr="000F7B5F" w14:paraId="5D30AF1A" w14:textId="77777777" w:rsidTr="002B034B">
        <w:tc>
          <w:tcPr>
            <w:tcW w:w="1239" w:type="pct"/>
            <w:vMerge/>
          </w:tcPr>
          <w:p w14:paraId="278AC988" w14:textId="77777777" w:rsidR="002B034B" w:rsidRPr="000F7B5F" w:rsidRDefault="002B034B" w:rsidP="001B0803">
            <w:pPr>
              <w:contextualSpacing/>
              <w:rPr>
                <w:rFonts w:ascii="Times New Roman" w:hAnsi="Times New Roman"/>
                <w:b/>
                <w:bCs/>
                <w:szCs w:val="22"/>
              </w:rPr>
            </w:pPr>
          </w:p>
        </w:tc>
        <w:tc>
          <w:tcPr>
            <w:tcW w:w="3761" w:type="pct"/>
          </w:tcPr>
          <w:p w14:paraId="126238FB" w14:textId="77777777" w:rsidR="002B034B" w:rsidRPr="000F7B5F" w:rsidRDefault="002B034B" w:rsidP="001B0803">
            <w:pPr>
              <w:suppressAutoHyphens/>
              <w:contextualSpacing/>
              <w:rPr>
                <w:rFonts w:ascii="Times New Roman" w:hAnsi="Times New Roman"/>
                <w:b/>
                <w:szCs w:val="22"/>
              </w:rPr>
            </w:pPr>
            <w:r w:rsidRPr="000F7B5F">
              <w:rPr>
                <w:rFonts w:ascii="Times New Roman" w:hAnsi="Times New Roman"/>
                <w:b/>
                <w:bCs/>
                <w:szCs w:val="22"/>
              </w:rPr>
              <w:t>В том числе практических занятий и лабораторных работ</w:t>
            </w:r>
          </w:p>
        </w:tc>
      </w:tr>
      <w:tr w:rsidR="002B034B" w:rsidRPr="000F7B5F" w14:paraId="36D28057" w14:textId="77777777" w:rsidTr="002B034B">
        <w:tc>
          <w:tcPr>
            <w:tcW w:w="1239" w:type="pct"/>
            <w:vMerge/>
          </w:tcPr>
          <w:p w14:paraId="2FBA61F2" w14:textId="77777777" w:rsidR="002B034B" w:rsidRPr="000F7B5F" w:rsidRDefault="002B034B" w:rsidP="001B0803">
            <w:pPr>
              <w:contextualSpacing/>
              <w:rPr>
                <w:rFonts w:ascii="Times New Roman" w:hAnsi="Times New Roman"/>
                <w:b/>
                <w:bCs/>
                <w:szCs w:val="22"/>
              </w:rPr>
            </w:pPr>
          </w:p>
        </w:tc>
        <w:tc>
          <w:tcPr>
            <w:tcW w:w="3761" w:type="pct"/>
          </w:tcPr>
          <w:p w14:paraId="1C4C512A" w14:textId="77777777" w:rsidR="002B034B" w:rsidRPr="000F7B5F" w:rsidRDefault="002B034B" w:rsidP="001B0803">
            <w:pPr>
              <w:contextualSpacing/>
              <w:rPr>
                <w:rFonts w:ascii="Times New Roman" w:hAnsi="Times New Roman"/>
                <w:szCs w:val="22"/>
              </w:rPr>
            </w:pPr>
            <w:r w:rsidRPr="000F7B5F">
              <w:rPr>
                <w:rFonts w:ascii="Times New Roman" w:hAnsi="Times New Roman"/>
                <w:szCs w:val="22"/>
              </w:rPr>
              <w:t>1. Практическое занятие 3 «Материалы и инструменты, используемые для проведения судовых работ».</w:t>
            </w:r>
          </w:p>
        </w:tc>
      </w:tr>
      <w:tr w:rsidR="002B034B" w:rsidRPr="000F7B5F" w14:paraId="73625E08" w14:textId="77777777" w:rsidTr="002B034B">
        <w:tc>
          <w:tcPr>
            <w:tcW w:w="1239" w:type="pct"/>
            <w:vMerge/>
          </w:tcPr>
          <w:p w14:paraId="44925967" w14:textId="77777777" w:rsidR="002B034B" w:rsidRPr="000F7B5F" w:rsidRDefault="002B034B" w:rsidP="001B0803">
            <w:pPr>
              <w:contextualSpacing/>
              <w:rPr>
                <w:rFonts w:ascii="Times New Roman" w:hAnsi="Times New Roman"/>
                <w:b/>
                <w:bCs/>
                <w:szCs w:val="22"/>
              </w:rPr>
            </w:pPr>
          </w:p>
        </w:tc>
        <w:tc>
          <w:tcPr>
            <w:tcW w:w="3761" w:type="pct"/>
          </w:tcPr>
          <w:p w14:paraId="3D7CAF6B" w14:textId="77777777" w:rsidR="002B034B" w:rsidRPr="000F7B5F" w:rsidRDefault="002B034B" w:rsidP="001B0803">
            <w:pPr>
              <w:contextualSpacing/>
              <w:rPr>
                <w:rFonts w:ascii="Times New Roman" w:hAnsi="Times New Roman"/>
                <w:szCs w:val="22"/>
              </w:rPr>
            </w:pPr>
            <w:r w:rsidRPr="000F7B5F">
              <w:rPr>
                <w:rFonts w:ascii="Times New Roman" w:hAnsi="Times New Roman"/>
                <w:szCs w:val="22"/>
              </w:rPr>
              <w:t>2. Практическое занятие 4 «Порядок подготовки поверхностей на судне к покраске».</w:t>
            </w:r>
          </w:p>
        </w:tc>
      </w:tr>
      <w:tr w:rsidR="002B034B" w:rsidRPr="000F7B5F" w14:paraId="7DE477D2" w14:textId="77777777" w:rsidTr="002B034B">
        <w:tc>
          <w:tcPr>
            <w:tcW w:w="1239" w:type="pct"/>
            <w:vMerge w:val="restart"/>
          </w:tcPr>
          <w:p w14:paraId="1FBE41A9" w14:textId="77777777" w:rsidR="002B034B" w:rsidRPr="000F7B5F" w:rsidRDefault="002B034B" w:rsidP="001B0803">
            <w:pPr>
              <w:contextualSpacing/>
              <w:rPr>
                <w:rFonts w:ascii="Times New Roman" w:hAnsi="Times New Roman"/>
                <w:b/>
                <w:bCs/>
                <w:szCs w:val="22"/>
              </w:rPr>
            </w:pPr>
            <w:r w:rsidRPr="000F7B5F">
              <w:rPr>
                <w:rFonts w:ascii="Times New Roman" w:hAnsi="Times New Roman"/>
                <w:b/>
                <w:bCs/>
                <w:szCs w:val="22"/>
              </w:rPr>
              <w:t>Тема 1.3. Средства механизации судовых работ</w:t>
            </w:r>
          </w:p>
        </w:tc>
        <w:tc>
          <w:tcPr>
            <w:tcW w:w="3761" w:type="pct"/>
          </w:tcPr>
          <w:p w14:paraId="60E9A179" w14:textId="77777777" w:rsidR="002B034B" w:rsidRPr="000F7B5F" w:rsidRDefault="002B034B" w:rsidP="001B0803">
            <w:pPr>
              <w:contextualSpacing/>
              <w:rPr>
                <w:rFonts w:ascii="Times New Roman" w:hAnsi="Times New Roman"/>
                <w:b/>
                <w:szCs w:val="22"/>
              </w:rPr>
            </w:pPr>
            <w:r w:rsidRPr="000F7B5F">
              <w:rPr>
                <w:rFonts w:ascii="Times New Roman" w:hAnsi="Times New Roman"/>
                <w:b/>
                <w:szCs w:val="22"/>
              </w:rPr>
              <w:t>Содержание</w:t>
            </w:r>
          </w:p>
        </w:tc>
      </w:tr>
      <w:tr w:rsidR="002B034B" w:rsidRPr="000F7B5F" w14:paraId="3F49C4D2" w14:textId="77777777" w:rsidTr="002B034B">
        <w:tc>
          <w:tcPr>
            <w:tcW w:w="1239" w:type="pct"/>
            <w:vMerge/>
          </w:tcPr>
          <w:p w14:paraId="40D59D76" w14:textId="77777777" w:rsidR="002B034B" w:rsidRPr="000F7B5F" w:rsidRDefault="002B034B" w:rsidP="001B0803">
            <w:pPr>
              <w:contextualSpacing/>
              <w:rPr>
                <w:rFonts w:ascii="Times New Roman" w:hAnsi="Times New Roman"/>
                <w:b/>
                <w:bCs/>
                <w:szCs w:val="22"/>
              </w:rPr>
            </w:pPr>
          </w:p>
        </w:tc>
        <w:tc>
          <w:tcPr>
            <w:tcW w:w="3761" w:type="pct"/>
          </w:tcPr>
          <w:p w14:paraId="5E06A08A" w14:textId="77777777" w:rsidR="002B034B" w:rsidRPr="000F7B5F" w:rsidRDefault="002B034B" w:rsidP="001B0803">
            <w:pPr>
              <w:contextualSpacing/>
              <w:jc w:val="both"/>
              <w:rPr>
                <w:rFonts w:ascii="Times New Roman" w:hAnsi="Times New Roman"/>
                <w:szCs w:val="22"/>
              </w:rPr>
            </w:pPr>
            <w:r w:rsidRPr="000F7B5F">
              <w:rPr>
                <w:rFonts w:ascii="Times New Roman" w:hAnsi="Times New Roman"/>
                <w:szCs w:val="22"/>
              </w:rPr>
              <w:t>1. Средства механизации общесудовых работ: средства механизации для очистки и окраски корпуса судна; средства механизации для слесарно-монтажных работ; грузоподъёмные устройства; средства механизации для работы со стальными канатами; средства механизации для столярно-плотницких работ; средства механизации для слесарно-монтажных работ; средства механизации для прочих общесудовых работ.</w:t>
            </w:r>
          </w:p>
        </w:tc>
      </w:tr>
      <w:tr w:rsidR="002B034B" w:rsidRPr="000F7B5F" w14:paraId="31D7A988" w14:textId="77777777" w:rsidTr="002B034B">
        <w:tc>
          <w:tcPr>
            <w:tcW w:w="1239" w:type="pct"/>
            <w:vMerge/>
          </w:tcPr>
          <w:p w14:paraId="0C107B58" w14:textId="77777777" w:rsidR="002B034B" w:rsidRPr="000F7B5F" w:rsidRDefault="002B034B" w:rsidP="001B0803">
            <w:pPr>
              <w:contextualSpacing/>
              <w:rPr>
                <w:rFonts w:ascii="Times New Roman" w:hAnsi="Times New Roman"/>
                <w:b/>
                <w:bCs/>
                <w:szCs w:val="22"/>
              </w:rPr>
            </w:pPr>
          </w:p>
        </w:tc>
        <w:tc>
          <w:tcPr>
            <w:tcW w:w="3761" w:type="pct"/>
          </w:tcPr>
          <w:p w14:paraId="6F588448" w14:textId="77777777" w:rsidR="002B034B" w:rsidRPr="000F7B5F" w:rsidRDefault="002B034B" w:rsidP="001B0803">
            <w:pPr>
              <w:contextualSpacing/>
              <w:jc w:val="both"/>
              <w:rPr>
                <w:rFonts w:ascii="Times New Roman" w:hAnsi="Times New Roman"/>
                <w:szCs w:val="22"/>
              </w:rPr>
            </w:pPr>
            <w:r w:rsidRPr="000F7B5F">
              <w:rPr>
                <w:rFonts w:ascii="Times New Roman" w:hAnsi="Times New Roman"/>
                <w:b/>
                <w:bCs/>
                <w:szCs w:val="22"/>
              </w:rPr>
              <w:t>В том числе практических занятий и лабораторных работ</w:t>
            </w:r>
          </w:p>
        </w:tc>
      </w:tr>
      <w:tr w:rsidR="002B034B" w:rsidRPr="000F7B5F" w14:paraId="6B5724EB" w14:textId="77777777" w:rsidTr="002B034B">
        <w:tc>
          <w:tcPr>
            <w:tcW w:w="1239" w:type="pct"/>
            <w:vMerge/>
          </w:tcPr>
          <w:p w14:paraId="398F851F" w14:textId="77777777" w:rsidR="002B034B" w:rsidRPr="000F7B5F" w:rsidRDefault="002B034B" w:rsidP="001B0803">
            <w:pPr>
              <w:contextualSpacing/>
              <w:rPr>
                <w:rFonts w:ascii="Times New Roman" w:hAnsi="Times New Roman"/>
                <w:b/>
                <w:bCs/>
                <w:szCs w:val="22"/>
              </w:rPr>
            </w:pPr>
          </w:p>
        </w:tc>
        <w:tc>
          <w:tcPr>
            <w:tcW w:w="3761" w:type="pct"/>
          </w:tcPr>
          <w:p w14:paraId="51F2D160" w14:textId="77777777" w:rsidR="002B034B" w:rsidRPr="000F7B5F" w:rsidRDefault="002B034B" w:rsidP="001B0803">
            <w:pPr>
              <w:contextualSpacing/>
              <w:jc w:val="both"/>
              <w:rPr>
                <w:rFonts w:ascii="Times New Roman" w:hAnsi="Times New Roman"/>
                <w:szCs w:val="22"/>
              </w:rPr>
            </w:pPr>
            <w:r w:rsidRPr="000F7B5F">
              <w:rPr>
                <w:rFonts w:ascii="Times New Roman" w:hAnsi="Times New Roman"/>
                <w:szCs w:val="22"/>
              </w:rPr>
              <w:t>1. Практическое занятие 5 «Средства механизации очистки и окраски корпуса».</w:t>
            </w:r>
          </w:p>
        </w:tc>
      </w:tr>
      <w:tr w:rsidR="002B034B" w:rsidRPr="000F7B5F" w14:paraId="2A3EB6F1" w14:textId="77777777" w:rsidTr="002B034B">
        <w:tc>
          <w:tcPr>
            <w:tcW w:w="1239" w:type="pct"/>
            <w:vMerge/>
          </w:tcPr>
          <w:p w14:paraId="09302B6F" w14:textId="77777777" w:rsidR="002B034B" w:rsidRPr="000F7B5F" w:rsidRDefault="002B034B" w:rsidP="001B0803">
            <w:pPr>
              <w:contextualSpacing/>
              <w:rPr>
                <w:rFonts w:ascii="Times New Roman" w:hAnsi="Times New Roman"/>
                <w:b/>
                <w:bCs/>
                <w:szCs w:val="22"/>
              </w:rPr>
            </w:pPr>
          </w:p>
        </w:tc>
        <w:tc>
          <w:tcPr>
            <w:tcW w:w="3761" w:type="pct"/>
          </w:tcPr>
          <w:p w14:paraId="17FEEFB5" w14:textId="77777777" w:rsidR="002B034B" w:rsidRPr="000F7B5F" w:rsidRDefault="002B034B" w:rsidP="001B0803">
            <w:pPr>
              <w:contextualSpacing/>
              <w:jc w:val="both"/>
              <w:rPr>
                <w:rFonts w:ascii="Times New Roman" w:hAnsi="Times New Roman"/>
                <w:szCs w:val="22"/>
              </w:rPr>
            </w:pPr>
            <w:r w:rsidRPr="000F7B5F">
              <w:rPr>
                <w:rFonts w:ascii="Times New Roman" w:hAnsi="Times New Roman"/>
                <w:szCs w:val="22"/>
              </w:rPr>
              <w:t>2. Практическое занятие 6 «Средства механизации для слесарно-монтажных работ».</w:t>
            </w:r>
          </w:p>
        </w:tc>
      </w:tr>
      <w:tr w:rsidR="002B034B" w:rsidRPr="000F7B5F" w14:paraId="415F6FF8" w14:textId="77777777" w:rsidTr="002B034B">
        <w:tc>
          <w:tcPr>
            <w:tcW w:w="1239" w:type="pct"/>
            <w:vMerge w:val="restart"/>
          </w:tcPr>
          <w:p w14:paraId="42FCFA44" w14:textId="77777777" w:rsidR="002B034B" w:rsidRPr="000F7B5F" w:rsidRDefault="002B034B" w:rsidP="001B0803">
            <w:pPr>
              <w:contextualSpacing/>
              <w:rPr>
                <w:rFonts w:ascii="Times New Roman" w:hAnsi="Times New Roman"/>
                <w:b/>
                <w:bCs/>
                <w:szCs w:val="22"/>
              </w:rPr>
            </w:pPr>
            <w:r w:rsidRPr="000F7B5F">
              <w:rPr>
                <w:rFonts w:ascii="Times New Roman" w:hAnsi="Times New Roman"/>
                <w:b/>
                <w:bCs/>
                <w:szCs w:val="22"/>
              </w:rPr>
              <w:t>Тема 1.4. Техника безопасности при выполнении судовых работ.</w:t>
            </w:r>
          </w:p>
        </w:tc>
        <w:tc>
          <w:tcPr>
            <w:tcW w:w="3761" w:type="pct"/>
          </w:tcPr>
          <w:p w14:paraId="7E19DDD0" w14:textId="77777777" w:rsidR="002B034B" w:rsidRPr="000F7B5F" w:rsidRDefault="002B034B" w:rsidP="001B0803">
            <w:pPr>
              <w:contextualSpacing/>
              <w:rPr>
                <w:rFonts w:ascii="Times New Roman" w:hAnsi="Times New Roman"/>
                <w:b/>
                <w:szCs w:val="22"/>
              </w:rPr>
            </w:pPr>
            <w:r w:rsidRPr="000F7B5F">
              <w:rPr>
                <w:rFonts w:ascii="Times New Roman" w:hAnsi="Times New Roman"/>
                <w:b/>
                <w:bCs/>
                <w:szCs w:val="22"/>
              </w:rPr>
              <w:t>Содержание</w:t>
            </w:r>
          </w:p>
        </w:tc>
      </w:tr>
      <w:tr w:rsidR="002B034B" w:rsidRPr="000F7B5F" w14:paraId="39020058" w14:textId="77777777" w:rsidTr="002B034B">
        <w:tc>
          <w:tcPr>
            <w:tcW w:w="1239" w:type="pct"/>
            <w:vMerge/>
          </w:tcPr>
          <w:p w14:paraId="05575D3B" w14:textId="77777777" w:rsidR="002B034B" w:rsidRPr="000F7B5F" w:rsidRDefault="002B034B" w:rsidP="001B0803">
            <w:pPr>
              <w:contextualSpacing/>
              <w:rPr>
                <w:rFonts w:ascii="Times New Roman" w:hAnsi="Times New Roman"/>
                <w:b/>
                <w:bCs/>
                <w:szCs w:val="22"/>
              </w:rPr>
            </w:pPr>
          </w:p>
        </w:tc>
        <w:tc>
          <w:tcPr>
            <w:tcW w:w="3761" w:type="pct"/>
          </w:tcPr>
          <w:p w14:paraId="03A055A3" w14:textId="77777777" w:rsidR="002B034B" w:rsidRPr="000F7B5F" w:rsidRDefault="002B034B" w:rsidP="001B0803">
            <w:pPr>
              <w:contextualSpacing/>
              <w:jc w:val="both"/>
              <w:rPr>
                <w:rFonts w:ascii="Times New Roman" w:hAnsi="Times New Roman"/>
                <w:szCs w:val="22"/>
              </w:rPr>
            </w:pPr>
            <w:r w:rsidRPr="000F7B5F">
              <w:rPr>
                <w:rFonts w:ascii="Times New Roman" w:hAnsi="Times New Roman"/>
                <w:szCs w:val="22"/>
              </w:rPr>
              <w:t xml:space="preserve">1. Передвижение по судну. Передвижение по забортным трапам и сходням. Передвижение по штормтрапам. </w:t>
            </w:r>
          </w:p>
        </w:tc>
      </w:tr>
      <w:tr w:rsidR="002B034B" w:rsidRPr="000F7B5F" w14:paraId="7A0EE867" w14:textId="77777777" w:rsidTr="002B034B">
        <w:tc>
          <w:tcPr>
            <w:tcW w:w="1239" w:type="pct"/>
            <w:vMerge/>
          </w:tcPr>
          <w:p w14:paraId="1CD3F74E" w14:textId="77777777" w:rsidR="002B034B" w:rsidRPr="000F7B5F" w:rsidRDefault="002B034B" w:rsidP="001B0803">
            <w:pPr>
              <w:contextualSpacing/>
              <w:rPr>
                <w:rFonts w:ascii="Times New Roman" w:hAnsi="Times New Roman"/>
                <w:b/>
                <w:bCs/>
                <w:szCs w:val="22"/>
              </w:rPr>
            </w:pPr>
          </w:p>
        </w:tc>
        <w:tc>
          <w:tcPr>
            <w:tcW w:w="3761" w:type="pct"/>
          </w:tcPr>
          <w:p w14:paraId="0AC31BD1" w14:textId="77777777" w:rsidR="002B034B" w:rsidRPr="000F7B5F" w:rsidRDefault="002B034B" w:rsidP="001B0803">
            <w:pPr>
              <w:contextualSpacing/>
              <w:jc w:val="both"/>
              <w:rPr>
                <w:rFonts w:ascii="Times New Roman" w:hAnsi="Times New Roman"/>
                <w:szCs w:val="22"/>
              </w:rPr>
            </w:pPr>
            <w:r w:rsidRPr="000F7B5F">
              <w:rPr>
                <w:rFonts w:ascii="Times New Roman" w:hAnsi="Times New Roman"/>
                <w:szCs w:val="22"/>
              </w:rPr>
              <w:t xml:space="preserve">2. Правила техники безопасности при работе с канатами и цепями. Правила техники безопасности при швартовых работах. Правила техники безопасности при работе с якорями. Правила техники безопасности при работе с синтетическими канатами. </w:t>
            </w:r>
          </w:p>
        </w:tc>
      </w:tr>
      <w:tr w:rsidR="002B034B" w:rsidRPr="000F7B5F" w14:paraId="23E75FA0" w14:textId="77777777" w:rsidTr="002B034B">
        <w:tc>
          <w:tcPr>
            <w:tcW w:w="1239" w:type="pct"/>
            <w:vMerge/>
          </w:tcPr>
          <w:p w14:paraId="28F6C290" w14:textId="77777777" w:rsidR="002B034B" w:rsidRPr="000F7B5F" w:rsidRDefault="002B034B" w:rsidP="001B0803">
            <w:pPr>
              <w:contextualSpacing/>
              <w:rPr>
                <w:rFonts w:ascii="Times New Roman" w:hAnsi="Times New Roman"/>
                <w:b/>
                <w:bCs/>
                <w:szCs w:val="22"/>
              </w:rPr>
            </w:pPr>
          </w:p>
        </w:tc>
        <w:tc>
          <w:tcPr>
            <w:tcW w:w="3761" w:type="pct"/>
          </w:tcPr>
          <w:p w14:paraId="1D92CDA1" w14:textId="77777777" w:rsidR="002B034B" w:rsidRPr="000F7B5F" w:rsidRDefault="002B034B" w:rsidP="001B0803">
            <w:pPr>
              <w:contextualSpacing/>
              <w:rPr>
                <w:rFonts w:ascii="Times New Roman" w:hAnsi="Times New Roman"/>
                <w:b/>
                <w:szCs w:val="22"/>
              </w:rPr>
            </w:pPr>
            <w:r w:rsidRPr="000F7B5F">
              <w:rPr>
                <w:rFonts w:ascii="Times New Roman" w:hAnsi="Times New Roman"/>
                <w:b/>
                <w:bCs/>
                <w:szCs w:val="22"/>
              </w:rPr>
              <w:t>В том числе практических занятий и лабораторных работ</w:t>
            </w:r>
          </w:p>
        </w:tc>
      </w:tr>
      <w:tr w:rsidR="002B034B" w:rsidRPr="000F7B5F" w14:paraId="76A1B70F" w14:textId="77777777" w:rsidTr="002B034B">
        <w:tc>
          <w:tcPr>
            <w:tcW w:w="1239" w:type="pct"/>
            <w:vMerge/>
          </w:tcPr>
          <w:p w14:paraId="7E4C3132" w14:textId="77777777" w:rsidR="002B034B" w:rsidRPr="000F7B5F" w:rsidRDefault="002B034B" w:rsidP="001B0803">
            <w:pPr>
              <w:contextualSpacing/>
              <w:rPr>
                <w:rFonts w:ascii="Times New Roman" w:hAnsi="Times New Roman"/>
                <w:b/>
                <w:bCs/>
                <w:szCs w:val="22"/>
              </w:rPr>
            </w:pPr>
          </w:p>
        </w:tc>
        <w:tc>
          <w:tcPr>
            <w:tcW w:w="3761" w:type="pct"/>
          </w:tcPr>
          <w:p w14:paraId="4C085495" w14:textId="77777777" w:rsidR="002B034B" w:rsidRPr="000F7B5F" w:rsidRDefault="002B034B" w:rsidP="001B0803">
            <w:pPr>
              <w:contextualSpacing/>
              <w:rPr>
                <w:rFonts w:ascii="Times New Roman" w:hAnsi="Times New Roman"/>
                <w:szCs w:val="22"/>
              </w:rPr>
            </w:pPr>
            <w:r w:rsidRPr="000F7B5F">
              <w:rPr>
                <w:rFonts w:ascii="Times New Roman" w:hAnsi="Times New Roman"/>
                <w:szCs w:val="22"/>
              </w:rPr>
              <w:t>1. Практическое занятие 7 «Правила техники безопасности при швартовых работах».</w:t>
            </w:r>
          </w:p>
        </w:tc>
      </w:tr>
      <w:tr w:rsidR="002B034B" w:rsidRPr="000F7B5F" w14:paraId="2A1282FA" w14:textId="77777777" w:rsidTr="002B034B">
        <w:tc>
          <w:tcPr>
            <w:tcW w:w="1239" w:type="pct"/>
            <w:vMerge/>
          </w:tcPr>
          <w:p w14:paraId="34F8BFF9" w14:textId="77777777" w:rsidR="002B034B" w:rsidRPr="000F7B5F" w:rsidRDefault="002B034B" w:rsidP="001B0803">
            <w:pPr>
              <w:contextualSpacing/>
              <w:rPr>
                <w:rFonts w:ascii="Times New Roman" w:hAnsi="Times New Roman"/>
                <w:b/>
                <w:bCs/>
                <w:szCs w:val="22"/>
              </w:rPr>
            </w:pPr>
          </w:p>
        </w:tc>
        <w:tc>
          <w:tcPr>
            <w:tcW w:w="3761" w:type="pct"/>
          </w:tcPr>
          <w:p w14:paraId="45E9814F" w14:textId="77777777" w:rsidR="002B034B" w:rsidRPr="000F7B5F" w:rsidRDefault="002B034B" w:rsidP="001B0803">
            <w:pPr>
              <w:contextualSpacing/>
              <w:rPr>
                <w:rFonts w:ascii="Times New Roman" w:hAnsi="Times New Roman"/>
                <w:szCs w:val="22"/>
              </w:rPr>
            </w:pPr>
            <w:r w:rsidRPr="000F7B5F">
              <w:rPr>
                <w:rFonts w:ascii="Times New Roman" w:hAnsi="Times New Roman"/>
                <w:szCs w:val="22"/>
              </w:rPr>
              <w:t>2. Практическое занятие 8 «Правила техники безопасности при якорных работах».</w:t>
            </w:r>
          </w:p>
        </w:tc>
      </w:tr>
      <w:tr w:rsidR="002B034B" w:rsidRPr="000F7B5F" w14:paraId="20123DA5" w14:textId="77777777" w:rsidTr="002B034B">
        <w:trPr>
          <w:trHeight w:val="340"/>
        </w:trPr>
        <w:tc>
          <w:tcPr>
            <w:tcW w:w="5000" w:type="pct"/>
            <w:gridSpan w:val="2"/>
          </w:tcPr>
          <w:p w14:paraId="23376B0B" w14:textId="77777777" w:rsidR="002B034B" w:rsidRPr="000F7B5F" w:rsidRDefault="002B034B" w:rsidP="001B0803">
            <w:pPr>
              <w:contextualSpacing/>
              <w:rPr>
                <w:rFonts w:ascii="Times New Roman" w:hAnsi="Times New Roman"/>
                <w:b/>
                <w:bCs/>
                <w:szCs w:val="22"/>
              </w:rPr>
            </w:pPr>
            <w:r w:rsidRPr="000F7B5F">
              <w:rPr>
                <w:rFonts w:ascii="Times New Roman" w:hAnsi="Times New Roman"/>
                <w:b/>
                <w:bCs/>
                <w:szCs w:val="22"/>
              </w:rPr>
              <w:t>Раздел 2. Обеспечение безопасности мореплавания</w:t>
            </w:r>
            <w:r>
              <w:rPr>
                <w:rFonts w:ascii="Times New Roman" w:hAnsi="Times New Roman"/>
                <w:b/>
                <w:bCs/>
              </w:rPr>
              <w:t xml:space="preserve"> (32 ак.ч.)</w:t>
            </w:r>
          </w:p>
        </w:tc>
      </w:tr>
      <w:tr w:rsidR="002B034B" w:rsidRPr="000F7B5F" w14:paraId="3015C356" w14:textId="77777777" w:rsidTr="002B034B">
        <w:trPr>
          <w:trHeight w:val="283"/>
        </w:trPr>
        <w:tc>
          <w:tcPr>
            <w:tcW w:w="5000" w:type="pct"/>
            <w:gridSpan w:val="2"/>
          </w:tcPr>
          <w:p w14:paraId="76D3A2B4" w14:textId="77777777" w:rsidR="002B034B" w:rsidRPr="000F7B5F" w:rsidRDefault="002B034B" w:rsidP="001B0803">
            <w:pPr>
              <w:contextualSpacing/>
              <w:rPr>
                <w:rFonts w:ascii="Times New Roman" w:hAnsi="Times New Roman"/>
                <w:b/>
                <w:bCs/>
                <w:szCs w:val="22"/>
              </w:rPr>
            </w:pPr>
            <w:r w:rsidRPr="000F7B5F">
              <w:rPr>
                <w:rFonts w:ascii="Times New Roman" w:hAnsi="Times New Roman"/>
                <w:b/>
                <w:bCs/>
                <w:szCs w:val="22"/>
              </w:rPr>
              <w:t>МДК 01.02. Обеспечение безопасности мореплавания</w:t>
            </w:r>
          </w:p>
        </w:tc>
      </w:tr>
      <w:tr w:rsidR="002B034B" w:rsidRPr="000F7B5F" w14:paraId="6B0DF559" w14:textId="77777777" w:rsidTr="002B034B">
        <w:tc>
          <w:tcPr>
            <w:tcW w:w="1239" w:type="pct"/>
            <w:vMerge w:val="restart"/>
          </w:tcPr>
          <w:p w14:paraId="4DF37C1B" w14:textId="77777777" w:rsidR="002B034B" w:rsidRPr="000F7B5F" w:rsidRDefault="002B034B" w:rsidP="001B0803">
            <w:pPr>
              <w:contextualSpacing/>
              <w:rPr>
                <w:rFonts w:ascii="Times New Roman" w:hAnsi="Times New Roman"/>
                <w:b/>
                <w:bCs/>
                <w:szCs w:val="22"/>
              </w:rPr>
            </w:pPr>
            <w:r w:rsidRPr="000F7B5F">
              <w:rPr>
                <w:rFonts w:ascii="Times New Roman" w:hAnsi="Times New Roman"/>
                <w:b/>
                <w:bCs/>
                <w:szCs w:val="22"/>
              </w:rPr>
              <w:t>Тема 2.1. Производственный травматизм</w:t>
            </w:r>
          </w:p>
        </w:tc>
        <w:tc>
          <w:tcPr>
            <w:tcW w:w="3761" w:type="pct"/>
          </w:tcPr>
          <w:p w14:paraId="10ECE4B0" w14:textId="77777777" w:rsidR="002B034B" w:rsidRPr="000F7B5F" w:rsidRDefault="002B034B" w:rsidP="001B0803">
            <w:pPr>
              <w:contextualSpacing/>
              <w:rPr>
                <w:rFonts w:ascii="Times New Roman" w:hAnsi="Times New Roman"/>
                <w:b/>
                <w:szCs w:val="22"/>
              </w:rPr>
            </w:pPr>
            <w:r w:rsidRPr="000F7B5F">
              <w:rPr>
                <w:rFonts w:ascii="Times New Roman" w:hAnsi="Times New Roman"/>
                <w:b/>
                <w:bCs/>
                <w:szCs w:val="22"/>
              </w:rPr>
              <w:t xml:space="preserve">Содержание </w:t>
            </w:r>
          </w:p>
        </w:tc>
      </w:tr>
      <w:tr w:rsidR="002B034B" w:rsidRPr="000F7B5F" w14:paraId="640DD662" w14:textId="77777777" w:rsidTr="002B034B">
        <w:tc>
          <w:tcPr>
            <w:tcW w:w="1239" w:type="pct"/>
            <w:vMerge/>
          </w:tcPr>
          <w:p w14:paraId="118A4721" w14:textId="77777777" w:rsidR="002B034B" w:rsidRPr="000F7B5F" w:rsidRDefault="002B034B" w:rsidP="001B0803">
            <w:pPr>
              <w:contextualSpacing/>
              <w:rPr>
                <w:rFonts w:ascii="Times New Roman" w:hAnsi="Times New Roman"/>
                <w:b/>
                <w:bCs/>
                <w:szCs w:val="22"/>
              </w:rPr>
            </w:pPr>
          </w:p>
        </w:tc>
        <w:tc>
          <w:tcPr>
            <w:tcW w:w="3761" w:type="pct"/>
          </w:tcPr>
          <w:p w14:paraId="00D770C5" w14:textId="77777777" w:rsidR="002B034B" w:rsidRPr="000F7B5F" w:rsidRDefault="002B034B" w:rsidP="001B0803">
            <w:pPr>
              <w:contextualSpacing/>
              <w:jc w:val="both"/>
              <w:rPr>
                <w:rFonts w:ascii="Times New Roman" w:hAnsi="Times New Roman"/>
                <w:szCs w:val="22"/>
              </w:rPr>
            </w:pPr>
            <w:r w:rsidRPr="000F7B5F">
              <w:rPr>
                <w:rFonts w:ascii="Times New Roman" w:hAnsi="Times New Roman"/>
                <w:szCs w:val="22"/>
              </w:rPr>
              <w:t xml:space="preserve">1. Термины и определения в области охраны труда. </w:t>
            </w:r>
          </w:p>
        </w:tc>
      </w:tr>
      <w:tr w:rsidR="002B034B" w:rsidRPr="000F7B5F" w14:paraId="0D122A8C" w14:textId="77777777" w:rsidTr="002B034B">
        <w:tc>
          <w:tcPr>
            <w:tcW w:w="1239" w:type="pct"/>
            <w:vMerge/>
          </w:tcPr>
          <w:p w14:paraId="01E65CE0" w14:textId="77777777" w:rsidR="002B034B" w:rsidRPr="000F7B5F" w:rsidRDefault="002B034B" w:rsidP="001B0803">
            <w:pPr>
              <w:contextualSpacing/>
              <w:rPr>
                <w:rFonts w:ascii="Times New Roman" w:hAnsi="Times New Roman"/>
                <w:b/>
                <w:bCs/>
                <w:szCs w:val="22"/>
              </w:rPr>
            </w:pPr>
          </w:p>
        </w:tc>
        <w:tc>
          <w:tcPr>
            <w:tcW w:w="3761" w:type="pct"/>
          </w:tcPr>
          <w:p w14:paraId="7D85B232" w14:textId="77777777" w:rsidR="002B034B" w:rsidRPr="000F7B5F" w:rsidRDefault="002B034B" w:rsidP="001B0803">
            <w:pPr>
              <w:contextualSpacing/>
              <w:jc w:val="both"/>
              <w:rPr>
                <w:rFonts w:ascii="Times New Roman" w:hAnsi="Times New Roman"/>
                <w:szCs w:val="22"/>
              </w:rPr>
            </w:pPr>
            <w:r w:rsidRPr="000F7B5F">
              <w:rPr>
                <w:rFonts w:ascii="Times New Roman" w:hAnsi="Times New Roman"/>
                <w:szCs w:val="22"/>
              </w:rPr>
              <w:t>2. Организация работы по охране труда на судах и предприятиях морского транспорта.</w:t>
            </w:r>
          </w:p>
        </w:tc>
      </w:tr>
      <w:tr w:rsidR="002B034B" w:rsidRPr="000F7B5F" w14:paraId="00E7F1A5" w14:textId="77777777" w:rsidTr="002B034B">
        <w:tc>
          <w:tcPr>
            <w:tcW w:w="1239" w:type="pct"/>
            <w:vMerge/>
          </w:tcPr>
          <w:p w14:paraId="0CF6E327" w14:textId="77777777" w:rsidR="002B034B" w:rsidRPr="000F7B5F" w:rsidRDefault="002B034B" w:rsidP="001B0803">
            <w:pPr>
              <w:contextualSpacing/>
              <w:rPr>
                <w:rFonts w:ascii="Times New Roman" w:hAnsi="Times New Roman"/>
                <w:b/>
                <w:bCs/>
                <w:szCs w:val="22"/>
              </w:rPr>
            </w:pPr>
          </w:p>
        </w:tc>
        <w:tc>
          <w:tcPr>
            <w:tcW w:w="3761" w:type="pct"/>
          </w:tcPr>
          <w:p w14:paraId="7674FBAC" w14:textId="77777777" w:rsidR="002B034B" w:rsidRPr="000F7B5F" w:rsidRDefault="002B034B" w:rsidP="001B0803">
            <w:pPr>
              <w:contextualSpacing/>
              <w:jc w:val="both"/>
              <w:rPr>
                <w:rFonts w:ascii="Times New Roman" w:hAnsi="Times New Roman"/>
                <w:szCs w:val="22"/>
              </w:rPr>
            </w:pPr>
            <w:r w:rsidRPr="000F7B5F">
              <w:rPr>
                <w:rFonts w:ascii="Times New Roman" w:hAnsi="Times New Roman"/>
                <w:szCs w:val="22"/>
              </w:rPr>
              <w:t>3. Органы контроля за охраной труда на судах и базах технического обслуживания флота. Ответственность за нарушение норм и правил охраны труда.</w:t>
            </w:r>
          </w:p>
        </w:tc>
      </w:tr>
      <w:tr w:rsidR="002B034B" w:rsidRPr="000F7B5F" w14:paraId="0EE41272" w14:textId="77777777" w:rsidTr="002B034B">
        <w:tc>
          <w:tcPr>
            <w:tcW w:w="1239" w:type="pct"/>
            <w:vMerge/>
          </w:tcPr>
          <w:p w14:paraId="5D2DF9AB" w14:textId="77777777" w:rsidR="002B034B" w:rsidRPr="000F7B5F" w:rsidRDefault="002B034B" w:rsidP="001B0803">
            <w:pPr>
              <w:contextualSpacing/>
              <w:rPr>
                <w:rFonts w:ascii="Times New Roman" w:hAnsi="Times New Roman"/>
                <w:b/>
                <w:bCs/>
                <w:szCs w:val="22"/>
              </w:rPr>
            </w:pPr>
          </w:p>
        </w:tc>
        <w:tc>
          <w:tcPr>
            <w:tcW w:w="3761" w:type="pct"/>
          </w:tcPr>
          <w:p w14:paraId="47CFEDD6" w14:textId="77777777" w:rsidR="002B034B" w:rsidRPr="000F7B5F" w:rsidRDefault="002B034B" w:rsidP="001B0803">
            <w:pPr>
              <w:contextualSpacing/>
              <w:jc w:val="both"/>
              <w:rPr>
                <w:rFonts w:ascii="Times New Roman" w:hAnsi="Times New Roman"/>
                <w:szCs w:val="22"/>
              </w:rPr>
            </w:pPr>
            <w:r w:rsidRPr="000F7B5F">
              <w:rPr>
                <w:rFonts w:ascii="Times New Roman" w:hAnsi="Times New Roman"/>
                <w:szCs w:val="22"/>
              </w:rPr>
              <w:t>4. Классификация и причины производственного травматизма.</w:t>
            </w:r>
          </w:p>
        </w:tc>
      </w:tr>
      <w:tr w:rsidR="002B034B" w:rsidRPr="000F7B5F" w14:paraId="692AB005" w14:textId="77777777" w:rsidTr="002B034B">
        <w:tc>
          <w:tcPr>
            <w:tcW w:w="1239" w:type="pct"/>
            <w:vMerge/>
          </w:tcPr>
          <w:p w14:paraId="5EA461E0" w14:textId="77777777" w:rsidR="002B034B" w:rsidRPr="000F7B5F" w:rsidRDefault="002B034B" w:rsidP="001B0803">
            <w:pPr>
              <w:contextualSpacing/>
              <w:rPr>
                <w:rFonts w:ascii="Times New Roman" w:hAnsi="Times New Roman"/>
                <w:b/>
                <w:bCs/>
                <w:szCs w:val="22"/>
              </w:rPr>
            </w:pPr>
          </w:p>
        </w:tc>
        <w:tc>
          <w:tcPr>
            <w:tcW w:w="3761" w:type="pct"/>
          </w:tcPr>
          <w:p w14:paraId="634BACA2" w14:textId="77777777" w:rsidR="002B034B" w:rsidRPr="000F7B5F" w:rsidRDefault="002B034B" w:rsidP="001B0803">
            <w:pPr>
              <w:contextualSpacing/>
              <w:rPr>
                <w:rFonts w:ascii="Times New Roman" w:hAnsi="Times New Roman"/>
                <w:b/>
                <w:szCs w:val="22"/>
              </w:rPr>
            </w:pPr>
            <w:r w:rsidRPr="000F7B5F">
              <w:rPr>
                <w:rFonts w:ascii="Times New Roman" w:hAnsi="Times New Roman"/>
                <w:b/>
                <w:bCs/>
                <w:szCs w:val="22"/>
              </w:rPr>
              <w:t>В том числе практических и лабораторных занятий</w:t>
            </w:r>
          </w:p>
        </w:tc>
      </w:tr>
      <w:tr w:rsidR="002B034B" w:rsidRPr="000F7B5F" w14:paraId="7338675E" w14:textId="77777777" w:rsidTr="002B034B">
        <w:tc>
          <w:tcPr>
            <w:tcW w:w="1239" w:type="pct"/>
            <w:vMerge/>
          </w:tcPr>
          <w:p w14:paraId="25AFA29C" w14:textId="77777777" w:rsidR="002B034B" w:rsidRPr="000F7B5F" w:rsidRDefault="002B034B" w:rsidP="001B0803">
            <w:pPr>
              <w:contextualSpacing/>
              <w:rPr>
                <w:rFonts w:ascii="Times New Roman" w:hAnsi="Times New Roman"/>
                <w:b/>
                <w:bCs/>
                <w:szCs w:val="22"/>
              </w:rPr>
            </w:pPr>
          </w:p>
        </w:tc>
        <w:tc>
          <w:tcPr>
            <w:tcW w:w="3761" w:type="pct"/>
          </w:tcPr>
          <w:p w14:paraId="5DFDF8A3" w14:textId="77777777" w:rsidR="002B034B" w:rsidRPr="000F7B5F" w:rsidRDefault="002B034B" w:rsidP="001B0803">
            <w:pPr>
              <w:contextualSpacing/>
              <w:jc w:val="both"/>
              <w:rPr>
                <w:rFonts w:ascii="Times New Roman" w:hAnsi="Times New Roman"/>
                <w:szCs w:val="22"/>
              </w:rPr>
            </w:pPr>
            <w:r w:rsidRPr="000F7B5F">
              <w:rPr>
                <w:rFonts w:ascii="Times New Roman" w:hAnsi="Times New Roman"/>
                <w:szCs w:val="22"/>
              </w:rPr>
              <w:t>1. Практическое занятие 9 «Организация охраны труда на судах и предприятиях морского транспорта».</w:t>
            </w:r>
          </w:p>
        </w:tc>
      </w:tr>
      <w:tr w:rsidR="002B034B" w:rsidRPr="000F7B5F" w14:paraId="0F2DAD41" w14:textId="77777777" w:rsidTr="002B034B">
        <w:tc>
          <w:tcPr>
            <w:tcW w:w="1239" w:type="pct"/>
            <w:vMerge/>
          </w:tcPr>
          <w:p w14:paraId="55E27F67" w14:textId="77777777" w:rsidR="002B034B" w:rsidRPr="000F7B5F" w:rsidRDefault="002B034B" w:rsidP="001B0803">
            <w:pPr>
              <w:contextualSpacing/>
              <w:rPr>
                <w:rFonts w:ascii="Times New Roman" w:hAnsi="Times New Roman"/>
                <w:b/>
                <w:bCs/>
                <w:szCs w:val="22"/>
              </w:rPr>
            </w:pPr>
          </w:p>
        </w:tc>
        <w:tc>
          <w:tcPr>
            <w:tcW w:w="3761" w:type="pct"/>
          </w:tcPr>
          <w:p w14:paraId="6D3E6ECD" w14:textId="77777777" w:rsidR="002B034B" w:rsidRPr="000F7B5F" w:rsidRDefault="002B034B" w:rsidP="001B0803">
            <w:pPr>
              <w:contextualSpacing/>
              <w:jc w:val="both"/>
              <w:rPr>
                <w:rFonts w:ascii="Times New Roman" w:hAnsi="Times New Roman"/>
                <w:szCs w:val="22"/>
              </w:rPr>
            </w:pPr>
            <w:r w:rsidRPr="000F7B5F">
              <w:rPr>
                <w:rFonts w:ascii="Times New Roman" w:hAnsi="Times New Roman"/>
                <w:szCs w:val="22"/>
              </w:rPr>
              <w:t>2. Практическое занятие 10 «Классификация и причины производственного травматизма».</w:t>
            </w:r>
          </w:p>
        </w:tc>
      </w:tr>
      <w:tr w:rsidR="002B034B" w:rsidRPr="000F7B5F" w14:paraId="4C178900" w14:textId="77777777" w:rsidTr="002B034B">
        <w:tc>
          <w:tcPr>
            <w:tcW w:w="1239" w:type="pct"/>
            <w:vMerge w:val="restart"/>
          </w:tcPr>
          <w:p w14:paraId="665C56FA" w14:textId="77777777" w:rsidR="002B034B" w:rsidRPr="000F7B5F" w:rsidRDefault="002B034B" w:rsidP="001B0803">
            <w:pPr>
              <w:contextualSpacing/>
              <w:rPr>
                <w:rFonts w:ascii="Times New Roman" w:hAnsi="Times New Roman"/>
                <w:b/>
                <w:bCs/>
                <w:szCs w:val="22"/>
              </w:rPr>
            </w:pPr>
            <w:r w:rsidRPr="000F7B5F">
              <w:rPr>
                <w:rFonts w:ascii="Times New Roman" w:hAnsi="Times New Roman"/>
                <w:b/>
                <w:bCs/>
                <w:szCs w:val="22"/>
              </w:rPr>
              <w:t>Тема 2.2. Опасные и вредные производственные факторы.</w:t>
            </w:r>
          </w:p>
          <w:p w14:paraId="7F818FC8" w14:textId="77777777" w:rsidR="002B034B" w:rsidRPr="000F7B5F" w:rsidRDefault="002B034B" w:rsidP="001B0803">
            <w:pPr>
              <w:contextualSpacing/>
              <w:rPr>
                <w:rFonts w:ascii="Times New Roman" w:hAnsi="Times New Roman"/>
                <w:b/>
                <w:bCs/>
                <w:szCs w:val="22"/>
              </w:rPr>
            </w:pPr>
          </w:p>
        </w:tc>
        <w:tc>
          <w:tcPr>
            <w:tcW w:w="3761" w:type="pct"/>
          </w:tcPr>
          <w:p w14:paraId="2875D921" w14:textId="77777777" w:rsidR="002B034B" w:rsidRPr="000F7B5F" w:rsidRDefault="002B034B" w:rsidP="001B0803">
            <w:pPr>
              <w:contextualSpacing/>
              <w:rPr>
                <w:rFonts w:ascii="Times New Roman" w:hAnsi="Times New Roman"/>
                <w:b/>
                <w:szCs w:val="22"/>
              </w:rPr>
            </w:pPr>
            <w:r w:rsidRPr="000F7B5F">
              <w:rPr>
                <w:rFonts w:ascii="Times New Roman" w:hAnsi="Times New Roman"/>
                <w:b/>
                <w:bCs/>
                <w:szCs w:val="22"/>
              </w:rPr>
              <w:t xml:space="preserve">Содержание </w:t>
            </w:r>
          </w:p>
        </w:tc>
      </w:tr>
      <w:tr w:rsidR="002B034B" w:rsidRPr="000F7B5F" w14:paraId="2E395F43" w14:textId="77777777" w:rsidTr="002B034B">
        <w:tc>
          <w:tcPr>
            <w:tcW w:w="1239" w:type="pct"/>
            <w:vMerge/>
          </w:tcPr>
          <w:p w14:paraId="3DEF9FD0" w14:textId="77777777" w:rsidR="002B034B" w:rsidRPr="000F7B5F" w:rsidRDefault="002B034B" w:rsidP="001B0803">
            <w:pPr>
              <w:contextualSpacing/>
              <w:rPr>
                <w:rFonts w:ascii="Times New Roman" w:hAnsi="Times New Roman"/>
                <w:b/>
                <w:bCs/>
                <w:szCs w:val="22"/>
              </w:rPr>
            </w:pPr>
          </w:p>
        </w:tc>
        <w:tc>
          <w:tcPr>
            <w:tcW w:w="3761" w:type="pct"/>
          </w:tcPr>
          <w:p w14:paraId="2CD2CE19" w14:textId="77777777" w:rsidR="002B034B" w:rsidRPr="000F7B5F" w:rsidRDefault="002B034B" w:rsidP="001B0803">
            <w:pPr>
              <w:contextualSpacing/>
              <w:rPr>
                <w:rFonts w:ascii="Times New Roman" w:hAnsi="Times New Roman"/>
                <w:szCs w:val="22"/>
              </w:rPr>
            </w:pPr>
            <w:r w:rsidRPr="000F7B5F">
              <w:rPr>
                <w:rFonts w:ascii="Times New Roman" w:hAnsi="Times New Roman"/>
                <w:szCs w:val="22"/>
              </w:rPr>
              <w:t>1. Физические, химические, биологические факторы трудового процесса.</w:t>
            </w:r>
          </w:p>
        </w:tc>
      </w:tr>
      <w:tr w:rsidR="002B034B" w:rsidRPr="000F7B5F" w14:paraId="672B4BD4" w14:textId="77777777" w:rsidTr="002B034B">
        <w:tc>
          <w:tcPr>
            <w:tcW w:w="1239" w:type="pct"/>
            <w:vMerge/>
          </w:tcPr>
          <w:p w14:paraId="6A08606F" w14:textId="77777777" w:rsidR="002B034B" w:rsidRPr="000F7B5F" w:rsidRDefault="002B034B" w:rsidP="001B0803">
            <w:pPr>
              <w:contextualSpacing/>
              <w:rPr>
                <w:rFonts w:ascii="Times New Roman" w:hAnsi="Times New Roman"/>
                <w:b/>
                <w:bCs/>
                <w:szCs w:val="22"/>
              </w:rPr>
            </w:pPr>
          </w:p>
        </w:tc>
        <w:tc>
          <w:tcPr>
            <w:tcW w:w="3761" w:type="pct"/>
          </w:tcPr>
          <w:p w14:paraId="5E686D05" w14:textId="77777777" w:rsidR="002B034B" w:rsidRPr="000F7B5F" w:rsidRDefault="002B034B" w:rsidP="001B0803">
            <w:pPr>
              <w:contextualSpacing/>
              <w:rPr>
                <w:rFonts w:ascii="Times New Roman" w:hAnsi="Times New Roman"/>
                <w:szCs w:val="22"/>
              </w:rPr>
            </w:pPr>
            <w:r w:rsidRPr="000F7B5F">
              <w:rPr>
                <w:rFonts w:ascii="Times New Roman" w:hAnsi="Times New Roman"/>
                <w:szCs w:val="22"/>
              </w:rPr>
              <w:t>2. Средства индивидуальной и коллективной защиты.</w:t>
            </w:r>
          </w:p>
        </w:tc>
      </w:tr>
      <w:tr w:rsidR="002B034B" w:rsidRPr="000F7B5F" w14:paraId="0E39BD04" w14:textId="77777777" w:rsidTr="002B034B">
        <w:tc>
          <w:tcPr>
            <w:tcW w:w="1239" w:type="pct"/>
            <w:vMerge/>
          </w:tcPr>
          <w:p w14:paraId="0308FD41" w14:textId="77777777" w:rsidR="002B034B" w:rsidRPr="000F7B5F" w:rsidRDefault="002B034B" w:rsidP="001B0803">
            <w:pPr>
              <w:contextualSpacing/>
              <w:rPr>
                <w:rFonts w:ascii="Times New Roman" w:hAnsi="Times New Roman"/>
                <w:b/>
                <w:bCs/>
                <w:szCs w:val="22"/>
              </w:rPr>
            </w:pPr>
          </w:p>
        </w:tc>
        <w:tc>
          <w:tcPr>
            <w:tcW w:w="3761" w:type="pct"/>
          </w:tcPr>
          <w:p w14:paraId="0AE8560C" w14:textId="77777777" w:rsidR="002B034B" w:rsidRPr="000F7B5F" w:rsidRDefault="002B034B" w:rsidP="001B0803">
            <w:pPr>
              <w:contextualSpacing/>
              <w:rPr>
                <w:rFonts w:ascii="Times New Roman" w:hAnsi="Times New Roman"/>
                <w:szCs w:val="22"/>
              </w:rPr>
            </w:pPr>
            <w:r w:rsidRPr="000F7B5F">
              <w:rPr>
                <w:rFonts w:ascii="Times New Roman" w:hAnsi="Times New Roman"/>
                <w:szCs w:val="22"/>
              </w:rPr>
              <w:t>3. Профилактика профессиональных заболеваний.</w:t>
            </w:r>
          </w:p>
        </w:tc>
      </w:tr>
      <w:tr w:rsidR="002B034B" w:rsidRPr="000F7B5F" w14:paraId="456039B1" w14:textId="77777777" w:rsidTr="002B034B">
        <w:tc>
          <w:tcPr>
            <w:tcW w:w="1239" w:type="pct"/>
            <w:vMerge/>
          </w:tcPr>
          <w:p w14:paraId="581504D4" w14:textId="77777777" w:rsidR="002B034B" w:rsidRPr="000F7B5F" w:rsidRDefault="002B034B" w:rsidP="001B0803">
            <w:pPr>
              <w:contextualSpacing/>
              <w:rPr>
                <w:rFonts w:ascii="Times New Roman" w:hAnsi="Times New Roman"/>
                <w:b/>
                <w:bCs/>
                <w:szCs w:val="22"/>
              </w:rPr>
            </w:pPr>
          </w:p>
        </w:tc>
        <w:tc>
          <w:tcPr>
            <w:tcW w:w="3761" w:type="pct"/>
          </w:tcPr>
          <w:p w14:paraId="3967276C" w14:textId="77777777" w:rsidR="002B034B" w:rsidRPr="000F7B5F" w:rsidRDefault="002B034B" w:rsidP="001B0803">
            <w:pPr>
              <w:contextualSpacing/>
              <w:rPr>
                <w:rFonts w:ascii="Times New Roman" w:hAnsi="Times New Roman"/>
                <w:b/>
                <w:szCs w:val="22"/>
              </w:rPr>
            </w:pPr>
            <w:r w:rsidRPr="000F7B5F">
              <w:rPr>
                <w:rFonts w:ascii="Times New Roman" w:hAnsi="Times New Roman"/>
                <w:b/>
                <w:bCs/>
                <w:szCs w:val="22"/>
              </w:rPr>
              <w:t>В том числе практических и лабораторных занятий</w:t>
            </w:r>
          </w:p>
        </w:tc>
      </w:tr>
      <w:tr w:rsidR="002B034B" w:rsidRPr="000F7B5F" w14:paraId="20C1972E" w14:textId="77777777" w:rsidTr="002B034B">
        <w:tc>
          <w:tcPr>
            <w:tcW w:w="1239" w:type="pct"/>
            <w:vMerge/>
          </w:tcPr>
          <w:p w14:paraId="179224E1" w14:textId="77777777" w:rsidR="002B034B" w:rsidRPr="000F7B5F" w:rsidRDefault="002B034B" w:rsidP="001B0803">
            <w:pPr>
              <w:contextualSpacing/>
              <w:rPr>
                <w:rFonts w:ascii="Times New Roman" w:hAnsi="Times New Roman"/>
                <w:b/>
                <w:bCs/>
                <w:szCs w:val="22"/>
              </w:rPr>
            </w:pPr>
          </w:p>
        </w:tc>
        <w:tc>
          <w:tcPr>
            <w:tcW w:w="3761" w:type="pct"/>
          </w:tcPr>
          <w:p w14:paraId="5C9D7C97" w14:textId="1F99F21E" w:rsidR="002B034B" w:rsidRPr="000F7B5F" w:rsidRDefault="002B034B" w:rsidP="001B0803">
            <w:pPr>
              <w:contextualSpacing/>
              <w:jc w:val="both"/>
              <w:rPr>
                <w:rFonts w:ascii="Times New Roman" w:hAnsi="Times New Roman"/>
                <w:szCs w:val="22"/>
              </w:rPr>
            </w:pPr>
            <w:r w:rsidRPr="000F7B5F">
              <w:rPr>
                <w:rFonts w:ascii="Times New Roman" w:hAnsi="Times New Roman"/>
                <w:szCs w:val="22"/>
              </w:rPr>
              <w:t>1. Практическое занятие 11 «Средства индивидуальной и коллективной защиты».</w:t>
            </w:r>
          </w:p>
        </w:tc>
      </w:tr>
      <w:tr w:rsidR="002B034B" w:rsidRPr="000F7B5F" w14:paraId="5D7AD9AF" w14:textId="77777777" w:rsidTr="002B034B">
        <w:tc>
          <w:tcPr>
            <w:tcW w:w="1239" w:type="pct"/>
            <w:vMerge/>
          </w:tcPr>
          <w:p w14:paraId="3DD18FE2" w14:textId="77777777" w:rsidR="002B034B" w:rsidRPr="000F7B5F" w:rsidRDefault="002B034B" w:rsidP="001B0803">
            <w:pPr>
              <w:contextualSpacing/>
              <w:rPr>
                <w:rFonts w:ascii="Times New Roman" w:hAnsi="Times New Roman"/>
                <w:b/>
                <w:bCs/>
                <w:szCs w:val="22"/>
              </w:rPr>
            </w:pPr>
          </w:p>
        </w:tc>
        <w:tc>
          <w:tcPr>
            <w:tcW w:w="3761" w:type="pct"/>
          </w:tcPr>
          <w:p w14:paraId="2B89B894" w14:textId="77777777" w:rsidR="002B034B" w:rsidRPr="000F7B5F" w:rsidRDefault="002B034B" w:rsidP="001B0803">
            <w:pPr>
              <w:contextualSpacing/>
              <w:jc w:val="both"/>
              <w:rPr>
                <w:rFonts w:ascii="Times New Roman" w:hAnsi="Times New Roman"/>
                <w:szCs w:val="22"/>
              </w:rPr>
            </w:pPr>
            <w:r w:rsidRPr="000F7B5F">
              <w:rPr>
                <w:rFonts w:ascii="Times New Roman" w:hAnsi="Times New Roman"/>
                <w:szCs w:val="22"/>
              </w:rPr>
              <w:t>2. Практическое занятие 12 «Факторы трудового процесса и профилактики профессиональных заболеваний».</w:t>
            </w:r>
          </w:p>
        </w:tc>
      </w:tr>
      <w:tr w:rsidR="002B034B" w:rsidRPr="000F7B5F" w14:paraId="3478F19C" w14:textId="77777777" w:rsidTr="002B034B">
        <w:tc>
          <w:tcPr>
            <w:tcW w:w="1239" w:type="pct"/>
            <w:vMerge w:val="restart"/>
          </w:tcPr>
          <w:p w14:paraId="4CFDF932" w14:textId="77777777" w:rsidR="002B034B" w:rsidRPr="000F7B5F" w:rsidRDefault="002B034B" w:rsidP="001B0803">
            <w:pPr>
              <w:contextualSpacing/>
              <w:rPr>
                <w:rFonts w:ascii="Times New Roman" w:hAnsi="Times New Roman"/>
                <w:b/>
                <w:bCs/>
                <w:szCs w:val="22"/>
              </w:rPr>
            </w:pPr>
            <w:r w:rsidRPr="000F7B5F">
              <w:rPr>
                <w:rFonts w:ascii="Times New Roman" w:hAnsi="Times New Roman"/>
                <w:b/>
                <w:bCs/>
                <w:szCs w:val="22"/>
              </w:rPr>
              <w:t>Тема 2.3. Охрана труда и техника безопасности.</w:t>
            </w:r>
          </w:p>
        </w:tc>
        <w:tc>
          <w:tcPr>
            <w:tcW w:w="3761" w:type="pct"/>
          </w:tcPr>
          <w:p w14:paraId="464DDF36" w14:textId="77777777" w:rsidR="002B034B" w:rsidRPr="000F7B5F" w:rsidRDefault="002B034B" w:rsidP="001B0803">
            <w:pPr>
              <w:contextualSpacing/>
              <w:rPr>
                <w:rFonts w:ascii="Times New Roman" w:hAnsi="Times New Roman"/>
                <w:b/>
                <w:szCs w:val="22"/>
              </w:rPr>
            </w:pPr>
            <w:r w:rsidRPr="000F7B5F">
              <w:rPr>
                <w:rFonts w:ascii="Times New Roman" w:hAnsi="Times New Roman"/>
                <w:b/>
                <w:bCs/>
                <w:szCs w:val="22"/>
              </w:rPr>
              <w:t>Содержание</w:t>
            </w:r>
          </w:p>
        </w:tc>
      </w:tr>
      <w:tr w:rsidR="002B034B" w:rsidRPr="000F7B5F" w14:paraId="56A0822E" w14:textId="77777777" w:rsidTr="002B034B">
        <w:tc>
          <w:tcPr>
            <w:tcW w:w="1239" w:type="pct"/>
            <w:vMerge/>
          </w:tcPr>
          <w:p w14:paraId="1ED9C318" w14:textId="77777777" w:rsidR="002B034B" w:rsidRPr="000F7B5F" w:rsidRDefault="002B034B" w:rsidP="001B0803">
            <w:pPr>
              <w:contextualSpacing/>
              <w:rPr>
                <w:rFonts w:ascii="Times New Roman" w:hAnsi="Times New Roman"/>
                <w:b/>
                <w:bCs/>
                <w:szCs w:val="22"/>
              </w:rPr>
            </w:pPr>
          </w:p>
        </w:tc>
        <w:tc>
          <w:tcPr>
            <w:tcW w:w="3761" w:type="pct"/>
          </w:tcPr>
          <w:p w14:paraId="231E25E5" w14:textId="77777777" w:rsidR="002B034B" w:rsidRPr="000F7B5F" w:rsidRDefault="002B034B" w:rsidP="001B0803">
            <w:pPr>
              <w:contextualSpacing/>
              <w:rPr>
                <w:rFonts w:ascii="Times New Roman" w:hAnsi="Times New Roman"/>
                <w:szCs w:val="22"/>
              </w:rPr>
            </w:pPr>
            <w:r w:rsidRPr="000F7B5F">
              <w:rPr>
                <w:rFonts w:ascii="Times New Roman" w:hAnsi="Times New Roman"/>
                <w:szCs w:val="22"/>
              </w:rPr>
              <w:t>1. Виды и средства индивидуальной защиты.</w:t>
            </w:r>
          </w:p>
        </w:tc>
      </w:tr>
      <w:tr w:rsidR="002B034B" w:rsidRPr="000F7B5F" w14:paraId="09F671CE" w14:textId="77777777" w:rsidTr="002B034B">
        <w:tc>
          <w:tcPr>
            <w:tcW w:w="1239" w:type="pct"/>
            <w:vMerge/>
          </w:tcPr>
          <w:p w14:paraId="66AEFD32" w14:textId="77777777" w:rsidR="002B034B" w:rsidRPr="000F7B5F" w:rsidRDefault="002B034B" w:rsidP="001B0803">
            <w:pPr>
              <w:contextualSpacing/>
              <w:rPr>
                <w:rFonts w:ascii="Times New Roman" w:hAnsi="Times New Roman"/>
                <w:b/>
                <w:bCs/>
                <w:szCs w:val="22"/>
              </w:rPr>
            </w:pPr>
          </w:p>
        </w:tc>
        <w:tc>
          <w:tcPr>
            <w:tcW w:w="3761" w:type="pct"/>
          </w:tcPr>
          <w:p w14:paraId="623442E0" w14:textId="77777777" w:rsidR="002B034B" w:rsidRPr="000F7B5F" w:rsidRDefault="002B034B" w:rsidP="001B0803">
            <w:pPr>
              <w:contextualSpacing/>
              <w:rPr>
                <w:rFonts w:ascii="Times New Roman" w:hAnsi="Times New Roman"/>
                <w:szCs w:val="22"/>
              </w:rPr>
            </w:pPr>
            <w:r w:rsidRPr="000F7B5F">
              <w:rPr>
                <w:rFonts w:ascii="Times New Roman" w:hAnsi="Times New Roman"/>
                <w:szCs w:val="22"/>
              </w:rPr>
              <w:t>2. Техника безопасности на судах.</w:t>
            </w:r>
          </w:p>
        </w:tc>
      </w:tr>
      <w:tr w:rsidR="002B034B" w:rsidRPr="000F7B5F" w14:paraId="3179CFBE" w14:textId="77777777" w:rsidTr="002B034B">
        <w:tc>
          <w:tcPr>
            <w:tcW w:w="1239" w:type="pct"/>
            <w:vMerge/>
          </w:tcPr>
          <w:p w14:paraId="4E78AAED" w14:textId="77777777" w:rsidR="002B034B" w:rsidRPr="000F7B5F" w:rsidRDefault="002B034B" w:rsidP="001B0803">
            <w:pPr>
              <w:contextualSpacing/>
              <w:rPr>
                <w:rFonts w:ascii="Times New Roman" w:hAnsi="Times New Roman"/>
                <w:b/>
                <w:bCs/>
                <w:szCs w:val="22"/>
              </w:rPr>
            </w:pPr>
          </w:p>
        </w:tc>
        <w:tc>
          <w:tcPr>
            <w:tcW w:w="3761" w:type="pct"/>
          </w:tcPr>
          <w:p w14:paraId="06421DB1" w14:textId="77777777" w:rsidR="002B034B" w:rsidRPr="000F7B5F" w:rsidRDefault="002B034B" w:rsidP="001B0803">
            <w:pPr>
              <w:contextualSpacing/>
              <w:rPr>
                <w:rFonts w:ascii="Times New Roman" w:hAnsi="Times New Roman"/>
                <w:szCs w:val="22"/>
              </w:rPr>
            </w:pPr>
            <w:r w:rsidRPr="000F7B5F">
              <w:rPr>
                <w:rFonts w:ascii="Times New Roman" w:hAnsi="Times New Roman"/>
                <w:szCs w:val="22"/>
              </w:rPr>
              <w:t>3. Правила обеспечения безопасности при палубных работах.</w:t>
            </w:r>
          </w:p>
        </w:tc>
      </w:tr>
      <w:tr w:rsidR="002B034B" w:rsidRPr="000F7B5F" w14:paraId="0650B492" w14:textId="77777777" w:rsidTr="002B034B">
        <w:tc>
          <w:tcPr>
            <w:tcW w:w="1239" w:type="pct"/>
            <w:vMerge/>
          </w:tcPr>
          <w:p w14:paraId="29236798" w14:textId="77777777" w:rsidR="002B034B" w:rsidRPr="000F7B5F" w:rsidRDefault="002B034B" w:rsidP="001B0803">
            <w:pPr>
              <w:contextualSpacing/>
              <w:rPr>
                <w:rFonts w:ascii="Times New Roman" w:hAnsi="Times New Roman"/>
                <w:b/>
                <w:bCs/>
                <w:szCs w:val="22"/>
              </w:rPr>
            </w:pPr>
          </w:p>
        </w:tc>
        <w:tc>
          <w:tcPr>
            <w:tcW w:w="3761" w:type="pct"/>
          </w:tcPr>
          <w:p w14:paraId="4E49F534" w14:textId="77777777" w:rsidR="002B034B" w:rsidRPr="000F7B5F" w:rsidRDefault="002B034B" w:rsidP="001B0803">
            <w:pPr>
              <w:contextualSpacing/>
              <w:rPr>
                <w:rFonts w:ascii="Times New Roman" w:hAnsi="Times New Roman"/>
                <w:b/>
                <w:szCs w:val="22"/>
              </w:rPr>
            </w:pPr>
            <w:r w:rsidRPr="000F7B5F">
              <w:rPr>
                <w:rFonts w:ascii="Times New Roman" w:hAnsi="Times New Roman"/>
                <w:b/>
                <w:bCs/>
                <w:szCs w:val="22"/>
              </w:rPr>
              <w:t>В том числе практических и лабораторных занятий</w:t>
            </w:r>
          </w:p>
        </w:tc>
      </w:tr>
      <w:tr w:rsidR="002B034B" w:rsidRPr="000F7B5F" w14:paraId="61619866" w14:textId="77777777" w:rsidTr="002B034B">
        <w:tc>
          <w:tcPr>
            <w:tcW w:w="1239" w:type="pct"/>
            <w:vMerge/>
          </w:tcPr>
          <w:p w14:paraId="612BEEFF" w14:textId="77777777" w:rsidR="002B034B" w:rsidRPr="000F7B5F" w:rsidRDefault="002B034B" w:rsidP="001B0803">
            <w:pPr>
              <w:contextualSpacing/>
              <w:rPr>
                <w:rFonts w:ascii="Times New Roman" w:hAnsi="Times New Roman"/>
                <w:bCs/>
                <w:szCs w:val="22"/>
              </w:rPr>
            </w:pPr>
          </w:p>
        </w:tc>
        <w:tc>
          <w:tcPr>
            <w:tcW w:w="3761" w:type="pct"/>
          </w:tcPr>
          <w:p w14:paraId="6D7CA20C" w14:textId="77777777" w:rsidR="002B034B" w:rsidRPr="000F7B5F" w:rsidRDefault="002B034B" w:rsidP="001B0803">
            <w:pPr>
              <w:contextualSpacing/>
              <w:jc w:val="both"/>
              <w:rPr>
                <w:rFonts w:ascii="Times New Roman" w:hAnsi="Times New Roman"/>
                <w:szCs w:val="22"/>
              </w:rPr>
            </w:pPr>
            <w:r w:rsidRPr="000F7B5F">
              <w:rPr>
                <w:rFonts w:ascii="Times New Roman" w:hAnsi="Times New Roman"/>
                <w:szCs w:val="22"/>
              </w:rPr>
              <w:t>1. Практическое занятие 13 «Техника безопасности на судах».</w:t>
            </w:r>
          </w:p>
        </w:tc>
      </w:tr>
      <w:tr w:rsidR="002B034B" w:rsidRPr="000F7B5F" w14:paraId="7D1B9A04" w14:textId="77777777" w:rsidTr="002B034B">
        <w:tc>
          <w:tcPr>
            <w:tcW w:w="1239" w:type="pct"/>
            <w:vMerge/>
          </w:tcPr>
          <w:p w14:paraId="78206C93" w14:textId="77777777" w:rsidR="002B034B" w:rsidRPr="000F7B5F" w:rsidRDefault="002B034B" w:rsidP="001B0803">
            <w:pPr>
              <w:contextualSpacing/>
              <w:rPr>
                <w:rFonts w:ascii="Times New Roman" w:hAnsi="Times New Roman"/>
                <w:b/>
                <w:bCs/>
                <w:szCs w:val="22"/>
              </w:rPr>
            </w:pPr>
          </w:p>
        </w:tc>
        <w:tc>
          <w:tcPr>
            <w:tcW w:w="3761" w:type="pct"/>
          </w:tcPr>
          <w:p w14:paraId="0EF23658" w14:textId="77777777" w:rsidR="002B034B" w:rsidRPr="000F7B5F" w:rsidRDefault="002B034B" w:rsidP="001B0803">
            <w:pPr>
              <w:contextualSpacing/>
              <w:jc w:val="both"/>
              <w:rPr>
                <w:rFonts w:ascii="Times New Roman" w:hAnsi="Times New Roman"/>
                <w:szCs w:val="22"/>
              </w:rPr>
            </w:pPr>
            <w:r w:rsidRPr="000F7B5F">
              <w:rPr>
                <w:rFonts w:ascii="Times New Roman" w:hAnsi="Times New Roman"/>
                <w:szCs w:val="22"/>
              </w:rPr>
              <w:t>2. Практическое занятие 14 «Правила обеспечения безопасности при палубных работах».</w:t>
            </w:r>
          </w:p>
        </w:tc>
      </w:tr>
      <w:tr w:rsidR="002B034B" w:rsidRPr="000F7B5F" w14:paraId="079A5514" w14:textId="77777777" w:rsidTr="002B034B">
        <w:tc>
          <w:tcPr>
            <w:tcW w:w="1239" w:type="pct"/>
            <w:vMerge w:val="restart"/>
          </w:tcPr>
          <w:p w14:paraId="26F099AB" w14:textId="77777777" w:rsidR="002B034B" w:rsidRPr="000F7B5F" w:rsidRDefault="002B034B" w:rsidP="001B0803">
            <w:pPr>
              <w:contextualSpacing/>
              <w:rPr>
                <w:rFonts w:ascii="Times New Roman" w:hAnsi="Times New Roman"/>
                <w:b/>
                <w:bCs/>
                <w:szCs w:val="22"/>
              </w:rPr>
            </w:pPr>
            <w:r w:rsidRPr="000F7B5F">
              <w:rPr>
                <w:rFonts w:ascii="Times New Roman" w:hAnsi="Times New Roman"/>
                <w:b/>
                <w:bCs/>
                <w:szCs w:val="22"/>
              </w:rPr>
              <w:t>Тема 2.4. Электробезопасность на судах</w:t>
            </w:r>
          </w:p>
        </w:tc>
        <w:tc>
          <w:tcPr>
            <w:tcW w:w="3761" w:type="pct"/>
          </w:tcPr>
          <w:p w14:paraId="774405AA" w14:textId="77777777" w:rsidR="002B034B" w:rsidRPr="000F7B5F" w:rsidRDefault="002B034B" w:rsidP="001B0803">
            <w:pPr>
              <w:contextualSpacing/>
              <w:rPr>
                <w:rFonts w:ascii="Times New Roman" w:hAnsi="Times New Roman"/>
                <w:b/>
                <w:szCs w:val="22"/>
              </w:rPr>
            </w:pPr>
            <w:r w:rsidRPr="000F7B5F">
              <w:rPr>
                <w:rFonts w:ascii="Times New Roman" w:hAnsi="Times New Roman"/>
                <w:b/>
                <w:szCs w:val="22"/>
              </w:rPr>
              <w:t>Содержание</w:t>
            </w:r>
          </w:p>
        </w:tc>
      </w:tr>
      <w:tr w:rsidR="002B034B" w:rsidRPr="000F7B5F" w14:paraId="714E018F" w14:textId="77777777" w:rsidTr="002B034B">
        <w:tc>
          <w:tcPr>
            <w:tcW w:w="1239" w:type="pct"/>
            <w:vMerge/>
          </w:tcPr>
          <w:p w14:paraId="46BE9FBB" w14:textId="77777777" w:rsidR="002B034B" w:rsidRPr="000F7B5F" w:rsidRDefault="002B034B" w:rsidP="001B0803">
            <w:pPr>
              <w:contextualSpacing/>
              <w:rPr>
                <w:rFonts w:ascii="Times New Roman" w:hAnsi="Times New Roman"/>
                <w:b/>
                <w:bCs/>
                <w:szCs w:val="22"/>
              </w:rPr>
            </w:pPr>
          </w:p>
        </w:tc>
        <w:tc>
          <w:tcPr>
            <w:tcW w:w="3761" w:type="pct"/>
          </w:tcPr>
          <w:p w14:paraId="1A029D01" w14:textId="77777777" w:rsidR="002B034B" w:rsidRPr="000F7B5F" w:rsidRDefault="002B034B" w:rsidP="001B0803">
            <w:pPr>
              <w:contextualSpacing/>
              <w:rPr>
                <w:rFonts w:ascii="Times New Roman" w:hAnsi="Times New Roman"/>
                <w:szCs w:val="22"/>
              </w:rPr>
            </w:pPr>
            <w:r w:rsidRPr="000F7B5F">
              <w:rPr>
                <w:rFonts w:ascii="Times New Roman" w:hAnsi="Times New Roman"/>
                <w:szCs w:val="22"/>
              </w:rPr>
              <w:t>1. Понятие электробезопасности на судах. Классификация помещений по степени опасности поражения электрическим током. Характеристика групп по электробезопасности персонала.</w:t>
            </w:r>
          </w:p>
        </w:tc>
      </w:tr>
      <w:tr w:rsidR="002B034B" w:rsidRPr="000F7B5F" w14:paraId="395814EF" w14:textId="77777777" w:rsidTr="002B034B">
        <w:tc>
          <w:tcPr>
            <w:tcW w:w="1239" w:type="pct"/>
            <w:vMerge/>
          </w:tcPr>
          <w:p w14:paraId="589EAEC1" w14:textId="77777777" w:rsidR="002B034B" w:rsidRPr="000F7B5F" w:rsidRDefault="002B034B" w:rsidP="001B0803">
            <w:pPr>
              <w:contextualSpacing/>
              <w:rPr>
                <w:rFonts w:ascii="Times New Roman" w:hAnsi="Times New Roman"/>
                <w:b/>
                <w:bCs/>
                <w:szCs w:val="22"/>
              </w:rPr>
            </w:pPr>
          </w:p>
        </w:tc>
        <w:tc>
          <w:tcPr>
            <w:tcW w:w="3761" w:type="pct"/>
          </w:tcPr>
          <w:p w14:paraId="5AA2F9DA" w14:textId="77777777" w:rsidR="002B034B" w:rsidRPr="000F7B5F" w:rsidRDefault="002B034B" w:rsidP="001B0803">
            <w:pPr>
              <w:contextualSpacing/>
              <w:rPr>
                <w:rFonts w:ascii="Times New Roman" w:hAnsi="Times New Roman"/>
                <w:szCs w:val="22"/>
              </w:rPr>
            </w:pPr>
            <w:r w:rsidRPr="000F7B5F">
              <w:rPr>
                <w:rFonts w:ascii="Times New Roman" w:hAnsi="Times New Roman"/>
                <w:szCs w:val="22"/>
              </w:rPr>
              <w:t>2. Воздействие электрического тока на организм человека.</w:t>
            </w:r>
          </w:p>
        </w:tc>
      </w:tr>
      <w:tr w:rsidR="002B034B" w:rsidRPr="000F7B5F" w14:paraId="51AB9E92" w14:textId="77777777" w:rsidTr="002B034B">
        <w:tc>
          <w:tcPr>
            <w:tcW w:w="1239" w:type="pct"/>
            <w:vMerge/>
          </w:tcPr>
          <w:p w14:paraId="0327EE84" w14:textId="77777777" w:rsidR="002B034B" w:rsidRPr="000F7B5F" w:rsidRDefault="002B034B" w:rsidP="001B0803">
            <w:pPr>
              <w:contextualSpacing/>
              <w:rPr>
                <w:rFonts w:ascii="Times New Roman" w:hAnsi="Times New Roman"/>
                <w:b/>
                <w:bCs/>
                <w:szCs w:val="22"/>
              </w:rPr>
            </w:pPr>
          </w:p>
        </w:tc>
        <w:tc>
          <w:tcPr>
            <w:tcW w:w="3761" w:type="pct"/>
          </w:tcPr>
          <w:p w14:paraId="2DF601B1" w14:textId="77777777" w:rsidR="002B034B" w:rsidRPr="000F7B5F" w:rsidRDefault="002B034B" w:rsidP="001B0803">
            <w:pPr>
              <w:contextualSpacing/>
              <w:rPr>
                <w:rFonts w:ascii="Times New Roman" w:hAnsi="Times New Roman"/>
                <w:szCs w:val="22"/>
              </w:rPr>
            </w:pPr>
            <w:r w:rsidRPr="000F7B5F">
              <w:rPr>
                <w:rFonts w:ascii="Times New Roman" w:hAnsi="Times New Roman"/>
                <w:szCs w:val="22"/>
              </w:rPr>
              <w:t>3. Основные причины электротравматизма.</w:t>
            </w:r>
          </w:p>
        </w:tc>
      </w:tr>
      <w:tr w:rsidR="002B034B" w:rsidRPr="000F7B5F" w14:paraId="2BC93702" w14:textId="77777777" w:rsidTr="002B034B">
        <w:tc>
          <w:tcPr>
            <w:tcW w:w="1239" w:type="pct"/>
            <w:vMerge/>
          </w:tcPr>
          <w:p w14:paraId="3FEF2B85" w14:textId="77777777" w:rsidR="002B034B" w:rsidRPr="000F7B5F" w:rsidRDefault="002B034B" w:rsidP="001B0803">
            <w:pPr>
              <w:contextualSpacing/>
              <w:rPr>
                <w:rFonts w:ascii="Times New Roman" w:hAnsi="Times New Roman"/>
                <w:b/>
                <w:bCs/>
                <w:szCs w:val="22"/>
              </w:rPr>
            </w:pPr>
          </w:p>
        </w:tc>
        <w:tc>
          <w:tcPr>
            <w:tcW w:w="3761" w:type="pct"/>
          </w:tcPr>
          <w:p w14:paraId="5565570B" w14:textId="77777777" w:rsidR="002B034B" w:rsidRPr="000F7B5F" w:rsidRDefault="002B034B" w:rsidP="001B0803">
            <w:pPr>
              <w:contextualSpacing/>
              <w:rPr>
                <w:rFonts w:ascii="Times New Roman" w:hAnsi="Times New Roman"/>
                <w:szCs w:val="22"/>
              </w:rPr>
            </w:pPr>
            <w:r w:rsidRPr="000F7B5F">
              <w:rPr>
                <w:rFonts w:ascii="Times New Roman" w:hAnsi="Times New Roman"/>
                <w:szCs w:val="22"/>
              </w:rPr>
              <w:t>4. Меры и средства защиты от поражения электрическим током.</w:t>
            </w:r>
          </w:p>
        </w:tc>
      </w:tr>
      <w:tr w:rsidR="002B034B" w:rsidRPr="000F7B5F" w14:paraId="4C89BE05" w14:textId="77777777" w:rsidTr="002B034B">
        <w:tc>
          <w:tcPr>
            <w:tcW w:w="1239" w:type="pct"/>
            <w:vMerge/>
          </w:tcPr>
          <w:p w14:paraId="615024C9" w14:textId="77777777" w:rsidR="002B034B" w:rsidRPr="000F7B5F" w:rsidRDefault="002B034B" w:rsidP="001B0803">
            <w:pPr>
              <w:contextualSpacing/>
              <w:rPr>
                <w:rFonts w:ascii="Times New Roman" w:hAnsi="Times New Roman"/>
                <w:b/>
                <w:bCs/>
                <w:szCs w:val="22"/>
              </w:rPr>
            </w:pPr>
          </w:p>
        </w:tc>
        <w:tc>
          <w:tcPr>
            <w:tcW w:w="3761" w:type="pct"/>
          </w:tcPr>
          <w:p w14:paraId="5AA023C9" w14:textId="77777777" w:rsidR="002B034B" w:rsidRPr="000F7B5F" w:rsidRDefault="002B034B" w:rsidP="001B0803">
            <w:pPr>
              <w:contextualSpacing/>
              <w:rPr>
                <w:rFonts w:ascii="Times New Roman" w:hAnsi="Times New Roman"/>
                <w:szCs w:val="22"/>
              </w:rPr>
            </w:pPr>
            <w:r w:rsidRPr="000F7B5F">
              <w:rPr>
                <w:rFonts w:ascii="Times New Roman" w:hAnsi="Times New Roman"/>
                <w:b/>
                <w:bCs/>
                <w:szCs w:val="22"/>
              </w:rPr>
              <w:t>В том числе практических и лабораторных занятий</w:t>
            </w:r>
          </w:p>
        </w:tc>
      </w:tr>
      <w:tr w:rsidR="002B034B" w:rsidRPr="000F7B5F" w14:paraId="17ECC139" w14:textId="77777777" w:rsidTr="002B034B">
        <w:tc>
          <w:tcPr>
            <w:tcW w:w="1239" w:type="pct"/>
            <w:vMerge/>
          </w:tcPr>
          <w:p w14:paraId="5B4BA426" w14:textId="77777777" w:rsidR="002B034B" w:rsidRPr="000F7B5F" w:rsidRDefault="002B034B" w:rsidP="001B0803">
            <w:pPr>
              <w:contextualSpacing/>
              <w:rPr>
                <w:rFonts w:ascii="Times New Roman" w:hAnsi="Times New Roman"/>
                <w:b/>
                <w:bCs/>
                <w:szCs w:val="22"/>
              </w:rPr>
            </w:pPr>
          </w:p>
        </w:tc>
        <w:tc>
          <w:tcPr>
            <w:tcW w:w="3761" w:type="pct"/>
          </w:tcPr>
          <w:p w14:paraId="7FE539F1" w14:textId="77777777" w:rsidR="002B034B" w:rsidRPr="000F7B5F" w:rsidRDefault="002B034B" w:rsidP="001B0803">
            <w:pPr>
              <w:contextualSpacing/>
              <w:rPr>
                <w:rFonts w:ascii="Times New Roman" w:hAnsi="Times New Roman"/>
                <w:szCs w:val="22"/>
              </w:rPr>
            </w:pPr>
            <w:r w:rsidRPr="000F7B5F">
              <w:rPr>
                <w:rFonts w:ascii="Times New Roman" w:hAnsi="Times New Roman"/>
                <w:szCs w:val="22"/>
              </w:rPr>
              <w:t>1. Практическое занятие 15 «Электробезопасность на судах».</w:t>
            </w:r>
          </w:p>
        </w:tc>
      </w:tr>
      <w:tr w:rsidR="002B034B" w:rsidRPr="000F7B5F" w14:paraId="7E0C3BCF" w14:textId="77777777" w:rsidTr="002B034B">
        <w:tc>
          <w:tcPr>
            <w:tcW w:w="1239" w:type="pct"/>
            <w:vMerge w:val="restart"/>
          </w:tcPr>
          <w:p w14:paraId="70BD661F" w14:textId="77777777" w:rsidR="002B034B" w:rsidRPr="000F7B5F" w:rsidRDefault="002B034B" w:rsidP="001B0803">
            <w:pPr>
              <w:contextualSpacing/>
              <w:rPr>
                <w:rFonts w:ascii="Times New Roman" w:hAnsi="Times New Roman"/>
                <w:b/>
                <w:bCs/>
                <w:szCs w:val="22"/>
              </w:rPr>
            </w:pPr>
            <w:r w:rsidRPr="000F7B5F">
              <w:rPr>
                <w:rFonts w:ascii="Times New Roman" w:hAnsi="Times New Roman"/>
                <w:b/>
                <w:bCs/>
                <w:szCs w:val="22"/>
              </w:rPr>
              <w:t>Тема 2.5. Противопожарная безопасность на судах.</w:t>
            </w:r>
          </w:p>
        </w:tc>
        <w:tc>
          <w:tcPr>
            <w:tcW w:w="3761" w:type="pct"/>
          </w:tcPr>
          <w:p w14:paraId="2D0398DE" w14:textId="77777777" w:rsidR="002B034B" w:rsidRPr="000F7B5F" w:rsidRDefault="002B034B" w:rsidP="001B0803">
            <w:pPr>
              <w:contextualSpacing/>
              <w:rPr>
                <w:rFonts w:ascii="Times New Roman" w:hAnsi="Times New Roman"/>
                <w:b/>
                <w:szCs w:val="22"/>
              </w:rPr>
            </w:pPr>
            <w:r w:rsidRPr="000F7B5F">
              <w:rPr>
                <w:rFonts w:ascii="Times New Roman" w:hAnsi="Times New Roman"/>
                <w:b/>
                <w:szCs w:val="22"/>
              </w:rPr>
              <w:t>Содержание</w:t>
            </w:r>
          </w:p>
        </w:tc>
      </w:tr>
      <w:tr w:rsidR="002B034B" w:rsidRPr="000F7B5F" w14:paraId="7EE9CB98" w14:textId="77777777" w:rsidTr="002B034B">
        <w:tc>
          <w:tcPr>
            <w:tcW w:w="1239" w:type="pct"/>
            <w:vMerge/>
          </w:tcPr>
          <w:p w14:paraId="365F791F" w14:textId="77777777" w:rsidR="002B034B" w:rsidRPr="000F7B5F" w:rsidRDefault="002B034B" w:rsidP="001B0803">
            <w:pPr>
              <w:contextualSpacing/>
              <w:rPr>
                <w:rFonts w:ascii="Times New Roman" w:hAnsi="Times New Roman"/>
                <w:b/>
                <w:bCs/>
                <w:szCs w:val="22"/>
              </w:rPr>
            </w:pPr>
          </w:p>
        </w:tc>
        <w:tc>
          <w:tcPr>
            <w:tcW w:w="3761" w:type="pct"/>
          </w:tcPr>
          <w:p w14:paraId="07B67D19" w14:textId="77777777" w:rsidR="002B034B" w:rsidRPr="000F7B5F" w:rsidRDefault="002B034B" w:rsidP="001B0803">
            <w:pPr>
              <w:contextualSpacing/>
              <w:rPr>
                <w:rFonts w:ascii="Times New Roman" w:hAnsi="Times New Roman"/>
                <w:szCs w:val="22"/>
              </w:rPr>
            </w:pPr>
            <w:r w:rsidRPr="000F7B5F">
              <w:rPr>
                <w:rFonts w:ascii="Times New Roman" w:hAnsi="Times New Roman"/>
                <w:szCs w:val="22"/>
              </w:rPr>
              <w:t>1. Организация пожарной охраны в Российской Федерации и на морском транспорте.</w:t>
            </w:r>
          </w:p>
        </w:tc>
      </w:tr>
      <w:tr w:rsidR="002B034B" w:rsidRPr="000F7B5F" w14:paraId="70A76212" w14:textId="77777777" w:rsidTr="002B034B">
        <w:tc>
          <w:tcPr>
            <w:tcW w:w="1239" w:type="pct"/>
            <w:vMerge/>
          </w:tcPr>
          <w:p w14:paraId="6A348A2A" w14:textId="77777777" w:rsidR="002B034B" w:rsidRPr="000F7B5F" w:rsidRDefault="002B034B" w:rsidP="001B0803">
            <w:pPr>
              <w:contextualSpacing/>
              <w:rPr>
                <w:rFonts w:ascii="Times New Roman" w:hAnsi="Times New Roman"/>
                <w:b/>
                <w:bCs/>
                <w:szCs w:val="22"/>
              </w:rPr>
            </w:pPr>
          </w:p>
        </w:tc>
        <w:tc>
          <w:tcPr>
            <w:tcW w:w="3761" w:type="pct"/>
          </w:tcPr>
          <w:p w14:paraId="7CA56883" w14:textId="77777777" w:rsidR="002B034B" w:rsidRPr="000F7B5F" w:rsidRDefault="002B034B" w:rsidP="001B0803">
            <w:pPr>
              <w:contextualSpacing/>
              <w:rPr>
                <w:rFonts w:ascii="Times New Roman" w:hAnsi="Times New Roman"/>
                <w:szCs w:val="22"/>
              </w:rPr>
            </w:pPr>
            <w:r w:rsidRPr="000F7B5F">
              <w:rPr>
                <w:rFonts w:ascii="Times New Roman" w:hAnsi="Times New Roman"/>
                <w:szCs w:val="22"/>
              </w:rPr>
              <w:t>2. Факторы и причины пожаров на морских судах.</w:t>
            </w:r>
          </w:p>
        </w:tc>
      </w:tr>
      <w:tr w:rsidR="002B034B" w:rsidRPr="000F7B5F" w14:paraId="36B87F8D" w14:textId="77777777" w:rsidTr="002B034B">
        <w:tc>
          <w:tcPr>
            <w:tcW w:w="1239" w:type="pct"/>
            <w:vMerge/>
          </w:tcPr>
          <w:p w14:paraId="606A4FBD" w14:textId="77777777" w:rsidR="002B034B" w:rsidRPr="000F7B5F" w:rsidRDefault="002B034B" w:rsidP="001B0803">
            <w:pPr>
              <w:contextualSpacing/>
              <w:rPr>
                <w:rFonts w:ascii="Times New Roman" w:hAnsi="Times New Roman"/>
                <w:b/>
                <w:bCs/>
                <w:szCs w:val="22"/>
              </w:rPr>
            </w:pPr>
          </w:p>
        </w:tc>
        <w:tc>
          <w:tcPr>
            <w:tcW w:w="3761" w:type="pct"/>
          </w:tcPr>
          <w:p w14:paraId="6981E198" w14:textId="77777777" w:rsidR="002B034B" w:rsidRPr="000F7B5F" w:rsidRDefault="002B034B" w:rsidP="001B0803">
            <w:pPr>
              <w:contextualSpacing/>
              <w:rPr>
                <w:rFonts w:ascii="Times New Roman" w:hAnsi="Times New Roman"/>
                <w:szCs w:val="22"/>
              </w:rPr>
            </w:pPr>
            <w:r w:rsidRPr="000F7B5F">
              <w:rPr>
                <w:rFonts w:ascii="Times New Roman" w:hAnsi="Times New Roman"/>
                <w:b/>
                <w:bCs/>
                <w:szCs w:val="22"/>
              </w:rPr>
              <w:t>В том числе практических и лабораторных занятий</w:t>
            </w:r>
          </w:p>
        </w:tc>
      </w:tr>
      <w:tr w:rsidR="002B034B" w:rsidRPr="000F7B5F" w14:paraId="6DDFD487" w14:textId="77777777" w:rsidTr="002B034B">
        <w:tc>
          <w:tcPr>
            <w:tcW w:w="1239" w:type="pct"/>
            <w:vMerge/>
          </w:tcPr>
          <w:p w14:paraId="5F021D50" w14:textId="77777777" w:rsidR="002B034B" w:rsidRPr="000F7B5F" w:rsidRDefault="002B034B" w:rsidP="001B0803">
            <w:pPr>
              <w:contextualSpacing/>
              <w:rPr>
                <w:rFonts w:ascii="Times New Roman" w:hAnsi="Times New Roman"/>
                <w:b/>
                <w:bCs/>
                <w:szCs w:val="22"/>
              </w:rPr>
            </w:pPr>
          </w:p>
        </w:tc>
        <w:tc>
          <w:tcPr>
            <w:tcW w:w="3761" w:type="pct"/>
          </w:tcPr>
          <w:p w14:paraId="6F2B5EC6" w14:textId="77777777" w:rsidR="002B034B" w:rsidRPr="000F7B5F" w:rsidRDefault="002B034B" w:rsidP="001B0803">
            <w:pPr>
              <w:contextualSpacing/>
              <w:rPr>
                <w:rFonts w:ascii="Times New Roman" w:hAnsi="Times New Roman"/>
                <w:szCs w:val="22"/>
              </w:rPr>
            </w:pPr>
            <w:r w:rsidRPr="000F7B5F">
              <w:rPr>
                <w:rFonts w:ascii="Times New Roman" w:hAnsi="Times New Roman"/>
                <w:szCs w:val="22"/>
              </w:rPr>
              <w:t>1. Практическое занятие 16 «Пожарная охрана на морском транспорте».</w:t>
            </w:r>
          </w:p>
        </w:tc>
      </w:tr>
      <w:tr w:rsidR="002B034B" w:rsidRPr="000F7B5F" w14:paraId="12E1C005" w14:textId="77777777" w:rsidTr="002B034B">
        <w:trPr>
          <w:trHeight w:val="227"/>
        </w:trPr>
        <w:tc>
          <w:tcPr>
            <w:tcW w:w="5000" w:type="pct"/>
            <w:gridSpan w:val="2"/>
          </w:tcPr>
          <w:p w14:paraId="3EE92FF6" w14:textId="77777777" w:rsidR="002B034B" w:rsidRPr="000F7B5F" w:rsidRDefault="002B034B" w:rsidP="001B0803">
            <w:pPr>
              <w:contextualSpacing/>
              <w:rPr>
                <w:rFonts w:ascii="Times New Roman" w:hAnsi="Times New Roman"/>
                <w:b/>
                <w:szCs w:val="22"/>
              </w:rPr>
            </w:pPr>
            <w:r w:rsidRPr="000F7B5F">
              <w:rPr>
                <w:rFonts w:ascii="Times New Roman" w:hAnsi="Times New Roman"/>
                <w:b/>
                <w:bCs/>
                <w:szCs w:val="22"/>
              </w:rPr>
              <w:t>Раздел 3. Организация службы на судах рыбопромыслового флота</w:t>
            </w:r>
            <w:r>
              <w:rPr>
                <w:rFonts w:ascii="Times New Roman" w:hAnsi="Times New Roman"/>
                <w:b/>
                <w:bCs/>
              </w:rPr>
              <w:t xml:space="preserve"> (32 ак.ч.)</w:t>
            </w:r>
          </w:p>
        </w:tc>
      </w:tr>
      <w:tr w:rsidR="002B034B" w:rsidRPr="000F7B5F" w14:paraId="2C88305C" w14:textId="77777777" w:rsidTr="002B034B">
        <w:trPr>
          <w:trHeight w:val="20"/>
        </w:trPr>
        <w:tc>
          <w:tcPr>
            <w:tcW w:w="5000" w:type="pct"/>
            <w:gridSpan w:val="2"/>
          </w:tcPr>
          <w:p w14:paraId="79903683" w14:textId="77777777" w:rsidR="002B034B" w:rsidRPr="000F7B5F" w:rsidRDefault="002B034B" w:rsidP="001B0803">
            <w:pPr>
              <w:contextualSpacing/>
              <w:rPr>
                <w:rFonts w:ascii="Times New Roman" w:hAnsi="Times New Roman"/>
                <w:b/>
                <w:bCs/>
                <w:szCs w:val="22"/>
              </w:rPr>
            </w:pPr>
            <w:r w:rsidRPr="000F7B5F">
              <w:rPr>
                <w:rFonts w:ascii="Times New Roman" w:hAnsi="Times New Roman"/>
                <w:b/>
                <w:bCs/>
                <w:szCs w:val="22"/>
              </w:rPr>
              <w:t>МДК 01.03 Организация службы на судах рыбопромыслового флота.</w:t>
            </w:r>
          </w:p>
        </w:tc>
      </w:tr>
      <w:tr w:rsidR="002B034B" w:rsidRPr="000F7B5F" w14:paraId="05DBF2B1" w14:textId="77777777" w:rsidTr="002B034B">
        <w:trPr>
          <w:trHeight w:val="20"/>
        </w:trPr>
        <w:tc>
          <w:tcPr>
            <w:tcW w:w="1239" w:type="pct"/>
            <w:vMerge w:val="restart"/>
          </w:tcPr>
          <w:p w14:paraId="7FB3FB21" w14:textId="77777777" w:rsidR="002B034B" w:rsidRPr="000F7B5F" w:rsidRDefault="002B034B" w:rsidP="001B0803">
            <w:pPr>
              <w:contextualSpacing/>
              <w:rPr>
                <w:rFonts w:ascii="Times New Roman" w:hAnsi="Times New Roman"/>
                <w:b/>
                <w:bCs/>
                <w:szCs w:val="22"/>
              </w:rPr>
            </w:pPr>
            <w:r w:rsidRPr="000F7B5F">
              <w:rPr>
                <w:rFonts w:ascii="Times New Roman" w:hAnsi="Times New Roman"/>
                <w:b/>
                <w:bCs/>
                <w:szCs w:val="22"/>
              </w:rPr>
              <w:t>Тема 3.1. Организация службы на судне</w:t>
            </w:r>
          </w:p>
        </w:tc>
        <w:tc>
          <w:tcPr>
            <w:tcW w:w="3761" w:type="pct"/>
          </w:tcPr>
          <w:p w14:paraId="36B62CA8" w14:textId="77777777" w:rsidR="002B034B" w:rsidRPr="000F7B5F" w:rsidRDefault="002B034B" w:rsidP="001B0803">
            <w:pPr>
              <w:contextualSpacing/>
              <w:rPr>
                <w:rFonts w:ascii="Times New Roman" w:hAnsi="Times New Roman"/>
                <w:b/>
                <w:bCs/>
                <w:szCs w:val="22"/>
              </w:rPr>
            </w:pPr>
            <w:r w:rsidRPr="000F7B5F">
              <w:rPr>
                <w:rFonts w:ascii="Times New Roman" w:hAnsi="Times New Roman"/>
                <w:b/>
                <w:bCs/>
                <w:szCs w:val="22"/>
              </w:rPr>
              <w:t>Содержание</w:t>
            </w:r>
          </w:p>
        </w:tc>
      </w:tr>
      <w:tr w:rsidR="002B034B" w:rsidRPr="000F7B5F" w14:paraId="5F20D628" w14:textId="77777777" w:rsidTr="002B034B">
        <w:trPr>
          <w:trHeight w:val="20"/>
        </w:trPr>
        <w:tc>
          <w:tcPr>
            <w:tcW w:w="1239" w:type="pct"/>
            <w:vMerge/>
          </w:tcPr>
          <w:p w14:paraId="61FA129E" w14:textId="77777777" w:rsidR="002B034B" w:rsidRPr="000F7B5F" w:rsidRDefault="002B034B" w:rsidP="001B0803">
            <w:pPr>
              <w:contextualSpacing/>
              <w:rPr>
                <w:rFonts w:ascii="Times New Roman" w:hAnsi="Times New Roman"/>
                <w:b/>
                <w:bCs/>
                <w:szCs w:val="22"/>
              </w:rPr>
            </w:pPr>
          </w:p>
        </w:tc>
        <w:tc>
          <w:tcPr>
            <w:tcW w:w="3761" w:type="pct"/>
          </w:tcPr>
          <w:p w14:paraId="51A91894" w14:textId="77777777" w:rsidR="002B034B" w:rsidRPr="000F7B5F" w:rsidRDefault="002B034B" w:rsidP="001B0803">
            <w:pPr>
              <w:contextualSpacing/>
              <w:rPr>
                <w:rFonts w:ascii="Times New Roman" w:hAnsi="Times New Roman"/>
                <w:bCs/>
                <w:szCs w:val="22"/>
              </w:rPr>
            </w:pPr>
            <w:r w:rsidRPr="000F7B5F">
              <w:rPr>
                <w:rFonts w:ascii="Times New Roman" w:hAnsi="Times New Roman"/>
                <w:bCs/>
                <w:szCs w:val="22"/>
              </w:rPr>
              <w:t xml:space="preserve">1. Экипаж судна: командный состав и судовая команда. </w:t>
            </w:r>
          </w:p>
        </w:tc>
      </w:tr>
      <w:tr w:rsidR="002B034B" w:rsidRPr="000F7B5F" w14:paraId="58FD5EA9" w14:textId="77777777" w:rsidTr="002B034B">
        <w:trPr>
          <w:trHeight w:val="20"/>
        </w:trPr>
        <w:tc>
          <w:tcPr>
            <w:tcW w:w="1239" w:type="pct"/>
            <w:vMerge/>
          </w:tcPr>
          <w:p w14:paraId="09C4A80F" w14:textId="77777777" w:rsidR="002B034B" w:rsidRPr="000F7B5F" w:rsidRDefault="002B034B" w:rsidP="001B0803">
            <w:pPr>
              <w:contextualSpacing/>
              <w:rPr>
                <w:rFonts w:ascii="Times New Roman" w:hAnsi="Times New Roman"/>
                <w:b/>
                <w:bCs/>
                <w:szCs w:val="22"/>
              </w:rPr>
            </w:pPr>
          </w:p>
        </w:tc>
        <w:tc>
          <w:tcPr>
            <w:tcW w:w="3761" w:type="pct"/>
          </w:tcPr>
          <w:p w14:paraId="586FEDA9" w14:textId="77777777" w:rsidR="002B034B" w:rsidRPr="000F7B5F" w:rsidRDefault="002B034B" w:rsidP="001B0803">
            <w:pPr>
              <w:contextualSpacing/>
              <w:jc w:val="both"/>
              <w:rPr>
                <w:rFonts w:ascii="Times New Roman" w:hAnsi="Times New Roman"/>
                <w:bCs/>
                <w:szCs w:val="22"/>
              </w:rPr>
            </w:pPr>
            <w:r w:rsidRPr="000F7B5F">
              <w:rPr>
                <w:rFonts w:ascii="Times New Roman" w:hAnsi="Times New Roman"/>
                <w:bCs/>
                <w:szCs w:val="22"/>
              </w:rPr>
              <w:t>2. Штатное расписание. Судовые службы: общесудовая, радиотехническая, судомеханическая, медико-санитарная, учебно-судовая (на учебных судах), научно-техническая, служба добычи (вылова) водных биоресурсов, служба обработки водных биоресурсов. Судовые команды: машинная, палубная, производственная и команда быта.</w:t>
            </w:r>
          </w:p>
        </w:tc>
      </w:tr>
      <w:tr w:rsidR="002B034B" w:rsidRPr="000F7B5F" w14:paraId="58A09CDF" w14:textId="77777777" w:rsidTr="002B034B">
        <w:trPr>
          <w:trHeight w:val="20"/>
        </w:trPr>
        <w:tc>
          <w:tcPr>
            <w:tcW w:w="1239" w:type="pct"/>
            <w:vMerge/>
          </w:tcPr>
          <w:p w14:paraId="0B255350" w14:textId="77777777" w:rsidR="002B034B" w:rsidRPr="000F7B5F" w:rsidRDefault="002B034B" w:rsidP="001B0803">
            <w:pPr>
              <w:contextualSpacing/>
              <w:rPr>
                <w:rFonts w:ascii="Times New Roman" w:hAnsi="Times New Roman"/>
                <w:b/>
                <w:bCs/>
                <w:szCs w:val="22"/>
              </w:rPr>
            </w:pPr>
          </w:p>
        </w:tc>
        <w:tc>
          <w:tcPr>
            <w:tcW w:w="3761" w:type="pct"/>
          </w:tcPr>
          <w:p w14:paraId="31F9D657" w14:textId="77777777" w:rsidR="002B034B" w:rsidRPr="000F7B5F" w:rsidRDefault="002B034B" w:rsidP="001B0803">
            <w:pPr>
              <w:contextualSpacing/>
              <w:jc w:val="both"/>
              <w:rPr>
                <w:rFonts w:ascii="Times New Roman" w:hAnsi="Times New Roman"/>
                <w:bCs/>
                <w:szCs w:val="22"/>
              </w:rPr>
            </w:pPr>
            <w:r w:rsidRPr="000F7B5F">
              <w:rPr>
                <w:rFonts w:ascii="Times New Roman" w:hAnsi="Times New Roman"/>
                <w:bCs/>
                <w:szCs w:val="22"/>
              </w:rPr>
              <w:t xml:space="preserve">3. Судовые расписания: по судовым тревогам; по заведованиям; по швартовым операциям; промысловое расписание (на судах, осуществляющих добычу (вылов) водных биоресурсов) со схемой безопасной расстановки людей для работы с орудиями добычи (вылова) </w:t>
            </w:r>
            <w:r w:rsidRPr="000F7B5F">
              <w:rPr>
                <w:rFonts w:ascii="Times New Roman" w:hAnsi="Times New Roman"/>
                <w:bCs/>
                <w:szCs w:val="22"/>
              </w:rPr>
              <w:lastRenderedPageBreak/>
              <w:t xml:space="preserve">водных биоресурсов; по распорядку жизни экипажа, его размещению на судне; по постановке на якорь и съёмке с якоря; по приборам; по несению ходовых вахт и </w:t>
            </w:r>
            <w:proofErr w:type="spellStart"/>
            <w:r w:rsidRPr="000F7B5F">
              <w:rPr>
                <w:rFonts w:ascii="Times New Roman" w:hAnsi="Times New Roman"/>
                <w:bCs/>
                <w:szCs w:val="22"/>
              </w:rPr>
              <w:t>подвахт</w:t>
            </w:r>
            <w:proofErr w:type="spellEnd"/>
            <w:r w:rsidRPr="000F7B5F">
              <w:rPr>
                <w:rFonts w:ascii="Times New Roman" w:hAnsi="Times New Roman"/>
                <w:bCs/>
                <w:szCs w:val="22"/>
              </w:rPr>
              <w:t xml:space="preserve">; производственное расписание вахт и </w:t>
            </w:r>
            <w:proofErr w:type="spellStart"/>
            <w:r w:rsidRPr="000F7B5F">
              <w:rPr>
                <w:rFonts w:ascii="Times New Roman" w:hAnsi="Times New Roman"/>
                <w:bCs/>
                <w:szCs w:val="22"/>
              </w:rPr>
              <w:t>подвахт</w:t>
            </w:r>
            <w:proofErr w:type="spellEnd"/>
            <w:r w:rsidRPr="000F7B5F">
              <w:rPr>
                <w:rFonts w:ascii="Times New Roman" w:hAnsi="Times New Roman"/>
                <w:bCs/>
                <w:szCs w:val="22"/>
              </w:rPr>
              <w:t xml:space="preserve"> (на судах, производящих продукцию из уловов водных биоресурсов); по грузовым операциям.</w:t>
            </w:r>
          </w:p>
        </w:tc>
      </w:tr>
      <w:tr w:rsidR="002B034B" w:rsidRPr="000F7B5F" w14:paraId="2F385676" w14:textId="77777777" w:rsidTr="002B034B">
        <w:trPr>
          <w:trHeight w:val="20"/>
        </w:trPr>
        <w:tc>
          <w:tcPr>
            <w:tcW w:w="1239" w:type="pct"/>
            <w:vMerge/>
          </w:tcPr>
          <w:p w14:paraId="24AF0BFA" w14:textId="77777777" w:rsidR="002B034B" w:rsidRPr="000F7B5F" w:rsidRDefault="002B034B" w:rsidP="001B0803">
            <w:pPr>
              <w:contextualSpacing/>
              <w:rPr>
                <w:rFonts w:ascii="Times New Roman" w:hAnsi="Times New Roman"/>
                <w:b/>
                <w:bCs/>
                <w:szCs w:val="22"/>
              </w:rPr>
            </w:pPr>
          </w:p>
        </w:tc>
        <w:tc>
          <w:tcPr>
            <w:tcW w:w="3761" w:type="pct"/>
          </w:tcPr>
          <w:p w14:paraId="6A6B3E0D" w14:textId="77777777" w:rsidR="002B034B" w:rsidRPr="000F7B5F" w:rsidRDefault="002B034B" w:rsidP="001B0803">
            <w:pPr>
              <w:contextualSpacing/>
              <w:rPr>
                <w:rFonts w:ascii="Times New Roman" w:hAnsi="Times New Roman"/>
                <w:bCs/>
                <w:szCs w:val="22"/>
              </w:rPr>
            </w:pPr>
            <w:r w:rsidRPr="000F7B5F">
              <w:rPr>
                <w:rFonts w:ascii="Times New Roman" w:hAnsi="Times New Roman"/>
                <w:bCs/>
                <w:szCs w:val="22"/>
              </w:rPr>
              <w:t>4. Обязанности членов экипажа. Обязанности командного состава судна.</w:t>
            </w:r>
          </w:p>
        </w:tc>
      </w:tr>
      <w:tr w:rsidR="002B034B" w:rsidRPr="000F7B5F" w14:paraId="3AF7A2F5" w14:textId="77777777" w:rsidTr="002B034B">
        <w:trPr>
          <w:trHeight w:val="20"/>
        </w:trPr>
        <w:tc>
          <w:tcPr>
            <w:tcW w:w="1239" w:type="pct"/>
            <w:vMerge/>
          </w:tcPr>
          <w:p w14:paraId="1F59A943" w14:textId="77777777" w:rsidR="002B034B" w:rsidRPr="000F7B5F" w:rsidRDefault="002B034B" w:rsidP="001B0803">
            <w:pPr>
              <w:contextualSpacing/>
              <w:rPr>
                <w:rFonts w:ascii="Times New Roman" w:hAnsi="Times New Roman"/>
                <w:b/>
                <w:bCs/>
                <w:szCs w:val="22"/>
              </w:rPr>
            </w:pPr>
          </w:p>
        </w:tc>
        <w:tc>
          <w:tcPr>
            <w:tcW w:w="3761" w:type="pct"/>
          </w:tcPr>
          <w:p w14:paraId="4DBF3240" w14:textId="77777777" w:rsidR="002B034B" w:rsidRPr="000F7B5F" w:rsidRDefault="002B034B" w:rsidP="001B0803">
            <w:pPr>
              <w:contextualSpacing/>
              <w:rPr>
                <w:rFonts w:ascii="Times New Roman" w:hAnsi="Times New Roman"/>
                <w:bCs/>
                <w:szCs w:val="22"/>
              </w:rPr>
            </w:pPr>
            <w:r w:rsidRPr="000F7B5F">
              <w:rPr>
                <w:rFonts w:ascii="Times New Roman" w:hAnsi="Times New Roman"/>
                <w:b/>
                <w:bCs/>
                <w:szCs w:val="22"/>
              </w:rPr>
              <w:t>В том числе практических и лабораторных занятий</w:t>
            </w:r>
          </w:p>
        </w:tc>
      </w:tr>
      <w:tr w:rsidR="002B034B" w:rsidRPr="000F7B5F" w14:paraId="306F2057" w14:textId="77777777" w:rsidTr="002B034B">
        <w:trPr>
          <w:trHeight w:val="20"/>
        </w:trPr>
        <w:tc>
          <w:tcPr>
            <w:tcW w:w="1239" w:type="pct"/>
            <w:vMerge/>
          </w:tcPr>
          <w:p w14:paraId="49336573" w14:textId="77777777" w:rsidR="002B034B" w:rsidRPr="000F7B5F" w:rsidRDefault="002B034B" w:rsidP="001B0803">
            <w:pPr>
              <w:contextualSpacing/>
              <w:rPr>
                <w:rFonts w:ascii="Times New Roman" w:hAnsi="Times New Roman"/>
                <w:b/>
                <w:bCs/>
                <w:szCs w:val="22"/>
              </w:rPr>
            </w:pPr>
          </w:p>
        </w:tc>
        <w:tc>
          <w:tcPr>
            <w:tcW w:w="3761" w:type="pct"/>
          </w:tcPr>
          <w:p w14:paraId="53C7BB73" w14:textId="77777777" w:rsidR="002B034B" w:rsidRPr="000F7B5F" w:rsidRDefault="002B034B" w:rsidP="001B0803">
            <w:pPr>
              <w:contextualSpacing/>
              <w:rPr>
                <w:rFonts w:ascii="Times New Roman" w:hAnsi="Times New Roman"/>
                <w:bCs/>
                <w:szCs w:val="22"/>
              </w:rPr>
            </w:pPr>
            <w:r w:rsidRPr="000F7B5F">
              <w:rPr>
                <w:rFonts w:ascii="Times New Roman" w:hAnsi="Times New Roman"/>
                <w:bCs/>
                <w:szCs w:val="22"/>
              </w:rPr>
              <w:t>1. Практическое занятие 17 «Штатное расписание».</w:t>
            </w:r>
          </w:p>
        </w:tc>
      </w:tr>
      <w:tr w:rsidR="002B034B" w:rsidRPr="000F7B5F" w14:paraId="7E79ADB5" w14:textId="77777777" w:rsidTr="002B034B">
        <w:trPr>
          <w:trHeight w:val="20"/>
        </w:trPr>
        <w:tc>
          <w:tcPr>
            <w:tcW w:w="1239" w:type="pct"/>
            <w:vMerge/>
          </w:tcPr>
          <w:p w14:paraId="32388339" w14:textId="77777777" w:rsidR="002B034B" w:rsidRPr="000F7B5F" w:rsidRDefault="002B034B" w:rsidP="001B0803">
            <w:pPr>
              <w:contextualSpacing/>
              <w:rPr>
                <w:rFonts w:ascii="Times New Roman" w:hAnsi="Times New Roman"/>
                <w:b/>
                <w:bCs/>
                <w:szCs w:val="22"/>
              </w:rPr>
            </w:pPr>
          </w:p>
        </w:tc>
        <w:tc>
          <w:tcPr>
            <w:tcW w:w="3761" w:type="pct"/>
          </w:tcPr>
          <w:p w14:paraId="3D0EDE79" w14:textId="77777777" w:rsidR="002B034B" w:rsidRPr="000F7B5F" w:rsidRDefault="002B034B" w:rsidP="001B0803">
            <w:pPr>
              <w:contextualSpacing/>
              <w:rPr>
                <w:rFonts w:ascii="Times New Roman" w:hAnsi="Times New Roman"/>
                <w:bCs/>
                <w:szCs w:val="22"/>
              </w:rPr>
            </w:pPr>
            <w:r w:rsidRPr="000F7B5F">
              <w:rPr>
                <w:rFonts w:ascii="Times New Roman" w:hAnsi="Times New Roman"/>
                <w:bCs/>
                <w:szCs w:val="22"/>
              </w:rPr>
              <w:t>2. Практическое занятие 18 «Судовые расписания».</w:t>
            </w:r>
          </w:p>
        </w:tc>
      </w:tr>
      <w:tr w:rsidR="002B034B" w:rsidRPr="000F7B5F" w14:paraId="4C8174B2" w14:textId="77777777" w:rsidTr="002B034B">
        <w:trPr>
          <w:trHeight w:val="20"/>
        </w:trPr>
        <w:tc>
          <w:tcPr>
            <w:tcW w:w="1239" w:type="pct"/>
            <w:vMerge w:val="restart"/>
          </w:tcPr>
          <w:p w14:paraId="1D09EC39" w14:textId="77777777" w:rsidR="002B034B" w:rsidRPr="000F7B5F" w:rsidRDefault="002B034B" w:rsidP="001B0803">
            <w:pPr>
              <w:contextualSpacing/>
              <w:rPr>
                <w:rFonts w:ascii="Times New Roman" w:hAnsi="Times New Roman"/>
                <w:b/>
                <w:bCs/>
                <w:szCs w:val="22"/>
              </w:rPr>
            </w:pPr>
            <w:r w:rsidRPr="000F7B5F">
              <w:rPr>
                <w:rFonts w:ascii="Times New Roman" w:hAnsi="Times New Roman"/>
                <w:b/>
                <w:bCs/>
                <w:szCs w:val="22"/>
              </w:rPr>
              <w:t>Тема 3.2. Общесудовая служба.</w:t>
            </w:r>
          </w:p>
        </w:tc>
        <w:tc>
          <w:tcPr>
            <w:tcW w:w="3761" w:type="pct"/>
          </w:tcPr>
          <w:p w14:paraId="20B7F6BD" w14:textId="77777777" w:rsidR="002B034B" w:rsidRPr="000F7B5F" w:rsidRDefault="002B034B" w:rsidP="001B0803">
            <w:pPr>
              <w:contextualSpacing/>
              <w:rPr>
                <w:rFonts w:ascii="Times New Roman" w:hAnsi="Times New Roman"/>
                <w:b/>
                <w:bCs/>
                <w:szCs w:val="22"/>
              </w:rPr>
            </w:pPr>
            <w:r w:rsidRPr="000F7B5F">
              <w:rPr>
                <w:rFonts w:ascii="Times New Roman" w:hAnsi="Times New Roman"/>
                <w:b/>
                <w:bCs/>
                <w:szCs w:val="22"/>
              </w:rPr>
              <w:t xml:space="preserve">Содержание </w:t>
            </w:r>
          </w:p>
        </w:tc>
      </w:tr>
      <w:tr w:rsidR="002B034B" w:rsidRPr="000F7B5F" w14:paraId="70A9C518" w14:textId="77777777" w:rsidTr="002B034B">
        <w:trPr>
          <w:trHeight w:val="20"/>
        </w:trPr>
        <w:tc>
          <w:tcPr>
            <w:tcW w:w="1239" w:type="pct"/>
            <w:vMerge/>
          </w:tcPr>
          <w:p w14:paraId="1D66A7CF" w14:textId="77777777" w:rsidR="002B034B" w:rsidRPr="000F7B5F" w:rsidRDefault="002B034B" w:rsidP="001B0803">
            <w:pPr>
              <w:contextualSpacing/>
              <w:rPr>
                <w:rFonts w:ascii="Times New Roman" w:hAnsi="Times New Roman"/>
                <w:b/>
                <w:bCs/>
                <w:szCs w:val="22"/>
              </w:rPr>
            </w:pPr>
          </w:p>
        </w:tc>
        <w:tc>
          <w:tcPr>
            <w:tcW w:w="3761" w:type="pct"/>
          </w:tcPr>
          <w:p w14:paraId="06406D32" w14:textId="77777777" w:rsidR="002B034B" w:rsidRPr="000F7B5F" w:rsidRDefault="002B034B" w:rsidP="001B0803">
            <w:pPr>
              <w:contextualSpacing/>
              <w:rPr>
                <w:rFonts w:ascii="Times New Roman" w:hAnsi="Times New Roman"/>
                <w:bCs/>
                <w:szCs w:val="22"/>
              </w:rPr>
            </w:pPr>
            <w:r w:rsidRPr="000F7B5F">
              <w:rPr>
                <w:rFonts w:ascii="Times New Roman" w:hAnsi="Times New Roman"/>
                <w:bCs/>
                <w:szCs w:val="22"/>
              </w:rPr>
              <w:t xml:space="preserve">1. Состав общесудовой службы. </w:t>
            </w:r>
          </w:p>
        </w:tc>
      </w:tr>
      <w:tr w:rsidR="002B034B" w:rsidRPr="000F7B5F" w14:paraId="70EB21CC" w14:textId="77777777" w:rsidTr="002B034B">
        <w:trPr>
          <w:trHeight w:val="20"/>
        </w:trPr>
        <w:tc>
          <w:tcPr>
            <w:tcW w:w="1239" w:type="pct"/>
            <w:vMerge/>
          </w:tcPr>
          <w:p w14:paraId="3BFB10D2" w14:textId="77777777" w:rsidR="002B034B" w:rsidRPr="000F7B5F" w:rsidRDefault="002B034B" w:rsidP="001B0803">
            <w:pPr>
              <w:contextualSpacing/>
              <w:rPr>
                <w:rFonts w:ascii="Times New Roman" w:hAnsi="Times New Roman"/>
                <w:b/>
                <w:bCs/>
                <w:szCs w:val="22"/>
              </w:rPr>
            </w:pPr>
          </w:p>
        </w:tc>
        <w:tc>
          <w:tcPr>
            <w:tcW w:w="3761" w:type="pct"/>
          </w:tcPr>
          <w:p w14:paraId="29C11FBB" w14:textId="77777777" w:rsidR="002B034B" w:rsidRPr="000F7B5F" w:rsidRDefault="002B034B" w:rsidP="001B0803">
            <w:pPr>
              <w:contextualSpacing/>
              <w:rPr>
                <w:rFonts w:ascii="Times New Roman" w:hAnsi="Times New Roman"/>
                <w:bCs/>
                <w:szCs w:val="22"/>
              </w:rPr>
            </w:pPr>
            <w:r w:rsidRPr="000F7B5F">
              <w:rPr>
                <w:rFonts w:ascii="Times New Roman" w:hAnsi="Times New Roman"/>
                <w:bCs/>
                <w:szCs w:val="22"/>
              </w:rPr>
              <w:t>2. Функции общесудовой службы.</w:t>
            </w:r>
          </w:p>
        </w:tc>
      </w:tr>
      <w:tr w:rsidR="002B034B" w:rsidRPr="000F7B5F" w14:paraId="044466B5" w14:textId="77777777" w:rsidTr="002B034B">
        <w:trPr>
          <w:trHeight w:val="20"/>
        </w:trPr>
        <w:tc>
          <w:tcPr>
            <w:tcW w:w="1239" w:type="pct"/>
            <w:vMerge/>
          </w:tcPr>
          <w:p w14:paraId="077C7949" w14:textId="77777777" w:rsidR="002B034B" w:rsidRPr="000F7B5F" w:rsidRDefault="002B034B" w:rsidP="001B0803">
            <w:pPr>
              <w:contextualSpacing/>
              <w:rPr>
                <w:rFonts w:ascii="Times New Roman" w:hAnsi="Times New Roman"/>
                <w:b/>
                <w:bCs/>
                <w:szCs w:val="22"/>
              </w:rPr>
            </w:pPr>
          </w:p>
        </w:tc>
        <w:tc>
          <w:tcPr>
            <w:tcW w:w="3761" w:type="pct"/>
          </w:tcPr>
          <w:p w14:paraId="4D45A7D5" w14:textId="77777777" w:rsidR="002B034B" w:rsidRPr="000F7B5F" w:rsidRDefault="002B034B" w:rsidP="001B0803">
            <w:pPr>
              <w:contextualSpacing/>
              <w:rPr>
                <w:rFonts w:ascii="Times New Roman" w:hAnsi="Times New Roman"/>
                <w:bCs/>
                <w:szCs w:val="22"/>
              </w:rPr>
            </w:pPr>
            <w:r w:rsidRPr="000F7B5F">
              <w:rPr>
                <w:rFonts w:ascii="Times New Roman" w:hAnsi="Times New Roman"/>
                <w:b/>
                <w:bCs/>
                <w:szCs w:val="22"/>
              </w:rPr>
              <w:t>В том числе практических и лабораторных занятий</w:t>
            </w:r>
          </w:p>
        </w:tc>
      </w:tr>
      <w:tr w:rsidR="002B034B" w:rsidRPr="000F7B5F" w14:paraId="5E7B62F1" w14:textId="77777777" w:rsidTr="002B034B">
        <w:trPr>
          <w:trHeight w:val="20"/>
        </w:trPr>
        <w:tc>
          <w:tcPr>
            <w:tcW w:w="1239" w:type="pct"/>
            <w:vMerge/>
          </w:tcPr>
          <w:p w14:paraId="4F24D670" w14:textId="77777777" w:rsidR="002B034B" w:rsidRPr="000F7B5F" w:rsidRDefault="002B034B" w:rsidP="001B0803">
            <w:pPr>
              <w:contextualSpacing/>
              <w:rPr>
                <w:rFonts w:ascii="Times New Roman" w:hAnsi="Times New Roman"/>
                <w:b/>
                <w:bCs/>
                <w:szCs w:val="22"/>
              </w:rPr>
            </w:pPr>
          </w:p>
        </w:tc>
        <w:tc>
          <w:tcPr>
            <w:tcW w:w="3761" w:type="pct"/>
          </w:tcPr>
          <w:p w14:paraId="534378BA" w14:textId="77777777" w:rsidR="002B034B" w:rsidRPr="000F7B5F" w:rsidRDefault="002B034B" w:rsidP="001B0803">
            <w:pPr>
              <w:contextualSpacing/>
              <w:rPr>
                <w:rFonts w:ascii="Times New Roman" w:hAnsi="Times New Roman"/>
                <w:bCs/>
                <w:szCs w:val="22"/>
              </w:rPr>
            </w:pPr>
            <w:r w:rsidRPr="000F7B5F">
              <w:rPr>
                <w:rFonts w:ascii="Times New Roman" w:hAnsi="Times New Roman"/>
                <w:bCs/>
                <w:szCs w:val="22"/>
              </w:rPr>
              <w:t>1. Практическое занятие 19 «Состав и функции общесудовой службы».</w:t>
            </w:r>
          </w:p>
        </w:tc>
      </w:tr>
      <w:tr w:rsidR="002B034B" w:rsidRPr="000F7B5F" w14:paraId="0F7C2A1A" w14:textId="77777777" w:rsidTr="002B034B">
        <w:trPr>
          <w:trHeight w:val="20"/>
        </w:trPr>
        <w:tc>
          <w:tcPr>
            <w:tcW w:w="1239" w:type="pct"/>
            <w:vMerge w:val="restart"/>
          </w:tcPr>
          <w:p w14:paraId="3E8F9C8E" w14:textId="77777777" w:rsidR="002B034B" w:rsidRPr="000F7B5F" w:rsidRDefault="002B034B" w:rsidP="001B0803">
            <w:pPr>
              <w:contextualSpacing/>
              <w:rPr>
                <w:rFonts w:ascii="Times New Roman" w:hAnsi="Times New Roman"/>
                <w:b/>
                <w:bCs/>
                <w:szCs w:val="22"/>
              </w:rPr>
            </w:pPr>
            <w:r w:rsidRPr="000F7B5F">
              <w:rPr>
                <w:rFonts w:ascii="Times New Roman" w:hAnsi="Times New Roman"/>
                <w:b/>
                <w:bCs/>
                <w:szCs w:val="22"/>
              </w:rPr>
              <w:t>Тема 3.3. Судомеханическая служба.</w:t>
            </w:r>
          </w:p>
        </w:tc>
        <w:tc>
          <w:tcPr>
            <w:tcW w:w="3761" w:type="pct"/>
          </w:tcPr>
          <w:p w14:paraId="2675C7BB" w14:textId="77777777" w:rsidR="002B034B" w:rsidRPr="000F7B5F" w:rsidRDefault="002B034B" w:rsidP="001B0803">
            <w:pPr>
              <w:contextualSpacing/>
              <w:rPr>
                <w:rFonts w:ascii="Times New Roman" w:hAnsi="Times New Roman"/>
                <w:b/>
                <w:bCs/>
                <w:szCs w:val="22"/>
              </w:rPr>
            </w:pPr>
            <w:r w:rsidRPr="000F7B5F">
              <w:rPr>
                <w:rFonts w:ascii="Times New Roman" w:hAnsi="Times New Roman"/>
                <w:b/>
                <w:bCs/>
                <w:szCs w:val="22"/>
              </w:rPr>
              <w:t>Содержание</w:t>
            </w:r>
          </w:p>
        </w:tc>
      </w:tr>
      <w:tr w:rsidR="002B034B" w:rsidRPr="000F7B5F" w14:paraId="1087EFA5" w14:textId="77777777" w:rsidTr="002B034B">
        <w:trPr>
          <w:trHeight w:val="20"/>
        </w:trPr>
        <w:tc>
          <w:tcPr>
            <w:tcW w:w="1239" w:type="pct"/>
            <w:vMerge/>
          </w:tcPr>
          <w:p w14:paraId="2967E0C4" w14:textId="77777777" w:rsidR="002B034B" w:rsidRPr="000F7B5F" w:rsidRDefault="002B034B" w:rsidP="001B0803">
            <w:pPr>
              <w:contextualSpacing/>
              <w:rPr>
                <w:rFonts w:ascii="Times New Roman" w:hAnsi="Times New Roman"/>
                <w:b/>
                <w:bCs/>
                <w:szCs w:val="22"/>
              </w:rPr>
            </w:pPr>
          </w:p>
        </w:tc>
        <w:tc>
          <w:tcPr>
            <w:tcW w:w="3761" w:type="pct"/>
          </w:tcPr>
          <w:p w14:paraId="11269752" w14:textId="77777777" w:rsidR="002B034B" w:rsidRPr="000F7B5F" w:rsidRDefault="002B034B" w:rsidP="001B0803">
            <w:pPr>
              <w:contextualSpacing/>
              <w:rPr>
                <w:rFonts w:ascii="Times New Roman" w:hAnsi="Times New Roman"/>
                <w:bCs/>
                <w:szCs w:val="22"/>
              </w:rPr>
            </w:pPr>
            <w:r w:rsidRPr="000F7B5F">
              <w:rPr>
                <w:rFonts w:ascii="Times New Roman" w:hAnsi="Times New Roman"/>
                <w:bCs/>
                <w:szCs w:val="22"/>
              </w:rPr>
              <w:t xml:space="preserve">1. Состав судомеханической службы. </w:t>
            </w:r>
          </w:p>
        </w:tc>
      </w:tr>
      <w:tr w:rsidR="002B034B" w:rsidRPr="000F7B5F" w14:paraId="3ED75431" w14:textId="77777777" w:rsidTr="002B034B">
        <w:trPr>
          <w:trHeight w:val="20"/>
        </w:trPr>
        <w:tc>
          <w:tcPr>
            <w:tcW w:w="1239" w:type="pct"/>
            <w:vMerge/>
          </w:tcPr>
          <w:p w14:paraId="4A015206" w14:textId="77777777" w:rsidR="002B034B" w:rsidRPr="000F7B5F" w:rsidRDefault="002B034B" w:rsidP="001B0803">
            <w:pPr>
              <w:contextualSpacing/>
              <w:rPr>
                <w:rFonts w:ascii="Times New Roman" w:hAnsi="Times New Roman"/>
                <w:b/>
                <w:bCs/>
                <w:szCs w:val="22"/>
              </w:rPr>
            </w:pPr>
          </w:p>
        </w:tc>
        <w:tc>
          <w:tcPr>
            <w:tcW w:w="3761" w:type="pct"/>
          </w:tcPr>
          <w:p w14:paraId="2FB49C27" w14:textId="77777777" w:rsidR="002B034B" w:rsidRPr="000F7B5F" w:rsidRDefault="002B034B" w:rsidP="001B0803">
            <w:pPr>
              <w:contextualSpacing/>
              <w:rPr>
                <w:rFonts w:ascii="Times New Roman" w:hAnsi="Times New Roman"/>
                <w:bCs/>
                <w:szCs w:val="22"/>
              </w:rPr>
            </w:pPr>
            <w:r w:rsidRPr="000F7B5F">
              <w:rPr>
                <w:rFonts w:ascii="Times New Roman" w:hAnsi="Times New Roman"/>
                <w:bCs/>
                <w:szCs w:val="22"/>
              </w:rPr>
              <w:t>2. Функции судомеханической службы.</w:t>
            </w:r>
          </w:p>
        </w:tc>
      </w:tr>
      <w:tr w:rsidR="002B034B" w:rsidRPr="000F7B5F" w14:paraId="356C9714" w14:textId="77777777" w:rsidTr="002B034B">
        <w:trPr>
          <w:trHeight w:val="163"/>
        </w:trPr>
        <w:tc>
          <w:tcPr>
            <w:tcW w:w="1239" w:type="pct"/>
            <w:vMerge/>
          </w:tcPr>
          <w:p w14:paraId="65C5B557" w14:textId="77777777" w:rsidR="002B034B" w:rsidRPr="000F7B5F" w:rsidRDefault="002B034B" w:rsidP="001B0803">
            <w:pPr>
              <w:contextualSpacing/>
              <w:rPr>
                <w:rFonts w:ascii="Times New Roman" w:hAnsi="Times New Roman"/>
                <w:b/>
                <w:bCs/>
                <w:szCs w:val="22"/>
              </w:rPr>
            </w:pPr>
          </w:p>
        </w:tc>
        <w:tc>
          <w:tcPr>
            <w:tcW w:w="3761" w:type="pct"/>
          </w:tcPr>
          <w:p w14:paraId="6CCAA6C4" w14:textId="77777777" w:rsidR="002B034B" w:rsidRPr="000F7B5F" w:rsidRDefault="002B034B" w:rsidP="001B0803">
            <w:pPr>
              <w:contextualSpacing/>
              <w:rPr>
                <w:rFonts w:ascii="Times New Roman" w:hAnsi="Times New Roman"/>
                <w:bCs/>
                <w:szCs w:val="22"/>
              </w:rPr>
            </w:pPr>
            <w:r w:rsidRPr="000F7B5F">
              <w:rPr>
                <w:rFonts w:ascii="Times New Roman" w:hAnsi="Times New Roman"/>
                <w:b/>
                <w:bCs/>
                <w:szCs w:val="22"/>
              </w:rPr>
              <w:t>В том числе практических и лабораторных занятий</w:t>
            </w:r>
          </w:p>
        </w:tc>
      </w:tr>
      <w:tr w:rsidR="002B034B" w:rsidRPr="000F7B5F" w14:paraId="2CEEEC19" w14:textId="77777777" w:rsidTr="002B034B">
        <w:trPr>
          <w:trHeight w:val="20"/>
        </w:trPr>
        <w:tc>
          <w:tcPr>
            <w:tcW w:w="1239" w:type="pct"/>
            <w:vMerge/>
          </w:tcPr>
          <w:p w14:paraId="21ECA712" w14:textId="77777777" w:rsidR="002B034B" w:rsidRPr="000F7B5F" w:rsidRDefault="002B034B" w:rsidP="001B0803">
            <w:pPr>
              <w:contextualSpacing/>
              <w:rPr>
                <w:rFonts w:ascii="Times New Roman" w:hAnsi="Times New Roman"/>
                <w:b/>
                <w:bCs/>
                <w:szCs w:val="22"/>
              </w:rPr>
            </w:pPr>
          </w:p>
        </w:tc>
        <w:tc>
          <w:tcPr>
            <w:tcW w:w="3761" w:type="pct"/>
          </w:tcPr>
          <w:p w14:paraId="0ED217FD" w14:textId="77777777" w:rsidR="002B034B" w:rsidRPr="000F7B5F" w:rsidRDefault="002B034B" w:rsidP="001B0803">
            <w:pPr>
              <w:contextualSpacing/>
              <w:rPr>
                <w:rFonts w:ascii="Times New Roman" w:hAnsi="Times New Roman"/>
                <w:bCs/>
                <w:szCs w:val="22"/>
              </w:rPr>
            </w:pPr>
            <w:r w:rsidRPr="000F7B5F">
              <w:rPr>
                <w:rFonts w:ascii="Times New Roman" w:hAnsi="Times New Roman"/>
                <w:bCs/>
                <w:szCs w:val="22"/>
              </w:rPr>
              <w:t>1. Практическое занятие 20 «Состав и функции судомеханической службы».</w:t>
            </w:r>
          </w:p>
        </w:tc>
      </w:tr>
      <w:tr w:rsidR="002B034B" w:rsidRPr="000F7B5F" w14:paraId="299B0C48" w14:textId="77777777" w:rsidTr="002B034B">
        <w:trPr>
          <w:trHeight w:val="20"/>
        </w:trPr>
        <w:tc>
          <w:tcPr>
            <w:tcW w:w="1239" w:type="pct"/>
            <w:vMerge w:val="restart"/>
          </w:tcPr>
          <w:p w14:paraId="64E454D8" w14:textId="77777777" w:rsidR="002B034B" w:rsidRPr="000F7B5F" w:rsidRDefault="002B034B" w:rsidP="001B0803">
            <w:pPr>
              <w:contextualSpacing/>
              <w:rPr>
                <w:rFonts w:ascii="Times New Roman" w:hAnsi="Times New Roman"/>
                <w:b/>
                <w:bCs/>
                <w:szCs w:val="22"/>
              </w:rPr>
            </w:pPr>
            <w:r w:rsidRPr="000F7B5F">
              <w:rPr>
                <w:rFonts w:ascii="Times New Roman" w:hAnsi="Times New Roman"/>
                <w:b/>
                <w:bCs/>
                <w:szCs w:val="22"/>
              </w:rPr>
              <w:t>Тема 3.4. Службы добычи (вылова) водных биоресурсов.</w:t>
            </w:r>
          </w:p>
        </w:tc>
        <w:tc>
          <w:tcPr>
            <w:tcW w:w="3761" w:type="pct"/>
          </w:tcPr>
          <w:p w14:paraId="2697D38A" w14:textId="77777777" w:rsidR="002B034B" w:rsidRPr="000F7B5F" w:rsidRDefault="002B034B" w:rsidP="001B0803">
            <w:pPr>
              <w:contextualSpacing/>
              <w:rPr>
                <w:rFonts w:ascii="Times New Roman" w:hAnsi="Times New Roman"/>
                <w:b/>
                <w:bCs/>
                <w:szCs w:val="22"/>
              </w:rPr>
            </w:pPr>
            <w:r w:rsidRPr="000F7B5F">
              <w:rPr>
                <w:rFonts w:ascii="Times New Roman" w:hAnsi="Times New Roman"/>
                <w:b/>
                <w:bCs/>
                <w:szCs w:val="22"/>
              </w:rPr>
              <w:t>Содержание</w:t>
            </w:r>
          </w:p>
        </w:tc>
      </w:tr>
      <w:tr w:rsidR="002B034B" w:rsidRPr="000F7B5F" w14:paraId="4F1DA095" w14:textId="77777777" w:rsidTr="002B034B">
        <w:trPr>
          <w:trHeight w:val="20"/>
        </w:trPr>
        <w:tc>
          <w:tcPr>
            <w:tcW w:w="1239" w:type="pct"/>
            <w:vMerge/>
          </w:tcPr>
          <w:p w14:paraId="3C32F402" w14:textId="77777777" w:rsidR="002B034B" w:rsidRPr="000F7B5F" w:rsidRDefault="002B034B" w:rsidP="001B0803">
            <w:pPr>
              <w:contextualSpacing/>
              <w:rPr>
                <w:rFonts w:ascii="Times New Roman" w:hAnsi="Times New Roman"/>
                <w:b/>
                <w:bCs/>
                <w:szCs w:val="22"/>
              </w:rPr>
            </w:pPr>
          </w:p>
        </w:tc>
        <w:tc>
          <w:tcPr>
            <w:tcW w:w="3761" w:type="pct"/>
          </w:tcPr>
          <w:p w14:paraId="09C7C001" w14:textId="77777777" w:rsidR="002B034B" w:rsidRPr="000F7B5F" w:rsidRDefault="002B034B" w:rsidP="001B0803">
            <w:pPr>
              <w:contextualSpacing/>
              <w:jc w:val="both"/>
              <w:rPr>
                <w:rFonts w:ascii="Times New Roman" w:hAnsi="Times New Roman"/>
                <w:bCs/>
                <w:szCs w:val="22"/>
              </w:rPr>
            </w:pPr>
            <w:r w:rsidRPr="000F7B5F">
              <w:rPr>
                <w:rFonts w:ascii="Times New Roman" w:hAnsi="Times New Roman"/>
                <w:bCs/>
                <w:szCs w:val="22"/>
              </w:rPr>
              <w:t xml:space="preserve">1. Состав службы добычи (вылова) водных биоресурсов. </w:t>
            </w:r>
          </w:p>
        </w:tc>
      </w:tr>
      <w:tr w:rsidR="002B034B" w:rsidRPr="000F7B5F" w14:paraId="0AFA670D" w14:textId="77777777" w:rsidTr="002B034B">
        <w:trPr>
          <w:trHeight w:val="20"/>
        </w:trPr>
        <w:tc>
          <w:tcPr>
            <w:tcW w:w="1239" w:type="pct"/>
            <w:vMerge/>
          </w:tcPr>
          <w:p w14:paraId="3EA65323" w14:textId="77777777" w:rsidR="002B034B" w:rsidRPr="000F7B5F" w:rsidRDefault="002B034B" w:rsidP="001B0803">
            <w:pPr>
              <w:contextualSpacing/>
              <w:rPr>
                <w:rFonts w:ascii="Times New Roman" w:hAnsi="Times New Roman"/>
                <w:b/>
                <w:bCs/>
                <w:szCs w:val="22"/>
              </w:rPr>
            </w:pPr>
          </w:p>
        </w:tc>
        <w:tc>
          <w:tcPr>
            <w:tcW w:w="3761" w:type="pct"/>
          </w:tcPr>
          <w:p w14:paraId="0DD04BD8" w14:textId="77777777" w:rsidR="002B034B" w:rsidRPr="000F7B5F" w:rsidRDefault="002B034B" w:rsidP="001B0803">
            <w:pPr>
              <w:contextualSpacing/>
              <w:jc w:val="both"/>
              <w:rPr>
                <w:rFonts w:ascii="Times New Roman" w:hAnsi="Times New Roman"/>
                <w:bCs/>
                <w:szCs w:val="22"/>
              </w:rPr>
            </w:pPr>
            <w:r w:rsidRPr="000F7B5F">
              <w:rPr>
                <w:rFonts w:ascii="Times New Roman" w:hAnsi="Times New Roman"/>
                <w:bCs/>
                <w:szCs w:val="22"/>
              </w:rPr>
              <w:t>2. Функции службы добычи (вылова) водных биоресурсов.</w:t>
            </w:r>
          </w:p>
        </w:tc>
      </w:tr>
      <w:tr w:rsidR="002B034B" w:rsidRPr="000F7B5F" w14:paraId="78B44C24" w14:textId="77777777" w:rsidTr="002B034B">
        <w:trPr>
          <w:trHeight w:val="20"/>
        </w:trPr>
        <w:tc>
          <w:tcPr>
            <w:tcW w:w="1239" w:type="pct"/>
            <w:vMerge/>
          </w:tcPr>
          <w:p w14:paraId="43501F6F" w14:textId="77777777" w:rsidR="002B034B" w:rsidRPr="000F7B5F" w:rsidRDefault="002B034B" w:rsidP="001B0803">
            <w:pPr>
              <w:contextualSpacing/>
              <w:rPr>
                <w:rFonts w:ascii="Times New Roman" w:hAnsi="Times New Roman"/>
                <w:b/>
                <w:bCs/>
                <w:szCs w:val="22"/>
              </w:rPr>
            </w:pPr>
          </w:p>
        </w:tc>
        <w:tc>
          <w:tcPr>
            <w:tcW w:w="3761" w:type="pct"/>
          </w:tcPr>
          <w:p w14:paraId="73D2CAA0" w14:textId="77777777" w:rsidR="002B034B" w:rsidRPr="000F7B5F" w:rsidRDefault="002B034B" w:rsidP="001B0803">
            <w:pPr>
              <w:contextualSpacing/>
              <w:jc w:val="both"/>
              <w:rPr>
                <w:rFonts w:ascii="Times New Roman" w:hAnsi="Times New Roman"/>
                <w:bCs/>
                <w:szCs w:val="22"/>
              </w:rPr>
            </w:pPr>
            <w:r w:rsidRPr="000F7B5F">
              <w:rPr>
                <w:rFonts w:ascii="Times New Roman" w:hAnsi="Times New Roman"/>
                <w:bCs/>
                <w:szCs w:val="22"/>
              </w:rPr>
              <w:t>3. Обязанности помощника капитана по добыче (вылову) водных биоресурсов, старшего мастера по добыче (вылову) водных биоресурсов, мастера по добыче (вылову) водных биоресурсов.</w:t>
            </w:r>
          </w:p>
        </w:tc>
      </w:tr>
      <w:tr w:rsidR="002B034B" w:rsidRPr="000F7B5F" w14:paraId="48F64734" w14:textId="77777777" w:rsidTr="002B034B">
        <w:trPr>
          <w:trHeight w:val="20"/>
        </w:trPr>
        <w:tc>
          <w:tcPr>
            <w:tcW w:w="1239" w:type="pct"/>
            <w:vMerge/>
          </w:tcPr>
          <w:p w14:paraId="37D9F033" w14:textId="77777777" w:rsidR="002B034B" w:rsidRPr="000F7B5F" w:rsidRDefault="002B034B" w:rsidP="001B0803">
            <w:pPr>
              <w:contextualSpacing/>
              <w:rPr>
                <w:rFonts w:ascii="Times New Roman" w:hAnsi="Times New Roman"/>
                <w:b/>
                <w:bCs/>
                <w:szCs w:val="22"/>
              </w:rPr>
            </w:pPr>
          </w:p>
        </w:tc>
        <w:tc>
          <w:tcPr>
            <w:tcW w:w="3761" w:type="pct"/>
          </w:tcPr>
          <w:p w14:paraId="3EE09664" w14:textId="77777777" w:rsidR="002B034B" w:rsidRPr="000F7B5F" w:rsidRDefault="002B034B" w:rsidP="001B0803">
            <w:pPr>
              <w:contextualSpacing/>
              <w:jc w:val="both"/>
              <w:rPr>
                <w:rFonts w:ascii="Times New Roman" w:hAnsi="Times New Roman"/>
                <w:bCs/>
                <w:szCs w:val="22"/>
              </w:rPr>
            </w:pPr>
            <w:r w:rsidRPr="000F7B5F">
              <w:rPr>
                <w:rFonts w:ascii="Times New Roman" w:hAnsi="Times New Roman"/>
                <w:b/>
                <w:bCs/>
                <w:szCs w:val="22"/>
              </w:rPr>
              <w:t>В том числе практических и лабораторных занятий</w:t>
            </w:r>
          </w:p>
        </w:tc>
      </w:tr>
      <w:tr w:rsidR="002B034B" w:rsidRPr="000F7B5F" w14:paraId="5D9D455C" w14:textId="77777777" w:rsidTr="002B034B">
        <w:trPr>
          <w:trHeight w:val="20"/>
        </w:trPr>
        <w:tc>
          <w:tcPr>
            <w:tcW w:w="1239" w:type="pct"/>
            <w:vMerge/>
          </w:tcPr>
          <w:p w14:paraId="2B167DAB" w14:textId="77777777" w:rsidR="002B034B" w:rsidRPr="000F7B5F" w:rsidRDefault="002B034B" w:rsidP="001B0803">
            <w:pPr>
              <w:contextualSpacing/>
              <w:rPr>
                <w:rFonts w:ascii="Times New Roman" w:hAnsi="Times New Roman"/>
                <w:b/>
                <w:bCs/>
                <w:szCs w:val="22"/>
              </w:rPr>
            </w:pPr>
          </w:p>
        </w:tc>
        <w:tc>
          <w:tcPr>
            <w:tcW w:w="3761" w:type="pct"/>
          </w:tcPr>
          <w:p w14:paraId="18DFD28E" w14:textId="77777777" w:rsidR="002B034B" w:rsidRPr="000F7B5F" w:rsidRDefault="002B034B" w:rsidP="001B0803">
            <w:pPr>
              <w:contextualSpacing/>
              <w:jc w:val="both"/>
              <w:rPr>
                <w:rFonts w:ascii="Times New Roman" w:hAnsi="Times New Roman"/>
                <w:bCs/>
                <w:szCs w:val="22"/>
              </w:rPr>
            </w:pPr>
            <w:r w:rsidRPr="000F7B5F">
              <w:rPr>
                <w:rFonts w:ascii="Times New Roman" w:hAnsi="Times New Roman"/>
                <w:bCs/>
                <w:szCs w:val="22"/>
              </w:rPr>
              <w:t>1. Практическое занятие 21 «Состав и функции службы добычи (вылова) водных биоресурсов».</w:t>
            </w:r>
          </w:p>
        </w:tc>
      </w:tr>
      <w:tr w:rsidR="002B034B" w:rsidRPr="000F7B5F" w14:paraId="419555CD" w14:textId="77777777" w:rsidTr="002B034B">
        <w:trPr>
          <w:trHeight w:val="20"/>
        </w:trPr>
        <w:tc>
          <w:tcPr>
            <w:tcW w:w="1239" w:type="pct"/>
            <w:vMerge w:val="restart"/>
          </w:tcPr>
          <w:p w14:paraId="757AC7F7" w14:textId="77777777" w:rsidR="002B034B" w:rsidRPr="000F7B5F" w:rsidRDefault="002B034B" w:rsidP="001B0803">
            <w:pPr>
              <w:contextualSpacing/>
              <w:rPr>
                <w:rFonts w:ascii="Times New Roman" w:hAnsi="Times New Roman"/>
                <w:b/>
                <w:bCs/>
                <w:szCs w:val="22"/>
              </w:rPr>
            </w:pPr>
            <w:r w:rsidRPr="000F7B5F">
              <w:rPr>
                <w:rFonts w:ascii="Times New Roman" w:hAnsi="Times New Roman"/>
                <w:b/>
                <w:bCs/>
                <w:szCs w:val="22"/>
              </w:rPr>
              <w:t>Тема 3.5. Служба обработки водных биоресурсов</w:t>
            </w:r>
          </w:p>
        </w:tc>
        <w:tc>
          <w:tcPr>
            <w:tcW w:w="3761" w:type="pct"/>
          </w:tcPr>
          <w:p w14:paraId="02563E01" w14:textId="77777777" w:rsidR="002B034B" w:rsidRPr="000F7B5F" w:rsidRDefault="002B034B" w:rsidP="001B0803">
            <w:pPr>
              <w:contextualSpacing/>
              <w:rPr>
                <w:rFonts w:ascii="Times New Roman" w:hAnsi="Times New Roman"/>
                <w:b/>
                <w:bCs/>
                <w:szCs w:val="22"/>
              </w:rPr>
            </w:pPr>
            <w:r w:rsidRPr="000F7B5F">
              <w:rPr>
                <w:rFonts w:ascii="Times New Roman" w:hAnsi="Times New Roman"/>
                <w:b/>
                <w:bCs/>
                <w:szCs w:val="22"/>
              </w:rPr>
              <w:t>Содержание</w:t>
            </w:r>
          </w:p>
        </w:tc>
      </w:tr>
      <w:tr w:rsidR="002B034B" w:rsidRPr="000F7B5F" w14:paraId="2CAD8FED" w14:textId="77777777" w:rsidTr="002B034B">
        <w:trPr>
          <w:trHeight w:val="20"/>
        </w:trPr>
        <w:tc>
          <w:tcPr>
            <w:tcW w:w="1239" w:type="pct"/>
            <w:vMerge/>
          </w:tcPr>
          <w:p w14:paraId="19095E1D" w14:textId="77777777" w:rsidR="002B034B" w:rsidRPr="000F7B5F" w:rsidRDefault="002B034B" w:rsidP="001B0803">
            <w:pPr>
              <w:contextualSpacing/>
              <w:rPr>
                <w:rFonts w:ascii="Times New Roman" w:hAnsi="Times New Roman"/>
                <w:b/>
                <w:bCs/>
                <w:szCs w:val="22"/>
              </w:rPr>
            </w:pPr>
          </w:p>
        </w:tc>
        <w:tc>
          <w:tcPr>
            <w:tcW w:w="3761" w:type="pct"/>
          </w:tcPr>
          <w:p w14:paraId="176C3157" w14:textId="77777777" w:rsidR="002B034B" w:rsidRPr="000F7B5F" w:rsidRDefault="002B034B" w:rsidP="001B0803">
            <w:pPr>
              <w:contextualSpacing/>
              <w:jc w:val="both"/>
              <w:rPr>
                <w:rFonts w:ascii="Times New Roman" w:hAnsi="Times New Roman"/>
                <w:bCs/>
                <w:szCs w:val="22"/>
              </w:rPr>
            </w:pPr>
            <w:r w:rsidRPr="000F7B5F">
              <w:rPr>
                <w:rFonts w:ascii="Times New Roman" w:hAnsi="Times New Roman"/>
                <w:bCs/>
                <w:szCs w:val="22"/>
              </w:rPr>
              <w:t>1. Состав службы обработки водных биоресурсов.</w:t>
            </w:r>
          </w:p>
        </w:tc>
      </w:tr>
      <w:tr w:rsidR="002B034B" w:rsidRPr="000F7B5F" w14:paraId="1600C5D4" w14:textId="77777777" w:rsidTr="002B034B">
        <w:trPr>
          <w:trHeight w:val="20"/>
        </w:trPr>
        <w:tc>
          <w:tcPr>
            <w:tcW w:w="1239" w:type="pct"/>
            <w:vMerge/>
          </w:tcPr>
          <w:p w14:paraId="19774F37" w14:textId="77777777" w:rsidR="002B034B" w:rsidRPr="000F7B5F" w:rsidRDefault="002B034B" w:rsidP="001B0803">
            <w:pPr>
              <w:contextualSpacing/>
              <w:rPr>
                <w:rFonts w:ascii="Times New Roman" w:hAnsi="Times New Roman"/>
                <w:b/>
                <w:bCs/>
                <w:szCs w:val="22"/>
              </w:rPr>
            </w:pPr>
          </w:p>
        </w:tc>
        <w:tc>
          <w:tcPr>
            <w:tcW w:w="3761" w:type="pct"/>
          </w:tcPr>
          <w:p w14:paraId="1126BBD6" w14:textId="77777777" w:rsidR="002B034B" w:rsidRPr="000F7B5F" w:rsidRDefault="002B034B" w:rsidP="001B0803">
            <w:pPr>
              <w:contextualSpacing/>
              <w:jc w:val="both"/>
              <w:rPr>
                <w:rFonts w:ascii="Times New Roman" w:hAnsi="Times New Roman"/>
                <w:bCs/>
                <w:szCs w:val="22"/>
              </w:rPr>
            </w:pPr>
            <w:r w:rsidRPr="000F7B5F">
              <w:rPr>
                <w:rFonts w:ascii="Times New Roman" w:hAnsi="Times New Roman"/>
                <w:bCs/>
                <w:szCs w:val="22"/>
              </w:rPr>
              <w:t>2. Функции службы обработки водных биоресурсов.</w:t>
            </w:r>
          </w:p>
        </w:tc>
      </w:tr>
      <w:tr w:rsidR="002B034B" w:rsidRPr="000F7B5F" w14:paraId="02322059" w14:textId="77777777" w:rsidTr="002B034B">
        <w:trPr>
          <w:trHeight w:val="20"/>
        </w:trPr>
        <w:tc>
          <w:tcPr>
            <w:tcW w:w="1239" w:type="pct"/>
            <w:vMerge/>
          </w:tcPr>
          <w:p w14:paraId="36B21BA0" w14:textId="77777777" w:rsidR="002B034B" w:rsidRPr="000F7B5F" w:rsidRDefault="002B034B" w:rsidP="001B0803">
            <w:pPr>
              <w:contextualSpacing/>
              <w:rPr>
                <w:rFonts w:ascii="Times New Roman" w:hAnsi="Times New Roman"/>
                <w:b/>
                <w:bCs/>
                <w:szCs w:val="22"/>
              </w:rPr>
            </w:pPr>
          </w:p>
        </w:tc>
        <w:tc>
          <w:tcPr>
            <w:tcW w:w="3761" w:type="pct"/>
          </w:tcPr>
          <w:p w14:paraId="69DA9925" w14:textId="77777777" w:rsidR="002B034B" w:rsidRPr="000F7B5F" w:rsidRDefault="002B034B" w:rsidP="001B0803">
            <w:pPr>
              <w:contextualSpacing/>
              <w:jc w:val="both"/>
              <w:rPr>
                <w:rFonts w:ascii="Times New Roman" w:hAnsi="Times New Roman"/>
                <w:bCs/>
                <w:szCs w:val="22"/>
              </w:rPr>
            </w:pPr>
            <w:r w:rsidRPr="000F7B5F">
              <w:rPr>
                <w:rFonts w:ascii="Times New Roman" w:hAnsi="Times New Roman"/>
                <w:bCs/>
                <w:szCs w:val="22"/>
              </w:rPr>
              <w:t>3. Обязанности помощника капитана по производству, специалистов по обработке водных биоресурсов.</w:t>
            </w:r>
          </w:p>
        </w:tc>
      </w:tr>
      <w:tr w:rsidR="002B034B" w:rsidRPr="000F7B5F" w14:paraId="21769D04" w14:textId="77777777" w:rsidTr="002B034B">
        <w:trPr>
          <w:trHeight w:val="20"/>
        </w:trPr>
        <w:tc>
          <w:tcPr>
            <w:tcW w:w="1239" w:type="pct"/>
            <w:vMerge/>
          </w:tcPr>
          <w:p w14:paraId="580FAC21" w14:textId="77777777" w:rsidR="002B034B" w:rsidRPr="000F7B5F" w:rsidRDefault="002B034B" w:rsidP="001B0803">
            <w:pPr>
              <w:contextualSpacing/>
              <w:rPr>
                <w:rFonts w:ascii="Times New Roman" w:hAnsi="Times New Roman"/>
                <w:b/>
                <w:bCs/>
                <w:szCs w:val="22"/>
              </w:rPr>
            </w:pPr>
          </w:p>
        </w:tc>
        <w:tc>
          <w:tcPr>
            <w:tcW w:w="3761" w:type="pct"/>
          </w:tcPr>
          <w:p w14:paraId="6C4B57DD" w14:textId="77777777" w:rsidR="002B034B" w:rsidRPr="000F7B5F" w:rsidRDefault="002B034B" w:rsidP="001B0803">
            <w:pPr>
              <w:contextualSpacing/>
              <w:jc w:val="both"/>
              <w:rPr>
                <w:rFonts w:ascii="Times New Roman" w:hAnsi="Times New Roman"/>
                <w:bCs/>
                <w:szCs w:val="22"/>
              </w:rPr>
            </w:pPr>
            <w:r w:rsidRPr="000F7B5F">
              <w:rPr>
                <w:rFonts w:ascii="Times New Roman" w:hAnsi="Times New Roman"/>
                <w:b/>
                <w:bCs/>
                <w:szCs w:val="22"/>
              </w:rPr>
              <w:t>В том числе практических и лабораторных занятий</w:t>
            </w:r>
          </w:p>
        </w:tc>
      </w:tr>
      <w:tr w:rsidR="002B034B" w:rsidRPr="000F7B5F" w14:paraId="056EDFE3" w14:textId="77777777" w:rsidTr="002B034B">
        <w:trPr>
          <w:trHeight w:val="20"/>
        </w:trPr>
        <w:tc>
          <w:tcPr>
            <w:tcW w:w="1239" w:type="pct"/>
            <w:vMerge/>
          </w:tcPr>
          <w:p w14:paraId="5E72734D" w14:textId="77777777" w:rsidR="002B034B" w:rsidRPr="000F7B5F" w:rsidRDefault="002B034B" w:rsidP="001B0803">
            <w:pPr>
              <w:contextualSpacing/>
              <w:rPr>
                <w:rFonts w:ascii="Times New Roman" w:hAnsi="Times New Roman"/>
                <w:b/>
                <w:bCs/>
                <w:szCs w:val="22"/>
              </w:rPr>
            </w:pPr>
          </w:p>
        </w:tc>
        <w:tc>
          <w:tcPr>
            <w:tcW w:w="3761" w:type="pct"/>
          </w:tcPr>
          <w:p w14:paraId="67BE2A6F" w14:textId="77777777" w:rsidR="002B034B" w:rsidRPr="000F7B5F" w:rsidRDefault="002B034B" w:rsidP="001B0803">
            <w:pPr>
              <w:contextualSpacing/>
              <w:jc w:val="both"/>
              <w:rPr>
                <w:rFonts w:ascii="Times New Roman" w:hAnsi="Times New Roman"/>
                <w:bCs/>
                <w:szCs w:val="22"/>
              </w:rPr>
            </w:pPr>
            <w:r w:rsidRPr="000F7B5F">
              <w:rPr>
                <w:rFonts w:ascii="Times New Roman" w:hAnsi="Times New Roman"/>
                <w:bCs/>
                <w:szCs w:val="22"/>
              </w:rPr>
              <w:t>1. Практическое занятие 22 «Состав и функции службы обработки водных биоресурсов».</w:t>
            </w:r>
          </w:p>
        </w:tc>
      </w:tr>
      <w:tr w:rsidR="002B034B" w:rsidRPr="000F7B5F" w14:paraId="76AABDAA" w14:textId="77777777" w:rsidTr="002B034B">
        <w:trPr>
          <w:trHeight w:val="20"/>
        </w:trPr>
        <w:tc>
          <w:tcPr>
            <w:tcW w:w="1239" w:type="pct"/>
            <w:vMerge w:val="restart"/>
          </w:tcPr>
          <w:p w14:paraId="098FA8BD" w14:textId="77777777" w:rsidR="002B034B" w:rsidRPr="000F7B5F" w:rsidRDefault="002B034B" w:rsidP="001B0803">
            <w:pPr>
              <w:contextualSpacing/>
              <w:rPr>
                <w:rFonts w:ascii="Times New Roman" w:hAnsi="Times New Roman"/>
                <w:b/>
                <w:bCs/>
                <w:szCs w:val="22"/>
              </w:rPr>
            </w:pPr>
            <w:r w:rsidRPr="000F7B5F">
              <w:rPr>
                <w:rFonts w:ascii="Times New Roman" w:hAnsi="Times New Roman"/>
                <w:b/>
                <w:bCs/>
                <w:szCs w:val="22"/>
              </w:rPr>
              <w:t>Тема 3.6. Судовая вахтенная служба</w:t>
            </w:r>
          </w:p>
        </w:tc>
        <w:tc>
          <w:tcPr>
            <w:tcW w:w="3761" w:type="pct"/>
          </w:tcPr>
          <w:p w14:paraId="674900A6" w14:textId="77777777" w:rsidR="002B034B" w:rsidRPr="000F7B5F" w:rsidRDefault="002B034B" w:rsidP="001B0803">
            <w:pPr>
              <w:contextualSpacing/>
              <w:jc w:val="both"/>
              <w:rPr>
                <w:rFonts w:ascii="Times New Roman" w:hAnsi="Times New Roman"/>
                <w:b/>
                <w:bCs/>
                <w:szCs w:val="22"/>
              </w:rPr>
            </w:pPr>
            <w:r w:rsidRPr="000F7B5F">
              <w:rPr>
                <w:rFonts w:ascii="Times New Roman" w:hAnsi="Times New Roman"/>
                <w:b/>
                <w:bCs/>
                <w:szCs w:val="22"/>
              </w:rPr>
              <w:t>Содержание</w:t>
            </w:r>
          </w:p>
        </w:tc>
      </w:tr>
      <w:tr w:rsidR="002B034B" w:rsidRPr="000F7B5F" w14:paraId="4C745FB9" w14:textId="77777777" w:rsidTr="002B034B">
        <w:trPr>
          <w:trHeight w:val="20"/>
        </w:trPr>
        <w:tc>
          <w:tcPr>
            <w:tcW w:w="1239" w:type="pct"/>
            <w:vMerge/>
          </w:tcPr>
          <w:p w14:paraId="0F3B090A" w14:textId="77777777" w:rsidR="002B034B" w:rsidRPr="000F7B5F" w:rsidRDefault="002B034B" w:rsidP="001B0803">
            <w:pPr>
              <w:contextualSpacing/>
              <w:rPr>
                <w:rFonts w:ascii="Times New Roman" w:hAnsi="Times New Roman"/>
                <w:b/>
                <w:bCs/>
                <w:szCs w:val="22"/>
              </w:rPr>
            </w:pPr>
          </w:p>
        </w:tc>
        <w:tc>
          <w:tcPr>
            <w:tcW w:w="3761" w:type="pct"/>
          </w:tcPr>
          <w:p w14:paraId="66D675DC" w14:textId="77777777" w:rsidR="002B034B" w:rsidRPr="000F7B5F" w:rsidRDefault="002B034B" w:rsidP="001B0803">
            <w:pPr>
              <w:contextualSpacing/>
              <w:jc w:val="both"/>
              <w:rPr>
                <w:rFonts w:ascii="Times New Roman" w:hAnsi="Times New Roman"/>
                <w:bCs/>
                <w:szCs w:val="22"/>
              </w:rPr>
            </w:pPr>
            <w:r w:rsidRPr="000F7B5F">
              <w:rPr>
                <w:rFonts w:ascii="Times New Roman" w:hAnsi="Times New Roman"/>
                <w:bCs/>
                <w:szCs w:val="22"/>
              </w:rPr>
              <w:t>1. Состав вахтенной службы. Организация судовой вахтенной службы.</w:t>
            </w:r>
          </w:p>
        </w:tc>
      </w:tr>
      <w:tr w:rsidR="002B034B" w:rsidRPr="000F7B5F" w14:paraId="4A66647D" w14:textId="77777777" w:rsidTr="002B034B">
        <w:trPr>
          <w:trHeight w:val="20"/>
        </w:trPr>
        <w:tc>
          <w:tcPr>
            <w:tcW w:w="1239" w:type="pct"/>
            <w:vMerge/>
          </w:tcPr>
          <w:p w14:paraId="27891E24" w14:textId="77777777" w:rsidR="002B034B" w:rsidRPr="000F7B5F" w:rsidRDefault="002B034B" w:rsidP="001B0803">
            <w:pPr>
              <w:contextualSpacing/>
              <w:rPr>
                <w:rFonts w:ascii="Times New Roman" w:hAnsi="Times New Roman"/>
                <w:b/>
                <w:bCs/>
                <w:szCs w:val="22"/>
              </w:rPr>
            </w:pPr>
          </w:p>
        </w:tc>
        <w:tc>
          <w:tcPr>
            <w:tcW w:w="3761" w:type="pct"/>
          </w:tcPr>
          <w:p w14:paraId="52560E10" w14:textId="77777777" w:rsidR="002B034B" w:rsidRPr="000F7B5F" w:rsidRDefault="002B034B" w:rsidP="001B0803">
            <w:pPr>
              <w:contextualSpacing/>
              <w:jc w:val="both"/>
              <w:rPr>
                <w:rFonts w:ascii="Times New Roman" w:hAnsi="Times New Roman"/>
                <w:bCs/>
                <w:szCs w:val="22"/>
              </w:rPr>
            </w:pPr>
            <w:r w:rsidRPr="000F7B5F">
              <w:rPr>
                <w:rFonts w:ascii="Times New Roman" w:hAnsi="Times New Roman"/>
                <w:bCs/>
                <w:szCs w:val="22"/>
              </w:rPr>
              <w:t>2. Функции вахтенной службы.</w:t>
            </w:r>
          </w:p>
        </w:tc>
      </w:tr>
      <w:tr w:rsidR="002B034B" w:rsidRPr="000F7B5F" w14:paraId="36C26803" w14:textId="77777777" w:rsidTr="002B034B">
        <w:trPr>
          <w:trHeight w:val="20"/>
        </w:trPr>
        <w:tc>
          <w:tcPr>
            <w:tcW w:w="1239" w:type="pct"/>
            <w:vMerge/>
          </w:tcPr>
          <w:p w14:paraId="5529DFBB" w14:textId="77777777" w:rsidR="002B034B" w:rsidRPr="000F7B5F" w:rsidRDefault="002B034B" w:rsidP="001B0803">
            <w:pPr>
              <w:contextualSpacing/>
              <w:rPr>
                <w:rFonts w:ascii="Times New Roman" w:hAnsi="Times New Roman"/>
                <w:b/>
                <w:bCs/>
                <w:szCs w:val="22"/>
              </w:rPr>
            </w:pPr>
          </w:p>
        </w:tc>
        <w:tc>
          <w:tcPr>
            <w:tcW w:w="3761" w:type="pct"/>
          </w:tcPr>
          <w:p w14:paraId="4278FE59" w14:textId="77777777" w:rsidR="002B034B" w:rsidRPr="000F7B5F" w:rsidRDefault="002B034B" w:rsidP="001B0803">
            <w:pPr>
              <w:contextualSpacing/>
              <w:jc w:val="both"/>
              <w:rPr>
                <w:rFonts w:ascii="Times New Roman" w:hAnsi="Times New Roman"/>
                <w:bCs/>
                <w:szCs w:val="22"/>
              </w:rPr>
            </w:pPr>
            <w:r w:rsidRPr="000F7B5F">
              <w:rPr>
                <w:rFonts w:ascii="Times New Roman" w:hAnsi="Times New Roman"/>
                <w:bCs/>
                <w:szCs w:val="22"/>
              </w:rPr>
              <w:t>3. Вахтенная служба в порту (стояночная вахта).</w:t>
            </w:r>
          </w:p>
        </w:tc>
      </w:tr>
      <w:tr w:rsidR="002B034B" w:rsidRPr="000F7B5F" w14:paraId="5B38B423" w14:textId="77777777" w:rsidTr="002B034B">
        <w:trPr>
          <w:trHeight w:val="20"/>
        </w:trPr>
        <w:tc>
          <w:tcPr>
            <w:tcW w:w="1239" w:type="pct"/>
            <w:vMerge/>
          </w:tcPr>
          <w:p w14:paraId="5B1D0019" w14:textId="77777777" w:rsidR="002B034B" w:rsidRPr="000F7B5F" w:rsidRDefault="002B034B" w:rsidP="001B0803">
            <w:pPr>
              <w:contextualSpacing/>
              <w:rPr>
                <w:rFonts w:ascii="Times New Roman" w:hAnsi="Times New Roman"/>
                <w:b/>
                <w:bCs/>
                <w:szCs w:val="22"/>
              </w:rPr>
            </w:pPr>
          </w:p>
        </w:tc>
        <w:tc>
          <w:tcPr>
            <w:tcW w:w="3761" w:type="pct"/>
          </w:tcPr>
          <w:p w14:paraId="0299A417" w14:textId="77777777" w:rsidR="002B034B" w:rsidRPr="000F7B5F" w:rsidRDefault="002B034B" w:rsidP="001B0803">
            <w:pPr>
              <w:contextualSpacing/>
              <w:jc w:val="both"/>
              <w:rPr>
                <w:rFonts w:ascii="Times New Roman" w:hAnsi="Times New Roman"/>
                <w:bCs/>
                <w:szCs w:val="22"/>
              </w:rPr>
            </w:pPr>
            <w:r w:rsidRPr="000F7B5F">
              <w:rPr>
                <w:rFonts w:ascii="Times New Roman" w:hAnsi="Times New Roman"/>
                <w:bCs/>
                <w:szCs w:val="22"/>
              </w:rPr>
              <w:t>4. Вахтенная служба в море (ходовая вахта).</w:t>
            </w:r>
          </w:p>
        </w:tc>
      </w:tr>
      <w:tr w:rsidR="002B034B" w:rsidRPr="000F7B5F" w14:paraId="1ED0EDA6" w14:textId="77777777" w:rsidTr="002B034B">
        <w:trPr>
          <w:trHeight w:val="20"/>
        </w:trPr>
        <w:tc>
          <w:tcPr>
            <w:tcW w:w="1239" w:type="pct"/>
            <w:vMerge/>
          </w:tcPr>
          <w:p w14:paraId="29637BE2" w14:textId="77777777" w:rsidR="002B034B" w:rsidRPr="000F7B5F" w:rsidRDefault="002B034B" w:rsidP="001B0803">
            <w:pPr>
              <w:contextualSpacing/>
              <w:rPr>
                <w:rFonts w:ascii="Times New Roman" w:hAnsi="Times New Roman"/>
                <w:b/>
                <w:bCs/>
                <w:szCs w:val="22"/>
              </w:rPr>
            </w:pPr>
          </w:p>
        </w:tc>
        <w:tc>
          <w:tcPr>
            <w:tcW w:w="3761" w:type="pct"/>
          </w:tcPr>
          <w:p w14:paraId="68945D6C" w14:textId="77777777" w:rsidR="002B034B" w:rsidRPr="000F7B5F" w:rsidRDefault="002B034B" w:rsidP="001B0803">
            <w:pPr>
              <w:contextualSpacing/>
              <w:jc w:val="both"/>
              <w:rPr>
                <w:rFonts w:ascii="Times New Roman" w:hAnsi="Times New Roman"/>
                <w:bCs/>
                <w:szCs w:val="22"/>
              </w:rPr>
            </w:pPr>
            <w:r w:rsidRPr="000F7B5F">
              <w:rPr>
                <w:rFonts w:ascii="Times New Roman" w:hAnsi="Times New Roman"/>
                <w:b/>
                <w:bCs/>
                <w:szCs w:val="22"/>
              </w:rPr>
              <w:t>В том числе практических и лабораторных занятий</w:t>
            </w:r>
          </w:p>
        </w:tc>
      </w:tr>
      <w:tr w:rsidR="002B034B" w:rsidRPr="000F7B5F" w14:paraId="5BBC7897" w14:textId="77777777" w:rsidTr="002B034B">
        <w:trPr>
          <w:trHeight w:val="20"/>
        </w:trPr>
        <w:tc>
          <w:tcPr>
            <w:tcW w:w="1239" w:type="pct"/>
            <w:vMerge/>
          </w:tcPr>
          <w:p w14:paraId="5039C4FB" w14:textId="77777777" w:rsidR="002B034B" w:rsidRPr="000F7B5F" w:rsidRDefault="002B034B" w:rsidP="001B0803">
            <w:pPr>
              <w:contextualSpacing/>
              <w:rPr>
                <w:rFonts w:ascii="Times New Roman" w:hAnsi="Times New Roman"/>
                <w:b/>
                <w:bCs/>
                <w:szCs w:val="22"/>
              </w:rPr>
            </w:pPr>
          </w:p>
        </w:tc>
        <w:tc>
          <w:tcPr>
            <w:tcW w:w="3761" w:type="pct"/>
          </w:tcPr>
          <w:p w14:paraId="5346BC8E" w14:textId="77777777" w:rsidR="002B034B" w:rsidRPr="000F7B5F" w:rsidRDefault="002B034B" w:rsidP="001B0803">
            <w:pPr>
              <w:contextualSpacing/>
              <w:jc w:val="both"/>
              <w:rPr>
                <w:rFonts w:ascii="Times New Roman" w:hAnsi="Times New Roman"/>
                <w:bCs/>
                <w:szCs w:val="22"/>
              </w:rPr>
            </w:pPr>
            <w:r w:rsidRPr="000F7B5F">
              <w:rPr>
                <w:rFonts w:ascii="Times New Roman" w:hAnsi="Times New Roman"/>
                <w:bCs/>
                <w:szCs w:val="22"/>
              </w:rPr>
              <w:t>1. Практическое занятие 23 «Состав и функции вахтенной службы».</w:t>
            </w:r>
          </w:p>
        </w:tc>
      </w:tr>
      <w:tr w:rsidR="002B034B" w:rsidRPr="000F7B5F" w14:paraId="6A27C994" w14:textId="77777777" w:rsidTr="002B034B">
        <w:tc>
          <w:tcPr>
            <w:tcW w:w="5000" w:type="pct"/>
            <w:gridSpan w:val="2"/>
          </w:tcPr>
          <w:p w14:paraId="686B0CFF" w14:textId="77777777" w:rsidR="002B034B" w:rsidRPr="000F7B5F" w:rsidRDefault="002B034B" w:rsidP="001B0803">
            <w:pPr>
              <w:suppressAutoHyphens/>
              <w:contextualSpacing/>
              <w:jc w:val="both"/>
              <w:rPr>
                <w:rFonts w:ascii="Times New Roman" w:hAnsi="Times New Roman"/>
                <w:b/>
                <w:bCs/>
                <w:szCs w:val="22"/>
              </w:rPr>
            </w:pPr>
            <w:r w:rsidRPr="000F7B5F">
              <w:rPr>
                <w:rFonts w:ascii="Times New Roman" w:hAnsi="Times New Roman"/>
                <w:b/>
                <w:bCs/>
                <w:szCs w:val="22"/>
              </w:rPr>
              <w:t>Учебная практика</w:t>
            </w:r>
          </w:p>
          <w:p w14:paraId="6DDE922A" w14:textId="77777777" w:rsidR="002B034B" w:rsidRPr="000F7B5F" w:rsidRDefault="002B034B" w:rsidP="001B0803">
            <w:pPr>
              <w:suppressAutoHyphens/>
              <w:contextualSpacing/>
              <w:jc w:val="both"/>
              <w:rPr>
                <w:rFonts w:ascii="Times New Roman" w:hAnsi="Times New Roman"/>
                <w:b/>
                <w:bCs/>
                <w:szCs w:val="22"/>
              </w:rPr>
            </w:pPr>
            <w:r w:rsidRPr="000F7B5F">
              <w:rPr>
                <w:rFonts w:ascii="Times New Roman" w:hAnsi="Times New Roman"/>
                <w:b/>
                <w:bCs/>
                <w:szCs w:val="22"/>
              </w:rPr>
              <w:t>Виды работ</w:t>
            </w:r>
          </w:p>
          <w:p w14:paraId="0E9A34F2" w14:textId="77777777" w:rsidR="002B034B" w:rsidRPr="000F7B5F" w:rsidRDefault="002B034B" w:rsidP="002B034B">
            <w:pPr>
              <w:numPr>
                <w:ilvl w:val="0"/>
                <w:numId w:val="58"/>
              </w:numPr>
              <w:suppressAutoHyphens/>
              <w:ind w:left="714" w:hanging="357"/>
              <w:contextualSpacing/>
              <w:jc w:val="both"/>
              <w:rPr>
                <w:rFonts w:ascii="Times New Roman" w:hAnsi="Times New Roman"/>
                <w:bCs/>
                <w:szCs w:val="22"/>
              </w:rPr>
            </w:pPr>
            <w:r w:rsidRPr="000F7B5F">
              <w:rPr>
                <w:rFonts w:ascii="Times New Roman" w:hAnsi="Times New Roman"/>
                <w:bCs/>
                <w:szCs w:val="22"/>
              </w:rPr>
              <w:t>Знакомство с ролью добычи (вылова) водных биоресурсов и деятельности рыболовных судов в промысловой безопасности страны.</w:t>
            </w:r>
          </w:p>
          <w:p w14:paraId="4CEDD9BE" w14:textId="77777777" w:rsidR="002B034B" w:rsidRPr="000F7B5F" w:rsidRDefault="002B034B" w:rsidP="002B034B">
            <w:pPr>
              <w:numPr>
                <w:ilvl w:val="0"/>
                <w:numId w:val="58"/>
              </w:numPr>
              <w:suppressAutoHyphens/>
              <w:ind w:left="714" w:hanging="357"/>
              <w:contextualSpacing/>
              <w:jc w:val="both"/>
              <w:rPr>
                <w:rFonts w:ascii="Times New Roman" w:hAnsi="Times New Roman"/>
                <w:bCs/>
                <w:szCs w:val="22"/>
              </w:rPr>
            </w:pPr>
            <w:r w:rsidRPr="000F7B5F">
              <w:rPr>
                <w:rFonts w:ascii="Times New Roman" w:hAnsi="Times New Roman"/>
                <w:bCs/>
                <w:szCs w:val="22"/>
              </w:rPr>
              <w:t>Изучение терминов и определений, употребляемых на судах рыбопромыслового флота.</w:t>
            </w:r>
          </w:p>
          <w:p w14:paraId="5BC71FD8" w14:textId="77777777" w:rsidR="002B034B" w:rsidRPr="000F7B5F" w:rsidRDefault="002B034B" w:rsidP="002B034B">
            <w:pPr>
              <w:numPr>
                <w:ilvl w:val="0"/>
                <w:numId w:val="58"/>
              </w:numPr>
              <w:suppressAutoHyphens/>
              <w:ind w:left="714" w:hanging="357"/>
              <w:contextualSpacing/>
              <w:jc w:val="both"/>
              <w:rPr>
                <w:rFonts w:ascii="Times New Roman" w:hAnsi="Times New Roman"/>
                <w:bCs/>
                <w:szCs w:val="22"/>
              </w:rPr>
            </w:pPr>
            <w:r w:rsidRPr="000F7B5F">
              <w:rPr>
                <w:rFonts w:ascii="Times New Roman" w:hAnsi="Times New Roman"/>
                <w:bCs/>
                <w:szCs w:val="22"/>
              </w:rPr>
              <w:t>Изучение организации службы на рыболовном судне.</w:t>
            </w:r>
          </w:p>
          <w:p w14:paraId="011D88CD" w14:textId="77777777" w:rsidR="002B034B" w:rsidRPr="000F7B5F" w:rsidRDefault="002B034B" w:rsidP="002B034B">
            <w:pPr>
              <w:numPr>
                <w:ilvl w:val="0"/>
                <w:numId w:val="58"/>
              </w:numPr>
              <w:suppressAutoHyphens/>
              <w:ind w:left="714" w:hanging="357"/>
              <w:contextualSpacing/>
              <w:jc w:val="both"/>
              <w:rPr>
                <w:rFonts w:ascii="Times New Roman" w:hAnsi="Times New Roman"/>
                <w:bCs/>
                <w:szCs w:val="22"/>
              </w:rPr>
            </w:pPr>
            <w:r w:rsidRPr="000F7B5F">
              <w:rPr>
                <w:rFonts w:ascii="Times New Roman" w:hAnsi="Times New Roman"/>
                <w:bCs/>
                <w:szCs w:val="22"/>
              </w:rPr>
              <w:t>Изучение классификации судов и обозначений на судах рыбопромыслового флота.</w:t>
            </w:r>
          </w:p>
          <w:p w14:paraId="6515C017" w14:textId="77777777" w:rsidR="002B034B" w:rsidRPr="000F7B5F" w:rsidRDefault="002B034B" w:rsidP="002B034B">
            <w:pPr>
              <w:numPr>
                <w:ilvl w:val="0"/>
                <w:numId w:val="58"/>
              </w:numPr>
              <w:suppressAutoHyphens/>
              <w:ind w:left="714" w:hanging="357"/>
              <w:contextualSpacing/>
              <w:jc w:val="both"/>
              <w:rPr>
                <w:rFonts w:ascii="Times New Roman" w:hAnsi="Times New Roman"/>
                <w:bCs/>
                <w:szCs w:val="22"/>
              </w:rPr>
            </w:pPr>
            <w:r w:rsidRPr="000F7B5F">
              <w:rPr>
                <w:rFonts w:ascii="Times New Roman" w:hAnsi="Times New Roman"/>
                <w:bCs/>
                <w:szCs w:val="22"/>
              </w:rPr>
              <w:t>Изучение технико-эксплуатационных характеристик и мореходных качеств судов рыбопромыслового флота.</w:t>
            </w:r>
          </w:p>
          <w:p w14:paraId="0E77253A" w14:textId="77777777" w:rsidR="002B034B" w:rsidRPr="000F7B5F" w:rsidRDefault="002B034B" w:rsidP="002B034B">
            <w:pPr>
              <w:numPr>
                <w:ilvl w:val="0"/>
                <w:numId w:val="58"/>
              </w:numPr>
              <w:suppressAutoHyphens/>
              <w:ind w:left="714" w:hanging="357"/>
              <w:contextualSpacing/>
              <w:jc w:val="both"/>
              <w:rPr>
                <w:rFonts w:ascii="Times New Roman" w:hAnsi="Times New Roman"/>
                <w:bCs/>
                <w:szCs w:val="22"/>
              </w:rPr>
            </w:pPr>
            <w:r w:rsidRPr="000F7B5F">
              <w:rPr>
                <w:rFonts w:ascii="Times New Roman" w:hAnsi="Times New Roman"/>
                <w:bCs/>
                <w:szCs w:val="22"/>
              </w:rPr>
              <w:t>Изучение средств борьбы за живучесть судная рыбопромыслового флота.</w:t>
            </w:r>
          </w:p>
          <w:p w14:paraId="0BDBCC1C" w14:textId="77777777" w:rsidR="002B034B" w:rsidRPr="000F7B5F" w:rsidRDefault="002B034B" w:rsidP="002B034B">
            <w:pPr>
              <w:numPr>
                <w:ilvl w:val="0"/>
                <w:numId w:val="58"/>
              </w:numPr>
              <w:suppressAutoHyphens/>
              <w:ind w:left="714" w:hanging="357"/>
              <w:contextualSpacing/>
              <w:jc w:val="both"/>
              <w:rPr>
                <w:rFonts w:ascii="Times New Roman" w:hAnsi="Times New Roman"/>
                <w:bCs/>
                <w:szCs w:val="22"/>
              </w:rPr>
            </w:pPr>
            <w:r w:rsidRPr="000F7B5F">
              <w:rPr>
                <w:rFonts w:ascii="Times New Roman" w:hAnsi="Times New Roman"/>
                <w:bCs/>
                <w:szCs w:val="22"/>
              </w:rPr>
              <w:lastRenderedPageBreak/>
              <w:t>Изучение рангоута и такелажа на судах рыбопромыслового флота.</w:t>
            </w:r>
          </w:p>
          <w:p w14:paraId="0A31FDD4" w14:textId="77777777" w:rsidR="002B034B" w:rsidRPr="000F7B5F" w:rsidRDefault="002B034B" w:rsidP="002B034B">
            <w:pPr>
              <w:numPr>
                <w:ilvl w:val="0"/>
                <w:numId w:val="58"/>
              </w:numPr>
              <w:suppressAutoHyphens/>
              <w:ind w:left="714" w:hanging="357"/>
              <w:contextualSpacing/>
              <w:jc w:val="both"/>
              <w:rPr>
                <w:rFonts w:ascii="Times New Roman" w:hAnsi="Times New Roman"/>
                <w:bCs/>
                <w:szCs w:val="22"/>
              </w:rPr>
            </w:pPr>
            <w:r w:rsidRPr="000F7B5F">
              <w:rPr>
                <w:rFonts w:ascii="Times New Roman" w:hAnsi="Times New Roman"/>
                <w:bCs/>
                <w:szCs w:val="22"/>
              </w:rPr>
              <w:t>Изучение инструментов и приспособлений, используемых при ремонте, сборке и оснастке орудий лова.</w:t>
            </w:r>
          </w:p>
          <w:p w14:paraId="3AE37593" w14:textId="77777777" w:rsidR="002B034B" w:rsidRPr="000F7B5F" w:rsidRDefault="002B034B" w:rsidP="002B034B">
            <w:pPr>
              <w:numPr>
                <w:ilvl w:val="0"/>
                <w:numId w:val="58"/>
              </w:numPr>
              <w:suppressAutoHyphens/>
              <w:ind w:left="714" w:hanging="357"/>
              <w:contextualSpacing/>
              <w:jc w:val="both"/>
              <w:rPr>
                <w:rFonts w:ascii="Times New Roman" w:hAnsi="Times New Roman"/>
                <w:bCs/>
                <w:szCs w:val="22"/>
              </w:rPr>
            </w:pPr>
            <w:r w:rsidRPr="000F7B5F">
              <w:rPr>
                <w:rFonts w:ascii="Times New Roman" w:hAnsi="Times New Roman"/>
                <w:bCs/>
                <w:szCs w:val="22"/>
              </w:rPr>
              <w:t>Изучение способов ремонта орудий лова.</w:t>
            </w:r>
          </w:p>
          <w:p w14:paraId="43224DC9" w14:textId="77777777" w:rsidR="002B034B" w:rsidRPr="000F7B5F" w:rsidRDefault="002B034B" w:rsidP="002B034B">
            <w:pPr>
              <w:numPr>
                <w:ilvl w:val="0"/>
                <w:numId w:val="58"/>
              </w:numPr>
              <w:suppressAutoHyphens/>
              <w:ind w:left="714" w:hanging="357"/>
              <w:contextualSpacing/>
              <w:jc w:val="both"/>
              <w:rPr>
                <w:rFonts w:ascii="Times New Roman" w:hAnsi="Times New Roman"/>
                <w:bCs/>
                <w:szCs w:val="22"/>
              </w:rPr>
            </w:pPr>
            <w:r w:rsidRPr="000F7B5F">
              <w:rPr>
                <w:rFonts w:ascii="Times New Roman" w:hAnsi="Times New Roman"/>
                <w:bCs/>
                <w:szCs w:val="22"/>
              </w:rPr>
              <w:t>Изучение схем вооружения, оснастки и сборки орудий лова.</w:t>
            </w:r>
          </w:p>
          <w:p w14:paraId="160EF981" w14:textId="77777777" w:rsidR="002B034B" w:rsidRPr="000F7B5F" w:rsidRDefault="002B034B" w:rsidP="002B034B">
            <w:pPr>
              <w:numPr>
                <w:ilvl w:val="0"/>
                <w:numId w:val="58"/>
              </w:numPr>
              <w:suppressAutoHyphens/>
              <w:ind w:left="714" w:hanging="357"/>
              <w:contextualSpacing/>
              <w:jc w:val="both"/>
              <w:rPr>
                <w:rFonts w:ascii="Times New Roman" w:hAnsi="Times New Roman"/>
                <w:bCs/>
                <w:szCs w:val="22"/>
              </w:rPr>
            </w:pPr>
            <w:r w:rsidRPr="000F7B5F">
              <w:rPr>
                <w:rFonts w:ascii="Times New Roman" w:hAnsi="Times New Roman"/>
                <w:bCs/>
                <w:szCs w:val="22"/>
              </w:rPr>
              <w:t>Изучение основных технологических операций различных видов лова.</w:t>
            </w:r>
          </w:p>
          <w:p w14:paraId="57868967" w14:textId="77777777" w:rsidR="002B034B" w:rsidRPr="000F7B5F" w:rsidRDefault="002B034B" w:rsidP="002B034B">
            <w:pPr>
              <w:numPr>
                <w:ilvl w:val="0"/>
                <w:numId w:val="58"/>
              </w:numPr>
              <w:suppressAutoHyphens/>
              <w:ind w:left="714" w:hanging="357"/>
              <w:contextualSpacing/>
              <w:jc w:val="both"/>
              <w:rPr>
                <w:rFonts w:ascii="Times New Roman" w:hAnsi="Times New Roman"/>
                <w:bCs/>
                <w:szCs w:val="22"/>
              </w:rPr>
            </w:pPr>
            <w:r w:rsidRPr="000F7B5F">
              <w:rPr>
                <w:rFonts w:ascii="Times New Roman" w:hAnsi="Times New Roman"/>
                <w:bCs/>
                <w:szCs w:val="22"/>
              </w:rPr>
              <w:t>Изучение правил ухода за орудиями лова.</w:t>
            </w:r>
          </w:p>
          <w:p w14:paraId="5F520F74" w14:textId="77777777" w:rsidR="002B034B" w:rsidRPr="000F7B5F" w:rsidRDefault="002B034B" w:rsidP="002B034B">
            <w:pPr>
              <w:numPr>
                <w:ilvl w:val="0"/>
                <w:numId w:val="58"/>
              </w:numPr>
              <w:suppressAutoHyphens/>
              <w:ind w:left="714" w:hanging="357"/>
              <w:contextualSpacing/>
              <w:jc w:val="both"/>
              <w:rPr>
                <w:rFonts w:ascii="Times New Roman" w:hAnsi="Times New Roman"/>
                <w:bCs/>
                <w:szCs w:val="22"/>
              </w:rPr>
            </w:pPr>
            <w:r w:rsidRPr="000F7B5F">
              <w:rPr>
                <w:rFonts w:ascii="Times New Roman" w:hAnsi="Times New Roman"/>
                <w:bCs/>
                <w:szCs w:val="22"/>
              </w:rPr>
              <w:t>Изучение способов консервирования и хранения орудий лова и промысловых механизмов.</w:t>
            </w:r>
          </w:p>
        </w:tc>
      </w:tr>
      <w:tr w:rsidR="002B034B" w:rsidRPr="000F7B5F" w14:paraId="77FC8834" w14:textId="77777777" w:rsidTr="002B034B">
        <w:tc>
          <w:tcPr>
            <w:tcW w:w="5000" w:type="pct"/>
            <w:gridSpan w:val="2"/>
          </w:tcPr>
          <w:p w14:paraId="136D16F3" w14:textId="77777777" w:rsidR="002B034B" w:rsidRPr="000F7B5F" w:rsidRDefault="002B034B" w:rsidP="001B0803">
            <w:pPr>
              <w:suppressAutoHyphens/>
              <w:contextualSpacing/>
              <w:jc w:val="both"/>
              <w:rPr>
                <w:rFonts w:ascii="Times New Roman" w:hAnsi="Times New Roman"/>
                <w:b/>
                <w:bCs/>
                <w:szCs w:val="22"/>
              </w:rPr>
            </w:pPr>
            <w:r w:rsidRPr="000F7B5F">
              <w:rPr>
                <w:rFonts w:ascii="Times New Roman" w:hAnsi="Times New Roman"/>
                <w:b/>
                <w:bCs/>
                <w:szCs w:val="22"/>
              </w:rPr>
              <w:lastRenderedPageBreak/>
              <w:t>Производственная практика</w:t>
            </w:r>
          </w:p>
          <w:p w14:paraId="5B161622" w14:textId="77777777" w:rsidR="002B034B" w:rsidRPr="000F7B5F" w:rsidRDefault="002B034B" w:rsidP="001B0803">
            <w:pPr>
              <w:suppressAutoHyphens/>
              <w:contextualSpacing/>
              <w:jc w:val="both"/>
              <w:rPr>
                <w:rFonts w:ascii="Times New Roman" w:hAnsi="Times New Roman"/>
                <w:b/>
                <w:bCs/>
                <w:szCs w:val="22"/>
              </w:rPr>
            </w:pPr>
            <w:r w:rsidRPr="000F7B5F">
              <w:rPr>
                <w:rFonts w:ascii="Times New Roman" w:hAnsi="Times New Roman"/>
                <w:b/>
                <w:bCs/>
                <w:szCs w:val="22"/>
              </w:rPr>
              <w:t xml:space="preserve">Виды работ </w:t>
            </w:r>
          </w:p>
          <w:p w14:paraId="795BF67B" w14:textId="77777777" w:rsidR="002B034B" w:rsidRPr="000F7B5F" w:rsidRDefault="002B034B" w:rsidP="002B034B">
            <w:pPr>
              <w:numPr>
                <w:ilvl w:val="0"/>
                <w:numId w:val="59"/>
              </w:numPr>
              <w:suppressAutoHyphens/>
              <w:ind w:left="714" w:hanging="357"/>
              <w:contextualSpacing/>
              <w:jc w:val="both"/>
              <w:rPr>
                <w:rFonts w:ascii="Times New Roman" w:hAnsi="Times New Roman"/>
                <w:szCs w:val="22"/>
              </w:rPr>
            </w:pPr>
            <w:r w:rsidRPr="000F7B5F">
              <w:rPr>
                <w:rFonts w:ascii="Times New Roman" w:hAnsi="Times New Roman"/>
                <w:szCs w:val="22"/>
              </w:rPr>
              <w:t>Судовые работы: малярные, такелажные, плотнические и др. Применение технических средств и инструментов для выполнения судовых работ на судах рыбопромыслового флота.</w:t>
            </w:r>
          </w:p>
          <w:p w14:paraId="580BCE9C" w14:textId="77777777" w:rsidR="002B034B" w:rsidRPr="000F7B5F" w:rsidRDefault="002B034B" w:rsidP="002B034B">
            <w:pPr>
              <w:numPr>
                <w:ilvl w:val="0"/>
                <w:numId w:val="59"/>
              </w:numPr>
              <w:suppressAutoHyphens/>
              <w:contextualSpacing/>
              <w:jc w:val="both"/>
              <w:rPr>
                <w:rFonts w:ascii="Times New Roman" w:hAnsi="Times New Roman"/>
                <w:szCs w:val="22"/>
              </w:rPr>
            </w:pPr>
            <w:r w:rsidRPr="000F7B5F">
              <w:rPr>
                <w:rFonts w:ascii="Times New Roman" w:hAnsi="Times New Roman"/>
                <w:szCs w:val="22"/>
              </w:rPr>
              <w:t xml:space="preserve">Швартовые операции (пользование бросательным концом, крепление швартовых на судне и на берегу за кнехты, пушки, рымы, </w:t>
            </w:r>
            <w:proofErr w:type="spellStart"/>
            <w:r w:rsidRPr="000F7B5F">
              <w:rPr>
                <w:rFonts w:ascii="Times New Roman" w:hAnsi="Times New Roman"/>
                <w:szCs w:val="22"/>
              </w:rPr>
              <w:t>огоны</w:t>
            </w:r>
            <w:proofErr w:type="spellEnd"/>
            <w:r w:rsidRPr="000F7B5F">
              <w:rPr>
                <w:rFonts w:ascii="Times New Roman" w:hAnsi="Times New Roman"/>
                <w:szCs w:val="22"/>
              </w:rPr>
              <w:t>).</w:t>
            </w:r>
          </w:p>
          <w:p w14:paraId="58020F50" w14:textId="77777777" w:rsidR="002B034B" w:rsidRPr="000F7B5F" w:rsidRDefault="002B034B" w:rsidP="002B034B">
            <w:pPr>
              <w:numPr>
                <w:ilvl w:val="0"/>
                <w:numId w:val="59"/>
              </w:numPr>
              <w:suppressAutoHyphens/>
              <w:contextualSpacing/>
              <w:jc w:val="both"/>
              <w:rPr>
                <w:rFonts w:ascii="Times New Roman" w:hAnsi="Times New Roman"/>
                <w:szCs w:val="22"/>
              </w:rPr>
            </w:pPr>
            <w:r w:rsidRPr="000F7B5F">
              <w:rPr>
                <w:rFonts w:ascii="Times New Roman" w:hAnsi="Times New Roman"/>
                <w:szCs w:val="22"/>
              </w:rPr>
              <w:t>Подготовка трюмов к погрузочно-разгрузочным операциям, крепление грузов.</w:t>
            </w:r>
          </w:p>
          <w:p w14:paraId="62124554" w14:textId="77777777" w:rsidR="002B034B" w:rsidRPr="000F7B5F" w:rsidRDefault="002B034B" w:rsidP="002B034B">
            <w:pPr>
              <w:numPr>
                <w:ilvl w:val="0"/>
                <w:numId w:val="59"/>
              </w:numPr>
              <w:suppressAutoHyphens/>
              <w:contextualSpacing/>
              <w:jc w:val="both"/>
              <w:rPr>
                <w:rFonts w:ascii="Times New Roman" w:hAnsi="Times New Roman"/>
                <w:szCs w:val="22"/>
              </w:rPr>
            </w:pPr>
            <w:r w:rsidRPr="000F7B5F">
              <w:rPr>
                <w:rFonts w:ascii="Times New Roman" w:hAnsi="Times New Roman"/>
                <w:szCs w:val="22"/>
              </w:rPr>
              <w:t>Использование индивидуальных и коллективных средств защиты.</w:t>
            </w:r>
          </w:p>
          <w:p w14:paraId="71FA9C7A" w14:textId="77777777" w:rsidR="002B034B" w:rsidRPr="000F7B5F" w:rsidRDefault="002B034B" w:rsidP="002B034B">
            <w:pPr>
              <w:numPr>
                <w:ilvl w:val="0"/>
                <w:numId w:val="59"/>
              </w:numPr>
              <w:suppressAutoHyphens/>
              <w:contextualSpacing/>
              <w:jc w:val="both"/>
              <w:rPr>
                <w:rFonts w:ascii="Times New Roman" w:hAnsi="Times New Roman"/>
                <w:szCs w:val="22"/>
              </w:rPr>
            </w:pPr>
            <w:r w:rsidRPr="000F7B5F">
              <w:rPr>
                <w:rFonts w:ascii="Times New Roman" w:hAnsi="Times New Roman"/>
                <w:szCs w:val="22"/>
              </w:rPr>
              <w:t>Изучение средств механизации судовых работ.</w:t>
            </w:r>
          </w:p>
          <w:p w14:paraId="3651E2EA" w14:textId="77777777" w:rsidR="002B034B" w:rsidRPr="000F7B5F" w:rsidRDefault="002B034B" w:rsidP="002B034B">
            <w:pPr>
              <w:numPr>
                <w:ilvl w:val="0"/>
                <w:numId w:val="59"/>
              </w:numPr>
              <w:suppressAutoHyphens/>
              <w:contextualSpacing/>
              <w:jc w:val="both"/>
              <w:rPr>
                <w:rFonts w:ascii="Times New Roman" w:hAnsi="Times New Roman"/>
                <w:szCs w:val="22"/>
              </w:rPr>
            </w:pPr>
            <w:r w:rsidRPr="000F7B5F">
              <w:rPr>
                <w:rFonts w:ascii="Times New Roman" w:hAnsi="Times New Roman"/>
                <w:szCs w:val="22"/>
              </w:rPr>
              <w:t>Изучение организации службы на судне.</w:t>
            </w:r>
          </w:p>
          <w:p w14:paraId="7E7B08BD" w14:textId="77777777" w:rsidR="002B034B" w:rsidRPr="000F7B5F" w:rsidRDefault="002B034B" w:rsidP="002B034B">
            <w:pPr>
              <w:numPr>
                <w:ilvl w:val="0"/>
                <w:numId w:val="59"/>
              </w:numPr>
              <w:suppressAutoHyphens/>
              <w:contextualSpacing/>
              <w:jc w:val="both"/>
              <w:rPr>
                <w:rFonts w:ascii="Times New Roman" w:hAnsi="Times New Roman"/>
                <w:szCs w:val="22"/>
              </w:rPr>
            </w:pPr>
            <w:r w:rsidRPr="000F7B5F">
              <w:rPr>
                <w:rFonts w:ascii="Times New Roman" w:hAnsi="Times New Roman"/>
                <w:szCs w:val="22"/>
              </w:rPr>
              <w:t>Несение ходовых и стояночных вахт.</w:t>
            </w:r>
          </w:p>
          <w:p w14:paraId="510B43C7" w14:textId="77777777" w:rsidR="002B034B" w:rsidRPr="000F7B5F" w:rsidRDefault="002B034B" w:rsidP="002B034B">
            <w:pPr>
              <w:numPr>
                <w:ilvl w:val="0"/>
                <w:numId w:val="59"/>
              </w:numPr>
              <w:suppressAutoHyphens/>
              <w:contextualSpacing/>
              <w:jc w:val="both"/>
              <w:rPr>
                <w:rFonts w:ascii="Times New Roman" w:hAnsi="Times New Roman"/>
                <w:szCs w:val="22"/>
              </w:rPr>
            </w:pPr>
            <w:r w:rsidRPr="000F7B5F">
              <w:rPr>
                <w:rFonts w:ascii="Times New Roman" w:hAnsi="Times New Roman"/>
                <w:szCs w:val="22"/>
              </w:rPr>
              <w:t>Применение контрольно-измерительных приборов и инструментов в процессе несения ходовых и стояночных вахт.</w:t>
            </w:r>
          </w:p>
          <w:p w14:paraId="383412B8" w14:textId="77777777" w:rsidR="002B034B" w:rsidRPr="000F7B5F" w:rsidRDefault="002B034B" w:rsidP="002B034B">
            <w:pPr>
              <w:numPr>
                <w:ilvl w:val="0"/>
                <w:numId w:val="59"/>
              </w:numPr>
              <w:suppressAutoHyphens/>
              <w:contextualSpacing/>
              <w:jc w:val="both"/>
              <w:rPr>
                <w:rFonts w:ascii="Times New Roman" w:hAnsi="Times New Roman"/>
                <w:szCs w:val="22"/>
              </w:rPr>
            </w:pPr>
            <w:r w:rsidRPr="000F7B5F">
              <w:rPr>
                <w:rFonts w:ascii="Times New Roman" w:hAnsi="Times New Roman"/>
                <w:szCs w:val="22"/>
              </w:rPr>
              <w:t>Изучение и отработка навыков оказания первой помощи при травмах на судах рыбопромыслового флота.</w:t>
            </w:r>
          </w:p>
          <w:p w14:paraId="40BEE620" w14:textId="77777777" w:rsidR="002B034B" w:rsidRPr="000F7B5F" w:rsidRDefault="002B034B" w:rsidP="002B034B">
            <w:pPr>
              <w:numPr>
                <w:ilvl w:val="0"/>
                <w:numId w:val="59"/>
              </w:numPr>
              <w:suppressAutoHyphens/>
              <w:contextualSpacing/>
              <w:jc w:val="both"/>
              <w:rPr>
                <w:rFonts w:ascii="Times New Roman" w:hAnsi="Times New Roman"/>
                <w:szCs w:val="22"/>
              </w:rPr>
            </w:pPr>
            <w:r w:rsidRPr="000F7B5F">
              <w:rPr>
                <w:rFonts w:ascii="Times New Roman" w:hAnsi="Times New Roman"/>
                <w:szCs w:val="22"/>
              </w:rPr>
              <w:t>Выполнение технологических операций по сборке и оснастке орудий лова водных биоресурсов на судах рыбопромыслового флота.</w:t>
            </w:r>
          </w:p>
          <w:p w14:paraId="768F25D3" w14:textId="77777777" w:rsidR="002B034B" w:rsidRPr="000F7B5F" w:rsidRDefault="002B034B" w:rsidP="002B034B">
            <w:pPr>
              <w:numPr>
                <w:ilvl w:val="0"/>
                <w:numId w:val="59"/>
              </w:numPr>
              <w:suppressAutoHyphens/>
              <w:contextualSpacing/>
              <w:jc w:val="both"/>
              <w:rPr>
                <w:rFonts w:ascii="Times New Roman" w:hAnsi="Times New Roman"/>
                <w:szCs w:val="22"/>
              </w:rPr>
            </w:pPr>
            <w:r w:rsidRPr="000F7B5F">
              <w:rPr>
                <w:rFonts w:ascii="Times New Roman" w:hAnsi="Times New Roman"/>
                <w:szCs w:val="22"/>
              </w:rPr>
              <w:t>Выполнение различных видов ремонта орудий лова водных биоресурсов на судах рыбопромыслового флота.</w:t>
            </w:r>
          </w:p>
          <w:p w14:paraId="6CAB0570" w14:textId="77777777" w:rsidR="002B034B" w:rsidRPr="000F7B5F" w:rsidRDefault="002B034B" w:rsidP="002B034B">
            <w:pPr>
              <w:numPr>
                <w:ilvl w:val="0"/>
                <w:numId w:val="59"/>
              </w:numPr>
              <w:suppressAutoHyphens/>
              <w:contextualSpacing/>
              <w:jc w:val="both"/>
              <w:rPr>
                <w:rFonts w:ascii="Times New Roman" w:hAnsi="Times New Roman"/>
                <w:szCs w:val="22"/>
              </w:rPr>
            </w:pPr>
            <w:r w:rsidRPr="000F7B5F">
              <w:rPr>
                <w:rFonts w:ascii="Times New Roman" w:hAnsi="Times New Roman"/>
                <w:szCs w:val="22"/>
              </w:rPr>
              <w:t>Выполнение технологических операций добычи (вылова) водных биоресурсов на судах рыбопромыслового флота.</w:t>
            </w:r>
          </w:p>
        </w:tc>
      </w:tr>
      <w:tr w:rsidR="002B034B" w:rsidRPr="000F7B5F" w14:paraId="24FBF6A4" w14:textId="77777777" w:rsidTr="002B034B">
        <w:tc>
          <w:tcPr>
            <w:tcW w:w="5000" w:type="pct"/>
            <w:gridSpan w:val="2"/>
          </w:tcPr>
          <w:p w14:paraId="2E023019" w14:textId="77777777" w:rsidR="002B034B" w:rsidRPr="000F7B5F" w:rsidRDefault="002B034B" w:rsidP="001B0803">
            <w:pPr>
              <w:contextualSpacing/>
              <w:rPr>
                <w:rFonts w:ascii="Times New Roman" w:hAnsi="Times New Roman"/>
                <w:b/>
                <w:bCs/>
                <w:szCs w:val="22"/>
              </w:rPr>
            </w:pPr>
            <w:r w:rsidRPr="000F7B5F">
              <w:rPr>
                <w:rFonts w:ascii="Times New Roman" w:hAnsi="Times New Roman"/>
                <w:b/>
                <w:bCs/>
                <w:szCs w:val="22"/>
              </w:rPr>
              <w:t>Всего</w:t>
            </w:r>
            <w:r>
              <w:rPr>
                <w:rFonts w:ascii="Times New Roman" w:hAnsi="Times New Roman"/>
                <w:b/>
                <w:bCs/>
              </w:rPr>
              <w:t xml:space="preserve"> 420 ак.ч.</w:t>
            </w:r>
          </w:p>
        </w:tc>
      </w:tr>
    </w:tbl>
    <w:p w14:paraId="3918EFCD" w14:textId="77777777" w:rsidR="000B2976" w:rsidRDefault="000B2976">
      <w:pPr>
        <w:pStyle w:val="112"/>
        <w:jc w:val="both"/>
        <w:rPr>
          <w:rFonts w:ascii="Times New Roman" w:hAnsi="Times New Roman"/>
        </w:rPr>
      </w:pPr>
    </w:p>
    <w:p w14:paraId="0CB46B02" w14:textId="77777777" w:rsidR="000B2976" w:rsidRDefault="00222EE7">
      <w:pPr>
        <w:pStyle w:val="112"/>
        <w:jc w:val="both"/>
        <w:rPr>
          <w:rFonts w:ascii="Times New Roman" w:hAnsi="Times New Roman"/>
          <w:i/>
        </w:rPr>
      </w:pPr>
      <w:bookmarkStart w:id="12" w:name="_Hlk156819611"/>
      <w:bookmarkStart w:id="13" w:name="_Toc175277740"/>
      <w:bookmarkEnd w:id="12"/>
      <w:r>
        <w:rPr>
          <w:rFonts w:ascii="Times New Roman" w:hAnsi="Times New Roman"/>
        </w:rPr>
        <w:t>3. Условия реализации профессионального модуля</w:t>
      </w:r>
      <w:bookmarkEnd w:id="13"/>
    </w:p>
    <w:p w14:paraId="0079F5E9" w14:textId="77777777" w:rsidR="000B2976" w:rsidRDefault="00222EE7">
      <w:pPr>
        <w:pStyle w:val="112"/>
        <w:rPr>
          <w:rFonts w:ascii="Times New Roman" w:hAnsi="Times New Roman"/>
        </w:rPr>
      </w:pPr>
      <w:bookmarkStart w:id="14" w:name="_Toc175277741"/>
      <w:r>
        <w:rPr>
          <w:rFonts w:ascii="Times New Roman" w:hAnsi="Times New Roman"/>
        </w:rPr>
        <w:t>3.1. Материально-техническое обеспечение</w:t>
      </w:r>
      <w:bookmarkEnd w:id="14"/>
    </w:p>
    <w:p w14:paraId="61DB9860" w14:textId="0E80C653" w:rsidR="000B2976" w:rsidRDefault="00222EE7">
      <w:pPr>
        <w:spacing w:line="276" w:lineRule="auto"/>
        <w:ind w:firstLine="709"/>
        <w:jc w:val="both"/>
        <w:rPr>
          <w:rFonts w:ascii="Times New Roman" w:hAnsi="Times New Roman"/>
          <w:sz w:val="24"/>
        </w:rPr>
      </w:pPr>
      <w:r>
        <w:rPr>
          <w:rFonts w:ascii="Times New Roman" w:hAnsi="Times New Roman"/>
          <w:sz w:val="24"/>
        </w:rPr>
        <w:t>Кабинеты</w:t>
      </w:r>
      <w:r>
        <w:rPr>
          <w:rFonts w:ascii="Times New Roman" w:hAnsi="Times New Roman"/>
          <w:i/>
          <w:sz w:val="24"/>
        </w:rPr>
        <w:t xml:space="preserve"> </w:t>
      </w:r>
      <w:r w:rsidR="00133574" w:rsidRPr="00133574">
        <w:rPr>
          <w:rFonts w:ascii="Times New Roman" w:hAnsi="Times New Roman"/>
          <w:iCs/>
          <w:sz w:val="24"/>
        </w:rPr>
        <w:t>«</w:t>
      </w:r>
      <w:r w:rsidRPr="00133574">
        <w:rPr>
          <w:rFonts w:ascii="Times New Roman" w:hAnsi="Times New Roman"/>
          <w:iCs/>
          <w:sz w:val="24"/>
        </w:rPr>
        <w:t>общепрофессиональных</w:t>
      </w:r>
      <w:r>
        <w:rPr>
          <w:rFonts w:ascii="Times New Roman" w:hAnsi="Times New Roman"/>
          <w:sz w:val="24"/>
        </w:rPr>
        <w:t xml:space="preserve"> дисциплин и </w:t>
      </w:r>
      <w:r w:rsidR="00A94627">
        <w:rPr>
          <w:rFonts w:ascii="Times New Roman" w:hAnsi="Times New Roman"/>
          <w:sz w:val="24"/>
        </w:rPr>
        <w:t>МДК</w:t>
      </w:r>
      <w:r w:rsidR="00133574">
        <w:rPr>
          <w:rFonts w:ascii="Times New Roman" w:hAnsi="Times New Roman"/>
          <w:sz w:val="24"/>
        </w:rPr>
        <w:t>»</w:t>
      </w:r>
      <w:r>
        <w:rPr>
          <w:rFonts w:ascii="Times New Roman" w:hAnsi="Times New Roman"/>
          <w:sz w:val="24"/>
        </w:rPr>
        <w:t>,</w:t>
      </w:r>
      <w:r>
        <w:rPr>
          <w:rFonts w:ascii="Times New Roman" w:hAnsi="Times New Roman"/>
          <w:i/>
          <w:sz w:val="24"/>
        </w:rPr>
        <w:t xml:space="preserve"> </w:t>
      </w:r>
      <w:r>
        <w:rPr>
          <w:rFonts w:ascii="Times New Roman" w:hAnsi="Times New Roman"/>
          <w:sz w:val="24"/>
        </w:rPr>
        <w:t xml:space="preserve">оснащенные в соответствии с приложением 3 </w:t>
      </w:r>
      <w:r w:rsidR="0038638F">
        <w:rPr>
          <w:rFonts w:ascii="Times New Roman" w:hAnsi="Times New Roman"/>
          <w:sz w:val="24"/>
        </w:rPr>
        <w:t>ПОП СПО</w:t>
      </w:r>
      <w:r>
        <w:rPr>
          <w:rFonts w:ascii="Times New Roman" w:hAnsi="Times New Roman"/>
          <w:sz w:val="24"/>
        </w:rPr>
        <w:t xml:space="preserve">. </w:t>
      </w:r>
    </w:p>
    <w:p w14:paraId="1B0BAF29" w14:textId="77777777" w:rsidR="00133574" w:rsidRPr="00133574" w:rsidRDefault="00133574" w:rsidP="00133574">
      <w:pPr>
        <w:spacing w:line="276" w:lineRule="auto"/>
        <w:ind w:firstLine="709"/>
        <w:jc w:val="both"/>
        <w:rPr>
          <w:rFonts w:ascii="Times New Roman" w:hAnsi="Times New Roman"/>
          <w:i/>
          <w:sz w:val="24"/>
        </w:rPr>
      </w:pPr>
    </w:p>
    <w:p w14:paraId="49437226" w14:textId="77777777" w:rsidR="000B2976" w:rsidRDefault="00222EE7">
      <w:pPr>
        <w:pStyle w:val="112"/>
        <w:rPr>
          <w:rFonts w:ascii="Times New Roman" w:hAnsi="Times New Roman"/>
        </w:rPr>
      </w:pPr>
      <w:bookmarkStart w:id="15" w:name="_Toc175277742"/>
      <w:r>
        <w:rPr>
          <w:rFonts w:ascii="Times New Roman" w:hAnsi="Times New Roman"/>
        </w:rPr>
        <w:t>3.2. Учебно-методическое обеспечение</w:t>
      </w:r>
      <w:bookmarkEnd w:id="15"/>
    </w:p>
    <w:p w14:paraId="3B7EEBD4" w14:textId="77777777" w:rsidR="000B2976" w:rsidRDefault="00222EE7">
      <w:pPr>
        <w:pStyle w:val="afffffd"/>
        <w:spacing w:line="276" w:lineRule="auto"/>
        <w:ind w:left="0" w:firstLine="709"/>
        <w:jc w:val="both"/>
        <w:rPr>
          <w:rFonts w:ascii="Times New Roman" w:hAnsi="Times New Roman"/>
          <w:sz w:val="24"/>
        </w:rPr>
      </w:pPr>
      <w:bookmarkStart w:id="16" w:name="_Hlk152333986"/>
      <w:r>
        <w:rPr>
          <w:rFonts w:ascii="Times New Roman" w:hAnsi="Times New Roman"/>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16"/>
    </w:p>
    <w:p w14:paraId="0F29FD8F" w14:textId="77777777" w:rsidR="000B2976" w:rsidRDefault="000B2976">
      <w:pPr>
        <w:pStyle w:val="afffffd"/>
        <w:spacing w:line="276" w:lineRule="auto"/>
        <w:ind w:left="0" w:firstLine="709"/>
        <w:jc w:val="both"/>
        <w:rPr>
          <w:rFonts w:ascii="Times New Roman" w:hAnsi="Times New Roman"/>
          <w:sz w:val="24"/>
        </w:rPr>
      </w:pPr>
    </w:p>
    <w:p w14:paraId="6C06D5C4" w14:textId="77777777" w:rsidR="002B034B" w:rsidRPr="002B034B" w:rsidRDefault="002B034B" w:rsidP="002B034B">
      <w:pPr>
        <w:pStyle w:val="afffffd"/>
        <w:ind w:left="0" w:firstLine="709"/>
        <w:rPr>
          <w:rFonts w:ascii="Times New Roman" w:hAnsi="Times New Roman"/>
          <w:b/>
          <w:sz w:val="24"/>
          <w:szCs w:val="24"/>
        </w:rPr>
      </w:pPr>
      <w:r w:rsidRPr="002B034B">
        <w:rPr>
          <w:rFonts w:ascii="Times New Roman" w:hAnsi="Times New Roman"/>
          <w:b/>
          <w:sz w:val="24"/>
          <w:szCs w:val="24"/>
        </w:rPr>
        <w:t>3.2.1. Основные печатные издания</w:t>
      </w:r>
    </w:p>
    <w:p w14:paraId="5D43A9B3" w14:textId="77777777" w:rsidR="002B034B" w:rsidRPr="002B034B" w:rsidRDefault="002B034B" w:rsidP="002B034B">
      <w:pPr>
        <w:numPr>
          <w:ilvl w:val="0"/>
          <w:numId w:val="60"/>
        </w:numPr>
        <w:spacing w:line="276" w:lineRule="auto"/>
        <w:ind w:left="0" w:firstLine="709"/>
        <w:contextualSpacing/>
        <w:jc w:val="both"/>
        <w:rPr>
          <w:rFonts w:ascii="Times New Roman" w:hAnsi="Times New Roman"/>
          <w:sz w:val="24"/>
          <w:szCs w:val="24"/>
        </w:rPr>
      </w:pPr>
      <w:r w:rsidRPr="002B034B">
        <w:rPr>
          <w:rFonts w:ascii="Times New Roman" w:hAnsi="Times New Roman"/>
          <w:sz w:val="24"/>
          <w:szCs w:val="24"/>
        </w:rPr>
        <w:t>Беляков, Г.И. Пожарная безопасность: учебное пособие для среднего профессионального образования / Г.И. Беляков. – 2-е изд.</w:t>
      </w:r>
      <w:r w:rsidRPr="002B034B">
        <w:rPr>
          <w:rFonts w:ascii="Times New Roman" w:hAnsi="Times New Roman"/>
          <w:sz w:val="24"/>
          <w:szCs w:val="24"/>
          <w:lang w:val="en-US"/>
        </w:rPr>
        <w:t> </w:t>
      </w:r>
      <w:r w:rsidRPr="002B034B">
        <w:rPr>
          <w:rFonts w:ascii="Times New Roman" w:hAnsi="Times New Roman"/>
          <w:sz w:val="24"/>
          <w:szCs w:val="24"/>
        </w:rPr>
        <w:t xml:space="preserve">– </w:t>
      </w:r>
      <w:proofErr w:type="gramStart"/>
      <w:r w:rsidRPr="002B034B">
        <w:rPr>
          <w:rFonts w:ascii="Times New Roman" w:hAnsi="Times New Roman"/>
          <w:sz w:val="24"/>
          <w:szCs w:val="24"/>
        </w:rPr>
        <w:t>Москва :</w:t>
      </w:r>
      <w:proofErr w:type="gramEnd"/>
      <w:r w:rsidRPr="002B034B">
        <w:rPr>
          <w:rFonts w:ascii="Times New Roman" w:hAnsi="Times New Roman"/>
          <w:sz w:val="24"/>
          <w:szCs w:val="24"/>
        </w:rPr>
        <w:t xml:space="preserve"> Издательство </w:t>
      </w:r>
      <w:proofErr w:type="spellStart"/>
      <w:r w:rsidRPr="002B034B">
        <w:rPr>
          <w:rFonts w:ascii="Times New Roman" w:hAnsi="Times New Roman"/>
          <w:sz w:val="24"/>
          <w:szCs w:val="24"/>
        </w:rPr>
        <w:t>Юрайт</w:t>
      </w:r>
      <w:proofErr w:type="spellEnd"/>
      <w:r w:rsidRPr="002B034B">
        <w:rPr>
          <w:rFonts w:ascii="Times New Roman" w:hAnsi="Times New Roman"/>
          <w:sz w:val="24"/>
          <w:szCs w:val="24"/>
        </w:rPr>
        <w:t xml:space="preserve">, </w:t>
      </w:r>
      <w:r w:rsidRPr="002B034B">
        <w:rPr>
          <w:rFonts w:ascii="Times New Roman" w:hAnsi="Times New Roman"/>
          <w:sz w:val="24"/>
          <w:szCs w:val="24"/>
        </w:rPr>
        <w:lastRenderedPageBreak/>
        <w:t xml:space="preserve">2022. - 143 с. – (Профессиональное образование). – </w:t>
      </w:r>
      <w:r w:rsidRPr="002B034B">
        <w:rPr>
          <w:rFonts w:ascii="Times New Roman" w:hAnsi="Times New Roman"/>
          <w:sz w:val="24"/>
          <w:szCs w:val="24"/>
          <w:lang w:val="en-US"/>
        </w:rPr>
        <w:t>ISBN </w:t>
      </w:r>
      <w:r w:rsidRPr="002B034B">
        <w:rPr>
          <w:rFonts w:ascii="Times New Roman" w:hAnsi="Times New Roman"/>
          <w:sz w:val="24"/>
          <w:szCs w:val="24"/>
        </w:rPr>
        <w:t xml:space="preserve">978-5-534-12955-7. – </w:t>
      </w:r>
      <w:proofErr w:type="gramStart"/>
      <w:r w:rsidRPr="002B034B">
        <w:rPr>
          <w:rFonts w:ascii="Times New Roman" w:hAnsi="Times New Roman"/>
          <w:sz w:val="24"/>
          <w:szCs w:val="24"/>
        </w:rPr>
        <w:t>Текст :</w:t>
      </w:r>
      <w:proofErr w:type="gramEnd"/>
      <w:r w:rsidRPr="002B034B">
        <w:rPr>
          <w:rFonts w:ascii="Times New Roman" w:hAnsi="Times New Roman"/>
          <w:sz w:val="24"/>
          <w:szCs w:val="24"/>
        </w:rPr>
        <w:t xml:space="preserve"> непосредственный.</w:t>
      </w:r>
    </w:p>
    <w:p w14:paraId="07D22EA5" w14:textId="77777777" w:rsidR="002B034B" w:rsidRPr="002B034B" w:rsidRDefault="002B034B" w:rsidP="002B034B">
      <w:pPr>
        <w:numPr>
          <w:ilvl w:val="0"/>
          <w:numId w:val="60"/>
        </w:numPr>
        <w:spacing w:line="276" w:lineRule="auto"/>
        <w:ind w:left="0" w:firstLine="709"/>
        <w:contextualSpacing/>
        <w:jc w:val="both"/>
        <w:rPr>
          <w:rFonts w:ascii="Times New Roman" w:hAnsi="Times New Roman"/>
          <w:sz w:val="24"/>
          <w:szCs w:val="24"/>
        </w:rPr>
      </w:pPr>
      <w:proofErr w:type="spellStart"/>
      <w:r w:rsidRPr="002B034B">
        <w:rPr>
          <w:rFonts w:ascii="Times New Roman" w:hAnsi="Times New Roman"/>
          <w:iCs/>
          <w:sz w:val="24"/>
          <w:szCs w:val="24"/>
        </w:rPr>
        <w:t>Жинкин</w:t>
      </w:r>
      <w:proofErr w:type="spellEnd"/>
      <w:r w:rsidRPr="002B034B">
        <w:rPr>
          <w:rFonts w:ascii="Times New Roman" w:hAnsi="Times New Roman"/>
          <w:iCs/>
          <w:sz w:val="24"/>
          <w:szCs w:val="24"/>
        </w:rPr>
        <w:t>, В.Б.</w:t>
      </w:r>
      <w:r w:rsidRPr="002B034B">
        <w:rPr>
          <w:rFonts w:ascii="Times New Roman" w:hAnsi="Times New Roman"/>
          <w:sz w:val="24"/>
          <w:szCs w:val="24"/>
        </w:rPr>
        <w:t xml:space="preserve"> Теория и устройство </w:t>
      </w:r>
      <w:proofErr w:type="gramStart"/>
      <w:r w:rsidRPr="002B034B">
        <w:rPr>
          <w:rFonts w:ascii="Times New Roman" w:hAnsi="Times New Roman"/>
          <w:sz w:val="24"/>
          <w:szCs w:val="24"/>
        </w:rPr>
        <w:t>корабля :</w:t>
      </w:r>
      <w:proofErr w:type="gramEnd"/>
      <w:r w:rsidRPr="002B034B">
        <w:rPr>
          <w:rFonts w:ascii="Times New Roman" w:hAnsi="Times New Roman"/>
          <w:sz w:val="24"/>
          <w:szCs w:val="24"/>
        </w:rPr>
        <w:t xml:space="preserve"> учебник для среднего профессионального образования / В. Б. </w:t>
      </w:r>
      <w:proofErr w:type="spellStart"/>
      <w:r w:rsidRPr="002B034B">
        <w:rPr>
          <w:rFonts w:ascii="Times New Roman" w:hAnsi="Times New Roman"/>
          <w:sz w:val="24"/>
          <w:szCs w:val="24"/>
        </w:rPr>
        <w:t>Жинкин</w:t>
      </w:r>
      <w:proofErr w:type="spellEnd"/>
      <w:r w:rsidRPr="002B034B">
        <w:rPr>
          <w:rFonts w:ascii="Times New Roman" w:hAnsi="Times New Roman"/>
          <w:sz w:val="24"/>
          <w:szCs w:val="24"/>
        </w:rPr>
        <w:t xml:space="preserve">. — 5-е изд., </w:t>
      </w:r>
      <w:proofErr w:type="spellStart"/>
      <w:r w:rsidRPr="002B034B">
        <w:rPr>
          <w:rFonts w:ascii="Times New Roman" w:hAnsi="Times New Roman"/>
          <w:sz w:val="24"/>
          <w:szCs w:val="24"/>
        </w:rPr>
        <w:t>испр</w:t>
      </w:r>
      <w:proofErr w:type="spellEnd"/>
      <w:r w:rsidRPr="002B034B">
        <w:rPr>
          <w:rFonts w:ascii="Times New Roman" w:hAnsi="Times New Roman"/>
          <w:sz w:val="24"/>
          <w:szCs w:val="24"/>
        </w:rPr>
        <w:t xml:space="preserve">. и доп. — </w:t>
      </w:r>
      <w:proofErr w:type="gramStart"/>
      <w:r w:rsidRPr="002B034B">
        <w:rPr>
          <w:rFonts w:ascii="Times New Roman" w:hAnsi="Times New Roman"/>
          <w:sz w:val="24"/>
          <w:szCs w:val="24"/>
        </w:rPr>
        <w:t>Москва :</w:t>
      </w:r>
      <w:proofErr w:type="gramEnd"/>
      <w:r w:rsidRPr="002B034B">
        <w:rPr>
          <w:rFonts w:ascii="Times New Roman" w:hAnsi="Times New Roman"/>
          <w:sz w:val="24"/>
          <w:szCs w:val="24"/>
        </w:rPr>
        <w:t xml:space="preserve"> Издательство </w:t>
      </w:r>
      <w:proofErr w:type="spellStart"/>
      <w:r w:rsidRPr="002B034B">
        <w:rPr>
          <w:rFonts w:ascii="Times New Roman" w:hAnsi="Times New Roman"/>
          <w:sz w:val="24"/>
          <w:szCs w:val="24"/>
        </w:rPr>
        <w:t>Юрайт</w:t>
      </w:r>
      <w:proofErr w:type="spellEnd"/>
      <w:r w:rsidRPr="002B034B">
        <w:rPr>
          <w:rFonts w:ascii="Times New Roman" w:hAnsi="Times New Roman"/>
          <w:sz w:val="24"/>
          <w:szCs w:val="24"/>
        </w:rPr>
        <w:t xml:space="preserve">, 2022. — 379 с. — (Профессиональное образование). — ISBN 978-5-534-13003-4. — </w:t>
      </w:r>
      <w:proofErr w:type="gramStart"/>
      <w:r w:rsidRPr="002B034B">
        <w:rPr>
          <w:rFonts w:ascii="Times New Roman" w:hAnsi="Times New Roman"/>
          <w:sz w:val="24"/>
          <w:szCs w:val="24"/>
        </w:rPr>
        <w:t>Текст :</w:t>
      </w:r>
      <w:proofErr w:type="gramEnd"/>
      <w:r w:rsidRPr="002B034B">
        <w:rPr>
          <w:rFonts w:ascii="Times New Roman" w:hAnsi="Times New Roman"/>
          <w:sz w:val="24"/>
          <w:szCs w:val="24"/>
        </w:rPr>
        <w:t xml:space="preserve"> непосредственный.</w:t>
      </w:r>
    </w:p>
    <w:p w14:paraId="255411A9" w14:textId="77777777" w:rsidR="002B034B" w:rsidRPr="002B034B" w:rsidRDefault="002B034B" w:rsidP="002B034B">
      <w:pPr>
        <w:numPr>
          <w:ilvl w:val="0"/>
          <w:numId w:val="60"/>
        </w:numPr>
        <w:spacing w:line="276" w:lineRule="auto"/>
        <w:ind w:left="0" w:firstLine="709"/>
        <w:contextualSpacing/>
        <w:jc w:val="both"/>
        <w:rPr>
          <w:rFonts w:ascii="Times New Roman" w:hAnsi="Times New Roman"/>
          <w:sz w:val="24"/>
          <w:szCs w:val="24"/>
        </w:rPr>
      </w:pPr>
      <w:r w:rsidRPr="002B034B">
        <w:rPr>
          <w:rFonts w:ascii="Times New Roman" w:hAnsi="Times New Roman"/>
          <w:sz w:val="24"/>
          <w:szCs w:val="24"/>
        </w:rPr>
        <w:t xml:space="preserve">Новиков, А.И. Введение в специальность: </w:t>
      </w:r>
      <w:proofErr w:type="gramStart"/>
      <w:r w:rsidRPr="002B034B">
        <w:rPr>
          <w:rFonts w:ascii="Times New Roman" w:hAnsi="Times New Roman"/>
          <w:sz w:val="24"/>
          <w:szCs w:val="24"/>
        </w:rPr>
        <w:t>матрос :</w:t>
      </w:r>
      <w:proofErr w:type="gramEnd"/>
      <w:r w:rsidRPr="002B034B">
        <w:rPr>
          <w:rFonts w:ascii="Times New Roman" w:hAnsi="Times New Roman"/>
          <w:sz w:val="24"/>
          <w:szCs w:val="24"/>
        </w:rPr>
        <w:t xml:space="preserve"> учебное пособие для среднего профессионального образования / А.И. Новиков, Д.О. </w:t>
      </w:r>
      <w:proofErr w:type="spellStart"/>
      <w:r w:rsidRPr="002B034B">
        <w:rPr>
          <w:rFonts w:ascii="Times New Roman" w:hAnsi="Times New Roman"/>
          <w:sz w:val="24"/>
          <w:szCs w:val="24"/>
        </w:rPr>
        <w:t>Владецкий</w:t>
      </w:r>
      <w:proofErr w:type="spellEnd"/>
      <w:r w:rsidRPr="002B034B">
        <w:rPr>
          <w:rFonts w:ascii="Times New Roman" w:hAnsi="Times New Roman"/>
          <w:sz w:val="24"/>
          <w:szCs w:val="24"/>
        </w:rPr>
        <w:t xml:space="preserve">, Г.В. Боков, В.К. Бурцев. – Москва: Издательство </w:t>
      </w:r>
      <w:proofErr w:type="spellStart"/>
      <w:r w:rsidRPr="002B034B">
        <w:rPr>
          <w:rFonts w:ascii="Times New Roman" w:hAnsi="Times New Roman"/>
          <w:sz w:val="24"/>
          <w:szCs w:val="24"/>
        </w:rPr>
        <w:t>Юрайт</w:t>
      </w:r>
      <w:proofErr w:type="spellEnd"/>
      <w:r w:rsidRPr="002B034B">
        <w:rPr>
          <w:rFonts w:ascii="Times New Roman" w:hAnsi="Times New Roman"/>
          <w:sz w:val="24"/>
          <w:szCs w:val="24"/>
        </w:rPr>
        <w:t xml:space="preserve">, 2022 – 396 с. – (Профессиональное образование). – </w:t>
      </w:r>
      <w:r w:rsidRPr="002B034B">
        <w:rPr>
          <w:rFonts w:ascii="Times New Roman" w:hAnsi="Times New Roman"/>
          <w:sz w:val="24"/>
          <w:szCs w:val="24"/>
          <w:lang w:val="en-US"/>
        </w:rPr>
        <w:t>ISBN</w:t>
      </w:r>
      <w:r w:rsidRPr="002B034B">
        <w:rPr>
          <w:rFonts w:ascii="Times New Roman" w:hAnsi="Times New Roman"/>
          <w:sz w:val="24"/>
          <w:szCs w:val="24"/>
        </w:rPr>
        <w:t xml:space="preserve"> 978-5-534-13131-4. – </w:t>
      </w:r>
      <w:proofErr w:type="gramStart"/>
      <w:r w:rsidRPr="002B034B">
        <w:rPr>
          <w:rFonts w:ascii="Times New Roman" w:hAnsi="Times New Roman"/>
          <w:sz w:val="24"/>
          <w:szCs w:val="24"/>
        </w:rPr>
        <w:t>Текст :</w:t>
      </w:r>
      <w:proofErr w:type="gramEnd"/>
      <w:r w:rsidRPr="002B034B">
        <w:rPr>
          <w:rFonts w:ascii="Times New Roman" w:hAnsi="Times New Roman"/>
          <w:sz w:val="24"/>
          <w:szCs w:val="24"/>
        </w:rPr>
        <w:t xml:space="preserve"> непосредственный.</w:t>
      </w:r>
    </w:p>
    <w:p w14:paraId="25365032" w14:textId="77777777" w:rsidR="002B034B" w:rsidRPr="002B034B" w:rsidRDefault="002B034B" w:rsidP="002B034B">
      <w:pPr>
        <w:numPr>
          <w:ilvl w:val="0"/>
          <w:numId w:val="60"/>
        </w:numPr>
        <w:spacing w:line="276" w:lineRule="auto"/>
        <w:ind w:left="0" w:firstLine="709"/>
        <w:contextualSpacing/>
        <w:jc w:val="both"/>
        <w:rPr>
          <w:rFonts w:ascii="Times New Roman" w:hAnsi="Times New Roman"/>
          <w:sz w:val="24"/>
          <w:szCs w:val="24"/>
        </w:rPr>
      </w:pPr>
      <w:r w:rsidRPr="002B034B">
        <w:rPr>
          <w:rFonts w:ascii="Times New Roman" w:hAnsi="Times New Roman"/>
          <w:iCs/>
          <w:sz w:val="24"/>
          <w:szCs w:val="24"/>
        </w:rPr>
        <w:t>Родионова, О.М.</w:t>
      </w:r>
      <w:r w:rsidRPr="002B034B">
        <w:rPr>
          <w:rFonts w:ascii="Times New Roman" w:hAnsi="Times New Roman"/>
          <w:sz w:val="24"/>
          <w:szCs w:val="24"/>
        </w:rPr>
        <w:t xml:space="preserve"> Медико-биологические основы безопасности. Охрана </w:t>
      </w:r>
      <w:proofErr w:type="gramStart"/>
      <w:r w:rsidRPr="002B034B">
        <w:rPr>
          <w:rFonts w:ascii="Times New Roman" w:hAnsi="Times New Roman"/>
          <w:sz w:val="24"/>
          <w:szCs w:val="24"/>
        </w:rPr>
        <w:t>труда :</w:t>
      </w:r>
      <w:proofErr w:type="gramEnd"/>
      <w:r w:rsidRPr="002B034B">
        <w:rPr>
          <w:rFonts w:ascii="Times New Roman" w:hAnsi="Times New Roman"/>
          <w:sz w:val="24"/>
          <w:szCs w:val="24"/>
        </w:rPr>
        <w:t xml:space="preserve"> учебник для среднего профессионального образования / О. М. Родионова, Д. А. Семенов. — </w:t>
      </w:r>
      <w:proofErr w:type="gramStart"/>
      <w:r w:rsidRPr="002B034B">
        <w:rPr>
          <w:rFonts w:ascii="Times New Roman" w:hAnsi="Times New Roman"/>
          <w:sz w:val="24"/>
          <w:szCs w:val="24"/>
        </w:rPr>
        <w:t>Москва :</w:t>
      </w:r>
      <w:proofErr w:type="gramEnd"/>
      <w:r w:rsidRPr="002B034B">
        <w:rPr>
          <w:rFonts w:ascii="Times New Roman" w:hAnsi="Times New Roman"/>
          <w:sz w:val="24"/>
          <w:szCs w:val="24"/>
        </w:rPr>
        <w:t xml:space="preserve"> Издательство </w:t>
      </w:r>
      <w:proofErr w:type="spellStart"/>
      <w:r w:rsidRPr="002B034B">
        <w:rPr>
          <w:rFonts w:ascii="Times New Roman" w:hAnsi="Times New Roman"/>
          <w:sz w:val="24"/>
          <w:szCs w:val="24"/>
        </w:rPr>
        <w:t>Юрайт</w:t>
      </w:r>
      <w:proofErr w:type="spellEnd"/>
      <w:r w:rsidRPr="002B034B">
        <w:rPr>
          <w:rFonts w:ascii="Times New Roman" w:hAnsi="Times New Roman"/>
          <w:sz w:val="24"/>
          <w:szCs w:val="24"/>
        </w:rPr>
        <w:t xml:space="preserve">, 2022. — 441 с. — (Профессиональное образование). — ISBN 978-5-534-01569-0. — </w:t>
      </w:r>
      <w:proofErr w:type="gramStart"/>
      <w:r w:rsidRPr="002B034B">
        <w:rPr>
          <w:rFonts w:ascii="Times New Roman" w:hAnsi="Times New Roman"/>
          <w:sz w:val="24"/>
          <w:szCs w:val="24"/>
        </w:rPr>
        <w:t>Текст :</w:t>
      </w:r>
      <w:proofErr w:type="gramEnd"/>
      <w:r w:rsidRPr="002B034B">
        <w:rPr>
          <w:rFonts w:ascii="Times New Roman" w:hAnsi="Times New Roman"/>
          <w:sz w:val="24"/>
          <w:szCs w:val="24"/>
        </w:rPr>
        <w:t xml:space="preserve"> непосредственный.</w:t>
      </w:r>
    </w:p>
    <w:p w14:paraId="2FAF52CD" w14:textId="77777777" w:rsidR="002B034B" w:rsidRPr="002B034B" w:rsidRDefault="002B034B" w:rsidP="002B034B">
      <w:pPr>
        <w:ind w:firstLine="709"/>
        <w:contextualSpacing/>
        <w:rPr>
          <w:rFonts w:ascii="Times New Roman" w:hAnsi="Times New Roman"/>
          <w:sz w:val="24"/>
          <w:szCs w:val="24"/>
        </w:rPr>
      </w:pPr>
    </w:p>
    <w:p w14:paraId="740844A2" w14:textId="77777777" w:rsidR="002B034B" w:rsidRPr="002B034B" w:rsidRDefault="002B034B" w:rsidP="002B034B">
      <w:pPr>
        <w:keepNext/>
        <w:ind w:firstLine="709"/>
        <w:contextualSpacing/>
        <w:rPr>
          <w:rFonts w:ascii="Times New Roman" w:hAnsi="Times New Roman"/>
          <w:b/>
          <w:sz w:val="24"/>
          <w:szCs w:val="24"/>
        </w:rPr>
      </w:pPr>
      <w:r w:rsidRPr="002B034B">
        <w:rPr>
          <w:rFonts w:ascii="Times New Roman" w:hAnsi="Times New Roman"/>
          <w:b/>
          <w:sz w:val="24"/>
          <w:szCs w:val="24"/>
        </w:rPr>
        <w:t>3.2.2. Основные электронные издания</w:t>
      </w:r>
    </w:p>
    <w:p w14:paraId="7C3DE399" w14:textId="77777777" w:rsidR="002B034B" w:rsidRPr="002B034B" w:rsidRDefault="002B034B" w:rsidP="002B034B">
      <w:pPr>
        <w:numPr>
          <w:ilvl w:val="0"/>
          <w:numId w:val="61"/>
        </w:numPr>
        <w:suppressAutoHyphens/>
        <w:spacing w:line="276" w:lineRule="auto"/>
        <w:ind w:left="0" w:firstLine="709"/>
        <w:contextualSpacing/>
        <w:jc w:val="both"/>
        <w:rPr>
          <w:rFonts w:ascii="Times New Roman" w:hAnsi="Times New Roman"/>
          <w:sz w:val="24"/>
          <w:szCs w:val="24"/>
        </w:rPr>
      </w:pPr>
      <w:r w:rsidRPr="002B034B">
        <w:rPr>
          <w:rFonts w:ascii="Times New Roman" w:hAnsi="Times New Roman"/>
          <w:sz w:val="24"/>
          <w:szCs w:val="24"/>
        </w:rPr>
        <w:t>Беляков, Г.И. Пожарная безопасность: учебное пособие для среднего профессионального образования / Г.И. Беляков. – 2-е изд.</w:t>
      </w:r>
      <w:r w:rsidRPr="002B034B">
        <w:rPr>
          <w:rFonts w:ascii="Times New Roman" w:hAnsi="Times New Roman"/>
          <w:sz w:val="24"/>
          <w:szCs w:val="24"/>
          <w:lang w:val="en-US"/>
        </w:rPr>
        <w:t> </w:t>
      </w:r>
      <w:r w:rsidRPr="002B034B">
        <w:rPr>
          <w:rFonts w:ascii="Times New Roman" w:hAnsi="Times New Roman"/>
          <w:sz w:val="24"/>
          <w:szCs w:val="24"/>
        </w:rPr>
        <w:t xml:space="preserve">– </w:t>
      </w:r>
      <w:proofErr w:type="gramStart"/>
      <w:r w:rsidRPr="002B034B">
        <w:rPr>
          <w:rFonts w:ascii="Times New Roman" w:hAnsi="Times New Roman"/>
          <w:sz w:val="24"/>
          <w:szCs w:val="24"/>
        </w:rPr>
        <w:t>Москва :</w:t>
      </w:r>
      <w:proofErr w:type="gramEnd"/>
      <w:r w:rsidRPr="002B034B">
        <w:rPr>
          <w:rFonts w:ascii="Times New Roman" w:hAnsi="Times New Roman"/>
          <w:sz w:val="24"/>
          <w:szCs w:val="24"/>
        </w:rPr>
        <w:t xml:space="preserve"> Издательство </w:t>
      </w:r>
      <w:proofErr w:type="spellStart"/>
      <w:r w:rsidRPr="002B034B">
        <w:rPr>
          <w:rFonts w:ascii="Times New Roman" w:hAnsi="Times New Roman"/>
          <w:sz w:val="24"/>
          <w:szCs w:val="24"/>
        </w:rPr>
        <w:t>Юрайт</w:t>
      </w:r>
      <w:proofErr w:type="spellEnd"/>
      <w:r w:rsidRPr="002B034B">
        <w:rPr>
          <w:rFonts w:ascii="Times New Roman" w:hAnsi="Times New Roman"/>
          <w:sz w:val="24"/>
          <w:szCs w:val="24"/>
        </w:rPr>
        <w:t xml:space="preserve">, 2022. - 143 с. – (Профессиональное образование). – </w:t>
      </w:r>
      <w:r w:rsidRPr="002B034B">
        <w:rPr>
          <w:rFonts w:ascii="Times New Roman" w:hAnsi="Times New Roman"/>
          <w:sz w:val="24"/>
          <w:szCs w:val="24"/>
          <w:lang w:val="en-US"/>
        </w:rPr>
        <w:t>ISBN </w:t>
      </w:r>
      <w:r w:rsidRPr="002B034B">
        <w:rPr>
          <w:rFonts w:ascii="Times New Roman" w:hAnsi="Times New Roman"/>
          <w:sz w:val="24"/>
          <w:szCs w:val="24"/>
        </w:rPr>
        <w:t xml:space="preserve">978-5-534-12955-7. – </w:t>
      </w:r>
      <w:proofErr w:type="gramStart"/>
      <w:r w:rsidRPr="002B034B">
        <w:rPr>
          <w:rFonts w:ascii="Times New Roman" w:hAnsi="Times New Roman"/>
          <w:sz w:val="24"/>
          <w:szCs w:val="24"/>
        </w:rPr>
        <w:t>Текст :</w:t>
      </w:r>
      <w:proofErr w:type="gramEnd"/>
      <w:r w:rsidRPr="002B034B">
        <w:rPr>
          <w:rFonts w:ascii="Times New Roman" w:hAnsi="Times New Roman"/>
          <w:sz w:val="24"/>
          <w:szCs w:val="24"/>
        </w:rPr>
        <w:t xml:space="preserve"> электронный // Образовательная платформа </w:t>
      </w:r>
      <w:proofErr w:type="spellStart"/>
      <w:r w:rsidRPr="002B034B">
        <w:rPr>
          <w:rFonts w:ascii="Times New Roman" w:hAnsi="Times New Roman"/>
          <w:sz w:val="24"/>
          <w:szCs w:val="24"/>
        </w:rPr>
        <w:t>Юрайт</w:t>
      </w:r>
      <w:proofErr w:type="spellEnd"/>
      <w:r w:rsidRPr="002B034B">
        <w:rPr>
          <w:rFonts w:ascii="Times New Roman" w:hAnsi="Times New Roman"/>
          <w:sz w:val="24"/>
          <w:szCs w:val="24"/>
        </w:rPr>
        <w:t xml:space="preserve"> [сайт]. — URL: </w:t>
      </w:r>
      <w:hyperlink r:id="rId10" w:tgtFrame="_blank" w:history="1">
        <w:r w:rsidRPr="002B034B">
          <w:rPr>
            <w:rStyle w:val="affffff"/>
            <w:rFonts w:ascii="Times New Roman" w:hAnsi="Times New Roman"/>
            <w:color w:val="auto"/>
            <w:sz w:val="24"/>
            <w:szCs w:val="24"/>
          </w:rPr>
          <w:t>https://urait.ru/bcode/490054</w:t>
        </w:r>
      </w:hyperlink>
      <w:r w:rsidRPr="002B034B">
        <w:rPr>
          <w:rFonts w:ascii="Times New Roman" w:hAnsi="Times New Roman"/>
          <w:sz w:val="24"/>
          <w:szCs w:val="24"/>
        </w:rPr>
        <w:t> (дата обращения: 22.07.2022).</w:t>
      </w:r>
    </w:p>
    <w:p w14:paraId="6D516262" w14:textId="77777777" w:rsidR="002B034B" w:rsidRPr="002B034B" w:rsidRDefault="002B034B" w:rsidP="002B034B">
      <w:pPr>
        <w:numPr>
          <w:ilvl w:val="0"/>
          <w:numId w:val="61"/>
        </w:numPr>
        <w:suppressAutoHyphens/>
        <w:spacing w:line="276" w:lineRule="auto"/>
        <w:ind w:left="0" w:firstLine="709"/>
        <w:contextualSpacing/>
        <w:jc w:val="both"/>
        <w:rPr>
          <w:rFonts w:ascii="Times New Roman" w:hAnsi="Times New Roman"/>
          <w:sz w:val="24"/>
          <w:szCs w:val="24"/>
        </w:rPr>
      </w:pPr>
      <w:proofErr w:type="spellStart"/>
      <w:r w:rsidRPr="002B034B">
        <w:rPr>
          <w:rFonts w:ascii="Times New Roman" w:hAnsi="Times New Roman"/>
          <w:iCs/>
          <w:sz w:val="24"/>
          <w:szCs w:val="24"/>
        </w:rPr>
        <w:t>Жинкин</w:t>
      </w:r>
      <w:proofErr w:type="spellEnd"/>
      <w:r w:rsidRPr="002B034B">
        <w:rPr>
          <w:rFonts w:ascii="Times New Roman" w:hAnsi="Times New Roman"/>
          <w:iCs/>
          <w:sz w:val="24"/>
          <w:szCs w:val="24"/>
        </w:rPr>
        <w:t>, В.Б.</w:t>
      </w:r>
      <w:r w:rsidRPr="002B034B">
        <w:rPr>
          <w:rFonts w:ascii="Times New Roman" w:hAnsi="Times New Roman"/>
          <w:sz w:val="24"/>
          <w:szCs w:val="24"/>
        </w:rPr>
        <w:t xml:space="preserve"> Теория и устройство </w:t>
      </w:r>
      <w:proofErr w:type="gramStart"/>
      <w:r w:rsidRPr="002B034B">
        <w:rPr>
          <w:rFonts w:ascii="Times New Roman" w:hAnsi="Times New Roman"/>
          <w:sz w:val="24"/>
          <w:szCs w:val="24"/>
        </w:rPr>
        <w:t>корабля :</w:t>
      </w:r>
      <w:proofErr w:type="gramEnd"/>
      <w:r w:rsidRPr="002B034B">
        <w:rPr>
          <w:rFonts w:ascii="Times New Roman" w:hAnsi="Times New Roman"/>
          <w:sz w:val="24"/>
          <w:szCs w:val="24"/>
        </w:rPr>
        <w:t xml:space="preserve"> учебник для среднего профессионального образования / В. Б. </w:t>
      </w:r>
      <w:proofErr w:type="spellStart"/>
      <w:r w:rsidRPr="002B034B">
        <w:rPr>
          <w:rFonts w:ascii="Times New Roman" w:hAnsi="Times New Roman"/>
          <w:sz w:val="24"/>
          <w:szCs w:val="24"/>
        </w:rPr>
        <w:t>Жинкин</w:t>
      </w:r>
      <w:proofErr w:type="spellEnd"/>
      <w:r w:rsidRPr="002B034B">
        <w:rPr>
          <w:rFonts w:ascii="Times New Roman" w:hAnsi="Times New Roman"/>
          <w:sz w:val="24"/>
          <w:szCs w:val="24"/>
        </w:rPr>
        <w:t xml:space="preserve">. — 5-е изд., </w:t>
      </w:r>
      <w:proofErr w:type="spellStart"/>
      <w:r w:rsidRPr="002B034B">
        <w:rPr>
          <w:rFonts w:ascii="Times New Roman" w:hAnsi="Times New Roman"/>
          <w:sz w:val="24"/>
          <w:szCs w:val="24"/>
        </w:rPr>
        <w:t>испр</w:t>
      </w:r>
      <w:proofErr w:type="spellEnd"/>
      <w:r w:rsidRPr="002B034B">
        <w:rPr>
          <w:rFonts w:ascii="Times New Roman" w:hAnsi="Times New Roman"/>
          <w:sz w:val="24"/>
          <w:szCs w:val="24"/>
        </w:rPr>
        <w:t xml:space="preserve">. и доп. — </w:t>
      </w:r>
      <w:proofErr w:type="gramStart"/>
      <w:r w:rsidRPr="002B034B">
        <w:rPr>
          <w:rFonts w:ascii="Times New Roman" w:hAnsi="Times New Roman"/>
          <w:sz w:val="24"/>
          <w:szCs w:val="24"/>
        </w:rPr>
        <w:t>Москва :</w:t>
      </w:r>
      <w:proofErr w:type="gramEnd"/>
      <w:r w:rsidRPr="002B034B">
        <w:rPr>
          <w:rFonts w:ascii="Times New Roman" w:hAnsi="Times New Roman"/>
          <w:sz w:val="24"/>
          <w:szCs w:val="24"/>
        </w:rPr>
        <w:t xml:space="preserve"> Издательство </w:t>
      </w:r>
      <w:proofErr w:type="spellStart"/>
      <w:r w:rsidRPr="002B034B">
        <w:rPr>
          <w:rFonts w:ascii="Times New Roman" w:hAnsi="Times New Roman"/>
          <w:sz w:val="24"/>
          <w:szCs w:val="24"/>
        </w:rPr>
        <w:t>Юрайт</w:t>
      </w:r>
      <w:proofErr w:type="spellEnd"/>
      <w:r w:rsidRPr="002B034B">
        <w:rPr>
          <w:rFonts w:ascii="Times New Roman" w:hAnsi="Times New Roman"/>
          <w:sz w:val="24"/>
          <w:szCs w:val="24"/>
        </w:rPr>
        <w:t xml:space="preserve">, 2022. — 379 с. — (Профессиональное образование). — ISBN 978-5-534-13003-4. — </w:t>
      </w:r>
      <w:proofErr w:type="gramStart"/>
      <w:r w:rsidRPr="002B034B">
        <w:rPr>
          <w:rFonts w:ascii="Times New Roman" w:hAnsi="Times New Roman"/>
          <w:sz w:val="24"/>
          <w:szCs w:val="24"/>
        </w:rPr>
        <w:t>Текст :</w:t>
      </w:r>
      <w:proofErr w:type="gramEnd"/>
      <w:r w:rsidRPr="002B034B">
        <w:rPr>
          <w:rFonts w:ascii="Times New Roman" w:hAnsi="Times New Roman"/>
          <w:sz w:val="24"/>
          <w:szCs w:val="24"/>
        </w:rPr>
        <w:t xml:space="preserve"> электронный // Образовательная платформа </w:t>
      </w:r>
      <w:proofErr w:type="spellStart"/>
      <w:r w:rsidRPr="002B034B">
        <w:rPr>
          <w:rFonts w:ascii="Times New Roman" w:hAnsi="Times New Roman"/>
          <w:sz w:val="24"/>
          <w:szCs w:val="24"/>
        </w:rPr>
        <w:t>Юрайт</w:t>
      </w:r>
      <w:proofErr w:type="spellEnd"/>
      <w:r w:rsidRPr="002B034B">
        <w:rPr>
          <w:rFonts w:ascii="Times New Roman" w:hAnsi="Times New Roman"/>
          <w:sz w:val="24"/>
          <w:szCs w:val="24"/>
        </w:rPr>
        <w:t xml:space="preserve"> [сайт]. — URL: </w:t>
      </w:r>
      <w:hyperlink r:id="rId11" w:tgtFrame="_blank" w:history="1">
        <w:r w:rsidRPr="002B034B">
          <w:rPr>
            <w:rStyle w:val="affffff"/>
            <w:rFonts w:ascii="Times New Roman" w:hAnsi="Times New Roman"/>
            <w:color w:val="auto"/>
            <w:sz w:val="24"/>
            <w:szCs w:val="24"/>
          </w:rPr>
          <w:t>https://urait.ru/bcode/494211</w:t>
        </w:r>
      </w:hyperlink>
      <w:r w:rsidRPr="002B034B">
        <w:rPr>
          <w:rFonts w:ascii="Times New Roman" w:hAnsi="Times New Roman"/>
          <w:sz w:val="24"/>
          <w:szCs w:val="24"/>
        </w:rPr>
        <w:t> (дата обращения: 22.07.2022).</w:t>
      </w:r>
    </w:p>
    <w:p w14:paraId="663848E7" w14:textId="77777777" w:rsidR="002B034B" w:rsidRPr="002B034B" w:rsidRDefault="002B034B" w:rsidP="002B034B">
      <w:pPr>
        <w:numPr>
          <w:ilvl w:val="0"/>
          <w:numId w:val="61"/>
        </w:numPr>
        <w:suppressAutoHyphens/>
        <w:spacing w:line="276" w:lineRule="auto"/>
        <w:ind w:left="0" w:firstLine="709"/>
        <w:contextualSpacing/>
        <w:jc w:val="both"/>
        <w:rPr>
          <w:rFonts w:ascii="Times New Roman" w:hAnsi="Times New Roman"/>
          <w:sz w:val="24"/>
          <w:szCs w:val="24"/>
        </w:rPr>
      </w:pPr>
      <w:r w:rsidRPr="002B034B">
        <w:rPr>
          <w:rFonts w:ascii="Times New Roman" w:hAnsi="Times New Roman"/>
          <w:sz w:val="24"/>
          <w:szCs w:val="24"/>
        </w:rPr>
        <w:t xml:space="preserve">Новиков, А.И. Введение в специальность: </w:t>
      </w:r>
      <w:proofErr w:type="gramStart"/>
      <w:r w:rsidRPr="002B034B">
        <w:rPr>
          <w:rFonts w:ascii="Times New Roman" w:hAnsi="Times New Roman"/>
          <w:sz w:val="24"/>
          <w:szCs w:val="24"/>
        </w:rPr>
        <w:t>матрос :</w:t>
      </w:r>
      <w:proofErr w:type="gramEnd"/>
      <w:r w:rsidRPr="002B034B">
        <w:rPr>
          <w:rFonts w:ascii="Times New Roman" w:hAnsi="Times New Roman"/>
          <w:sz w:val="24"/>
          <w:szCs w:val="24"/>
        </w:rPr>
        <w:t xml:space="preserve"> учебное пособие для среднего профессионального образования / А.И. Новиков, Д.О. </w:t>
      </w:r>
      <w:proofErr w:type="spellStart"/>
      <w:r w:rsidRPr="002B034B">
        <w:rPr>
          <w:rFonts w:ascii="Times New Roman" w:hAnsi="Times New Roman"/>
          <w:sz w:val="24"/>
          <w:szCs w:val="24"/>
        </w:rPr>
        <w:t>Владецкий</w:t>
      </w:r>
      <w:proofErr w:type="spellEnd"/>
      <w:r w:rsidRPr="002B034B">
        <w:rPr>
          <w:rFonts w:ascii="Times New Roman" w:hAnsi="Times New Roman"/>
          <w:sz w:val="24"/>
          <w:szCs w:val="24"/>
        </w:rPr>
        <w:t xml:space="preserve">, Г.В. Боков, В.К. Бурцев. – Москва: Издательство </w:t>
      </w:r>
      <w:proofErr w:type="spellStart"/>
      <w:r w:rsidRPr="002B034B">
        <w:rPr>
          <w:rFonts w:ascii="Times New Roman" w:hAnsi="Times New Roman"/>
          <w:sz w:val="24"/>
          <w:szCs w:val="24"/>
        </w:rPr>
        <w:t>Юрайт</w:t>
      </w:r>
      <w:proofErr w:type="spellEnd"/>
      <w:r w:rsidRPr="002B034B">
        <w:rPr>
          <w:rFonts w:ascii="Times New Roman" w:hAnsi="Times New Roman"/>
          <w:sz w:val="24"/>
          <w:szCs w:val="24"/>
        </w:rPr>
        <w:t xml:space="preserve">, 2022 – 396 с. — </w:t>
      </w:r>
      <w:proofErr w:type="gramStart"/>
      <w:r w:rsidRPr="002B034B">
        <w:rPr>
          <w:rFonts w:ascii="Times New Roman" w:hAnsi="Times New Roman"/>
          <w:sz w:val="24"/>
          <w:szCs w:val="24"/>
        </w:rPr>
        <w:t>Текст :</w:t>
      </w:r>
      <w:proofErr w:type="gramEnd"/>
      <w:r w:rsidRPr="002B034B">
        <w:rPr>
          <w:rFonts w:ascii="Times New Roman" w:hAnsi="Times New Roman"/>
          <w:sz w:val="24"/>
          <w:szCs w:val="24"/>
        </w:rPr>
        <w:t xml:space="preserve"> электронный // Образовательная платформа </w:t>
      </w:r>
      <w:proofErr w:type="spellStart"/>
      <w:r w:rsidRPr="002B034B">
        <w:rPr>
          <w:rFonts w:ascii="Times New Roman" w:hAnsi="Times New Roman"/>
          <w:sz w:val="24"/>
          <w:szCs w:val="24"/>
        </w:rPr>
        <w:t>Юрайт</w:t>
      </w:r>
      <w:proofErr w:type="spellEnd"/>
      <w:r w:rsidRPr="002B034B">
        <w:rPr>
          <w:rFonts w:ascii="Times New Roman" w:hAnsi="Times New Roman"/>
          <w:sz w:val="24"/>
          <w:szCs w:val="24"/>
        </w:rPr>
        <w:t xml:space="preserve"> [сайт]. — URL: https://urait.ru/bcode/496553 (дата обращения: 22.07.2022).</w:t>
      </w:r>
    </w:p>
    <w:p w14:paraId="1851B723" w14:textId="77777777" w:rsidR="002B034B" w:rsidRPr="002B034B" w:rsidRDefault="002B034B" w:rsidP="002B034B">
      <w:pPr>
        <w:numPr>
          <w:ilvl w:val="0"/>
          <w:numId w:val="61"/>
        </w:numPr>
        <w:suppressAutoHyphens/>
        <w:spacing w:line="276" w:lineRule="auto"/>
        <w:ind w:left="0" w:firstLine="709"/>
        <w:contextualSpacing/>
        <w:jc w:val="both"/>
        <w:rPr>
          <w:rFonts w:ascii="Times New Roman" w:hAnsi="Times New Roman"/>
          <w:sz w:val="24"/>
          <w:szCs w:val="24"/>
        </w:rPr>
      </w:pPr>
      <w:r w:rsidRPr="002B034B">
        <w:rPr>
          <w:rFonts w:ascii="Times New Roman" w:hAnsi="Times New Roman"/>
          <w:iCs/>
          <w:sz w:val="24"/>
          <w:szCs w:val="24"/>
        </w:rPr>
        <w:t>Родионова, О.М.</w:t>
      </w:r>
      <w:r w:rsidRPr="002B034B">
        <w:rPr>
          <w:rFonts w:ascii="Times New Roman" w:hAnsi="Times New Roman"/>
          <w:sz w:val="24"/>
          <w:szCs w:val="24"/>
        </w:rPr>
        <w:t xml:space="preserve"> Медико-биологические основы безопасности. Охрана </w:t>
      </w:r>
      <w:proofErr w:type="gramStart"/>
      <w:r w:rsidRPr="002B034B">
        <w:rPr>
          <w:rFonts w:ascii="Times New Roman" w:hAnsi="Times New Roman"/>
          <w:sz w:val="24"/>
          <w:szCs w:val="24"/>
        </w:rPr>
        <w:t>труда :</w:t>
      </w:r>
      <w:proofErr w:type="gramEnd"/>
      <w:r w:rsidRPr="002B034B">
        <w:rPr>
          <w:rFonts w:ascii="Times New Roman" w:hAnsi="Times New Roman"/>
          <w:sz w:val="24"/>
          <w:szCs w:val="24"/>
        </w:rPr>
        <w:t xml:space="preserve"> учебник для среднего профессионального образования / О. М. Родионова, Д. А. Семенов. — </w:t>
      </w:r>
      <w:proofErr w:type="gramStart"/>
      <w:r w:rsidRPr="002B034B">
        <w:rPr>
          <w:rFonts w:ascii="Times New Roman" w:hAnsi="Times New Roman"/>
          <w:sz w:val="24"/>
          <w:szCs w:val="24"/>
        </w:rPr>
        <w:t>Москва :</w:t>
      </w:r>
      <w:proofErr w:type="gramEnd"/>
      <w:r w:rsidRPr="002B034B">
        <w:rPr>
          <w:rFonts w:ascii="Times New Roman" w:hAnsi="Times New Roman"/>
          <w:sz w:val="24"/>
          <w:szCs w:val="24"/>
        </w:rPr>
        <w:t xml:space="preserve"> Издательство </w:t>
      </w:r>
      <w:proofErr w:type="spellStart"/>
      <w:r w:rsidRPr="002B034B">
        <w:rPr>
          <w:rFonts w:ascii="Times New Roman" w:hAnsi="Times New Roman"/>
          <w:sz w:val="24"/>
          <w:szCs w:val="24"/>
        </w:rPr>
        <w:t>Юрайт</w:t>
      </w:r>
      <w:proofErr w:type="spellEnd"/>
      <w:r w:rsidRPr="002B034B">
        <w:rPr>
          <w:rFonts w:ascii="Times New Roman" w:hAnsi="Times New Roman"/>
          <w:sz w:val="24"/>
          <w:szCs w:val="24"/>
        </w:rPr>
        <w:t xml:space="preserve">, 2022. — 441 с. — (Профессиональное образование). — ISBN 978-5-534-01569-0. — </w:t>
      </w:r>
      <w:proofErr w:type="gramStart"/>
      <w:r w:rsidRPr="002B034B">
        <w:rPr>
          <w:rFonts w:ascii="Times New Roman" w:hAnsi="Times New Roman"/>
          <w:sz w:val="24"/>
          <w:szCs w:val="24"/>
        </w:rPr>
        <w:t>Текст :</w:t>
      </w:r>
      <w:proofErr w:type="gramEnd"/>
      <w:r w:rsidRPr="002B034B">
        <w:rPr>
          <w:rFonts w:ascii="Times New Roman" w:hAnsi="Times New Roman"/>
          <w:sz w:val="24"/>
          <w:szCs w:val="24"/>
        </w:rPr>
        <w:t xml:space="preserve"> электронный // Образовательная платформа </w:t>
      </w:r>
      <w:proofErr w:type="spellStart"/>
      <w:r w:rsidRPr="002B034B">
        <w:rPr>
          <w:rFonts w:ascii="Times New Roman" w:hAnsi="Times New Roman"/>
          <w:sz w:val="24"/>
          <w:szCs w:val="24"/>
        </w:rPr>
        <w:t>Юрайт</w:t>
      </w:r>
      <w:proofErr w:type="spellEnd"/>
      <w:r w:rsidRPr="002B034B">
        <w:rPr>
          <w:rFonts w:ascii="Times New Roman" w:hAnsi="Times New Roman"/>
          <w:sz w:val="24"/>
          <w:szCs w:val="24"/>
        </w:rPr>
        <w:t xml:space="preserve"> [сайт]. — URL: </w:t>
      </w:r>
      <w:hyperlink r:id="rId12" w:tgtFrame="_blank" w:history="1">
        <w:r w:rsidRPr="002B034B">
          <w:rPr>
            <w:rStyle w:val="affffff"/>
            <w:rFonts w:ascii="Times New Roman" w:hAnsi="Times New Roman"/>
            <w:color w:val="auto"/>
            <w:sz w:val="24"/>
            <w:szCs w:val="24"/>
          </w:rPr>
          <w:t>https://urait.ru/bcode/491234</w:t>
        </w:r>
      </w:hyperlink>
      <w:r w:rsidRPr="002B034B">
        <w:rPr>
          <w:rFonts w:ascii="Times New Roman" w:hAnsi="Times New Roman"/>
          <w:sz w:val="24"/>
          <w:szCs w:val="24"/>
        </w:rPr>
        <w:t> (дата обращения: 22.07.2022).</w:t>
      </w:r>
    </w:p>
    <w:p w14:paraId="11EB7ECD" w14:textId="77777777" w:rsidR="002B034B" w:rsidRPr="002B034B" w:rsidRDefault="002B034B" w:rsidP="002B034B">
      <w:pPr>
        <w:suppressAutoHyphens/>
        <w:ind w:left="1429"/>
        <w:contextualSpacing/>
        <w:rPr>
          <w:rFonts w:ascii="Times New Roman" w:hAnsi="Times New Roman"/>
          <w:sz w:val="24"/>
          <w:szCs w:val="24"/>
        </w:rPr>
      </w:pPr>
    </w:p>
    <w:p w14:paraId="126C4416" w14:textId="77777777" w:rsidR="002B034B" w:rsidRPr="002B034B" w:rsidRDefault="002B034B" w:rsidP="002B034B">
      <w:pPr>
        <w:keepNext/>
        <w:suppressAutoHyphens/>
        <w:ind w:firstLine="709"/>
        <w:contextualSpacing/>
        <w:rPr>
          <w:rFonts w:ascii="Times New Roman" w:hAnsi="Times New Roman"/>
          <w:b/>
          <w:bCs/>
          <w:sz w:val="24"/>
          <w:szCs w:val="24"/>
        </w:rPr>
      </w:pPr>
      <w:r w:rsidRPr="002B034B">
        <w:rPr>
          <w:rFonts w:ascii="Times New Roman" w:hAnsi="Times New Roman"/>
          <w:b/>
          <w:bCs/>
          <w:sz w:val="24"/>
          <w:szCs w:val="24"/>
        </w:rPr>
        <w:t>3.2.3. Дополнительные источники</w:t>
      </w:r>
    </w:p>
    <w:p w14:paraId="5E7CA9A7" w14:textId="77777777" w:rsidR="002B034B" w:rsidRPr="002B034B" w:rsidRDefault="002B034B" w:rsidP="002B034B">
      <w:pPr>
        <w:numPr>
          <w:ilvl w:val="0"/>
          <w:numId w:val="62"/>
        </w:numPr>
        <w:suppressAutoHyphens/>
        <w:spacing w:line="276" w:lineRule="auto"/>
        <w:ind w:left="0" w:firstLine="709"/>
        <w:contextualSpacing/>
        <w:jc w:val="both"/>
        <w:rPr>
          <w:rFonts w:ascii="Times New Roman" w:hAnsi="Times New Roman"/>
          <w:bCs/>
          <w:sz w:val="24"/>
          <w:szCs w:val="24"/>
        </w:rPr>
      </w:pPr>
      <w:r w:rsidRPr="002B034B">
        <w:rPr>
          <w:rFonts w:ascii="Times New Roman" w:hAnsi="Times New Roman"/>
          <w:bCs/>
          <w:sz w:val="24"/>
          <w:szCs w:val="24"/>
        </w:rPr>
        <w:t xml:space="preserve">Аксенов, А.А. Организация и проведение судовых </w:t>
      </w:r>
      <w:proofErr w:type="gramStart"/>
      <w:r w:rsidRPr="002B034B">
        <w:rPr>
          <w:rFonts w:ascii="Times New Roman" w:hAnsi="Times New Roman"/>
          <w:bCs/>
          <w:sz w:val="24"/>
          <w:szCs w:val="24"/>
        </w:rPr>
        <w:t>работ :</w:t>
      </w:r>
      <w:proofErr w:type="gramEnd"/>
      <w:r w:rsidRPr="002B034B">
        <w:rPr>
          <w:rFonts w:ascii="Times New Roman" w:hAnsi="Times New Roman"/>
          <w:bCs/>
          <w:sz w:val="24"/>
          <w:szCs w:val="24"/>
        </w:rPr>
        <w:t xml:space="preserve"> учебное пособие / А.А. Аксенов. — </w:t>
      </w:r>
      <w:proofErr w:type="gramStart"/>
      <w:r w:rsidRPr="002B034B">
        <w:rPr>
          <w:rFonts w:ascii="Times New Roman" w:hAnsi="Times New Roman"/>
          <w:bCs/>
          <w:sz w:val="24"/>
          <w:szCs w:val="24"/>
        </w:rPr>
        <w:t>Москва :</w:t>
      </w:r>
      <w:proofErr w:type="gramEnd"/>
      <w:r w:rsidRPr="002B034B">
        <w:rPr>
          <w:rFonts w:ascii="Times New Roman" w:hAnsi="Times New Roman"/>
          <w:bCs/>
          <w:sz w:val="24"/>
          <w:szCs w:val="24"/>
        </w:rPr>
        <w:t xml:space="preserve"> РУТ (МИИТ), 2013. — 100 с. — </w:t>
      </w:r>
      <w:proofErr w:type="gramStart"/>
      <w:r w:rsidRPr="002B034B">
        <w:rPr>
          <w:rFonts w:ascii="Times New Roman" w:hAnsi="Times New Roman"/>
          <w:bCs/>
          <w:sz w:val="24"/>
          <w:szCs w:val="24"/>
        </w:rPr>
        <w:t>Текст :</w:t>
      </w:r>
      <w:proofErr w:type="gramEnd"/>
      <w:r w:rsidRPr="002B034B">
        <w:rPr>
          <w:rFonts w:ascii="Times New Roman" w:hAnsi="Times New Roman"/>
          <w:bCs/>
          <w:sz w:val="24"/>
          <w:szCs w:val="24"/>
        </w:rPr>
        <w:t xml:space="preserve"> электронный // Лань : электронно-библиотечная система. — URL: https://e.lanbook.com/book/188178 (дата обращения: 17.07.2022). — Режим доступа: для </w:t>
      </w:r>
      <w:proofErr w:type="spellStart"/>
      <w:r w:rsidRPr="002B034B">
        <w:rPr>
          <w:rFonts w:ascii="Times New Roman" w:hAnsi="Times New Roman"/>
          <w:bCs/>
          <w:sz w:val="24"/>
          <w:szCs w:val="24"/>
        </w:rPr>
        <w:t>авториз</w:t>
      </w:r>
      <w:proofErr w:type="spellEnd"/>
      <w:r w:rsidRPr="002B034B">
        <w:rPr>
          <w:rFonts w:ascii="Times New Roman" w:hAnsi="Times New Roman"/>
          <w:bCs/>
          <w:sz w:val="24"/>
          <w:szCs w:val="24"/>
        </w:rPr>
        <w:t>. пользователей.</w:t>
      </w:r>
    </w:p>
    <w:p w14:paraId="6F854534" w14:textId="77777777" w:rsidR="002B034B" w:rsidRPr="002B034B" w:rsidRDefault="002B034B" w:rsidP="002B034B">
      <w:pPr>
        <w:numPr>
          <w:ilvl w:val="0"/>
          <w:numId w:val="62"/>
        </w:numPr>
        <w:suppressAutoHyphens/>
        <w:spacing w:line="276" w:lineRule="auto"/>
        <w:ind w:left="0" w:firstLine="709"/>
        <w:contextualSpacing/>
        <w:jc w:val="both"/>
        <w:rPr>
          <w:rFonts w:ascii="Times New Roman" w:hAnsi="Times New Roman"/>
          <w:bCs/>
          <w:iCs/>
          <w:sz w:val="24"/>
          <w:szCs w:val="24"/>
        </w:rPr>
      </w:pPr>
      <w:r w:rsidRPr="002B034B">
        <w:rPr>
          <w:rFonts w:ascii="Times New Roman" w:hAnsi="Times New Roman"/>
          <w:bCs/>
          <w:iCs/>
          <w:sz w:val="24"/>
          <w:szCs w:val="24"/>
        </w:rPr>
        <w:t xml:space="preserve">Березкин, В.И. Судовые такелажные работы / В.И. Березкин. – </w:t>
      </w:r>
      <w:proofErr w:type="gramStart"/>
      <w:r w:rsidRPr="002B034B">
        <w:rPr>
          <w:rFonts w:ascii="Times New Roman" w:hAnsi="Times New Roman"/>
          <w:bCs/>
          <w:iCs/>
          <w:sz w:val="24"/>
          <w:szCs w:val="24"/>
        </w:rPr>
        <w:t>Ленинград :</w:t>
      </w:r>
      <w:proofErr w:type="gramEnd"/>
      <w:r w:rsidRPr="002B034B">
        <w:rPr>
          <w:rFonts w:ascii="Times New Roman" w:hAnsi="Times New Roman"/>
          <w:bCs/>
          <w:iCs/>
          <w:sz w:val="24"/>
          <w:szCs w:val="24"/>
        </w:rPr>
        <w:t xml:space="preserve"> Издательство «Судостроение», 1978. – 88 с. – </w:t>
      </w:r>
      <w:proofErr w:type="gramStart"/>
      <w:r w:rsidRPr="002B034B">
        <w:rPr>
          <w:rFonts w:ascii="Times New Roman" w:hAnsi="Times New Roman"/>
          <w:bCs/>
          <w:iCs/>
          <w:sz w:val="24"/>
          <w:szCs w:val="24"/>
        </w:rPr>
        <w:t>Текст :</w:t>
      </w:r>
      <w:proofErr w:type="gramEnd"/>
      <w:r w:rsidRPr="002B034B">
        <w:rPr>
          <w:rFonts w:ascii="Times New Roman" w:hAnsi="Times New Roman"/>
          <w:bCs/>
          <w:iCs/>
          <w:sz w:val="24"/>
          <w:szCs w:val="24"/>
        </w:rPr>
        <w:t xml:space="preserve"> непосредственный.</w:t>
      </w:r>
    </w:p>
    <w:p w14:paraId="66BCDE6A" w14:textId="77777777" w:rsidR="002B034B" w:rsidRPr="002B034B" w:rsidRDefault="002B034B" w:rsidP="002B034B">
      <w:pPr>
        <w:numPr>
          <w:ilvl w:val="0"/>
          <w:numId w:val="62"/>
        </w:numPr>
        <w:suppressAutoHyphens/>
        <w:spacing w:line="276" w:lineRule="auto"/>
        <w:ind w:left="0" w:firstLine="709"/>
        <w:contextualSpacing/>
        <w:jc w:val="both"/>
        <w:rPr>
          <w:rFonts w:ascii="Times New Roman" w:hAnsi="Times New Roman"/>
          <w:bCs/>
          <w:sz w:val="24"/>
          <w:szCs w:val="24"/>
        </w:rPr>
      </w:pPr>
      <w:proofErr w:type="spellStart"/>
      <w:r w:rsidRPr="002B034B">
        <w:rPr>
          <w:rFonts w:ascii="Times New Roman" w:hAnsi="Times New Roman"/>
          <w:bCs/>
          <w:sz w:val="24"/>
          <w:szCs w:val="24"/>
        </w:rPr>
        <w:lastRenderedPageBreak/>
        <w:t>Вахтанин</w:t>
      </w:r>
      <w:proofErr w:type="spellEnd"/>
      <w:r w:rsidRPr="002B034B">
        <w:rPr>
          <w:rFonts w:ascii="Times New Roman" w:hAnsi="Times New Roman"/>
          <w:bCs/>
          <w:sz w:val="24"/>
          <w:szCs w:val="24"/>
        </w:rPr>
        <w:t>, Н.А. Безопасность морского судоходства / Н.А. </w:t>
      </w:r>
      <w:proofErr w:type="spellStart"/>
      <w:r w:rsidRPr="002B034B">
        <w:rPr>
          <w:rFonts w:ascii="Times New Roman" w:hAnsi="Times New Roman"/>
          <w:bCs/>
          <w:sz w:val="24"/>
          <w:szCs w:val="24"/>
        </w:rPr>
        <w:t>Вахтанин</w:t>
      </w:r>
      <w:proofErr w:type="spellEnd"/>
      <w:r w:rsidRPr="002B034B">
        <w:rPr>
          <w:rFonts w:ascii="Times New Roman" w:hAnsi="Times New Roman"/>
          <w:bCs/>
          <w:sz w:val="24"/>
          <w:szCs w:val="24"/>
        </w:rPr>
        <w:t xml:space="preserve">. – </w:t>
      </w:r>
      <w:proofErr w:type="gramStart"/>
      <w:r w:rsidRPr="002B034B">
        <w:rPr>
          <w:rFonts w:ascii="Times New Roman" w:hAnsi="Times New Roman"/>
          <w:bCs/>
          <w:sz w:val="24"/>
          <w:szCs w:val="24"/>
        </w:rPr>
        <w:t>Севастополь :</w:t>
      </w:r>
      <w:proofErr w:type="gramEnd"/>
      <w:r w:rsidRPr="002B034B">
        <w:rPr>
          <w:rFonts w:ascii="Times New Roman" w:hAnsi="Times New Roman"/>
          <w:bCs/>
          <w:sz w:val="24"/>
          <w:szCs w:val="24"/>
        </w:rPr>
        <w:t xml:space="preserve"> Издательство «</w:t>
      </w:r>
      <w:proofErr w:type="spellStart"/>
      <w:r w:rsidRPr="002B034B">
        <w:rPr>
          <w:rFonts w:ascii="Times New Roman" w:hAnsi="Times New Roman"/>
          <w:bCs/>
          <w:sz w:val="24"/>
          <w:szCs w:val="24"/>
        </w:rPr>
        <w:t>Рибэст</w:t>
      </w:r>
      <w:proofErr w:type="spellEnd"/>
      <w:r w:rsidRPr="002B034B">
        <w:rPr>
          <w:rFonts w:ascii="Times New Roman" w:hAnsi="Times New Roman"/>
          <w:bCs/>
          <w:sz w:val="24"/>
          <w:szCs w:val="24"/>
        </w:rPr>
        <w:t xml:space="preserve">», 2014. – 684 с. – </w:t>
      </w:r>
      <w:r w:rsidRPr="002B034B">
        <w:rPr>
          <w:rFonts w:ascii="Times New Roman" w:hAnsi="Times New Roman"/>
          <w:bCs/>
          <w:sz w:val="24"/>
          <w:szCs w:val="24"/>
          <w:lang w:val="en-US"/>
        </w:rPr>
        <w:t>ISBN</w:t>
      </w:r>
      <w:r w:rsidRPr="002B034B">
        <w:rPr>
          <w:rFonts w:ascii="Times New Roman" w:hAnsi="Times New Roman"/>
          <w:bCs/>
          <w:sz w:val="24"/>
          <w:szCs w:val="24"/>
        </w:rPr>
        <w:t xml:space="preserve">: 978-966-2210-58-2. – </w:t>
      </w:r>
      <w:proofErr w:type="gramStart"/>
      <w:r w:rsidRPr="002B034B">
        <w:rPr>
          <w:rFonts w:ascii="Times New Roman" w:hAnsi="Times New Roman"/>
          <w:bCs/>
          <w:sz w:val="24"/>
          <w:szCs w:val="24"/>
        </w:rPr>
        <w:t>Текст :</w:t>
      </w:r>
      <w:proofErr w:type="gramEnd"/>
      <w:r w:rsidRPr="002B034B">
        <w:rPr>
          <w:rFonts w:ascii="Times New Roman" w:hAnsi="Times New Roman"/>
          <w:bCs/>
          <w:sz w:val="24"/>
          <w:szCs w:val="24"/>
        </w:rPr>
        <w:t xml:space="preserve"> непосредственный.</w:t>
      </w:r>
    </w:p>
    <w:p w14:paraId="76AD7287" w14:textId="77777777" w:rsidR="002B034B" w:rsidRPr="002B034B" w:rsidRDefault="002B034B" w:rsidP="002B034B">
      <w:pPr>
        <w:numPr>
          <w:ilvl w:val="0"/>
          <w:numId w:val="62"/>
        </w:numPr>
        <w:suppressAutoHyphens/>
        <w:spacing w:line="276" w:lineRule="auto"/>
        <w:ind w:left="0" w:firstLine="709"/>
        <w:contextualSpacing/>
        <w:jc w:val="both"/>
        <w:rPr>
          <w:rFonts w:ascii="Times New Roman" w:hAnsi="Times New Roman"/>
          <w:bCs/>
          <w:iCs/>
          <w:sz w:val="24"/>
          <w:szCs w:val="24"/>
        </w:rPr>
      </w:pPr>
      <w:r w:rsidRPr="002B034B">
        <w:rPr>
          <w:rFonts w:ascii="Times New Roman" w:hAnsi="Times New Roman"/>
          <w:bCs/>
          <w:iCs/>
          <w:sz w:val="24"/>
          <w:szCs w:val="24"/>
        </w:rPr>
        <w:t xml:space="preserve">Глотов, Ю.Г. </w:t>
      </w:r>
      <w:r w:rsidRPr="002B034B">
        <w:rPr>
          <w:rFonts w:ascii="Times New Roman" w:hAnsi="Times New Roman"/>
          <w:bCs/>
          <w:iCs/>
          <w:sz w:val="24"/>
          <w:szCs w:val="24"/>
        </w:rPr>
        <w:tab/>
        <w:t xml:space="preserve">Безопасность жизнедеятельности человека на морских судах. Справочник / Ю.Г. Глотов. – </w:t>
      </w:r>
      <w:proofErr w:type="gramStart"/>
      <w:r w:rsidRPr="002B034B">
        <w:rPr>
          <w:rFonts w:ascii="Times New Roman" w:hAnsi="Times New Roman"/>
          <w:bCs/>
          <w:iCs/>
          <w:sz w:val="24"/>
          <w:szCs w:val="24"/>
        </w:rPr>
        <w:t>Москва :</w:t>
      </w:r>
      <w:proofErr w:type="gramEnd"/>
      <w:r w:rsidRPr="002B034B">
        <w:rPr>
          <w:rFonts w:ascii="Times New Roman" w:hAnsi="Times New Roman"/>
          <w:bCs/>
          <w:iCs/>
          <w:sz w:val="24"/>
          <w:szCs w:val="24"/>
        </w:rPr>
        <w:t xml:space="preserve"> Издательство «Транспорт», 2000. – 320 с. – </w:t>
      </w:r>
      <w:proofErr w:type="gramStart"/>
      <w:r w:rsidRPr="002B034B">
        <w:rPr>
          <w:rFonts w:ascii="Times New Roman" w:hAnsi="Times New Roman"/>
          <w:bCs/>
          <w:iCs/>
          <w:sz w:val="24"/>
          <w:szCs w:val="24"/>
        </w:rPr>
        <w:t>Текст :</w:t>
      </w:r>
      <w:proofErr w:type="gramEnd"/>
      <w:r w:rsidRPr="002B034B">
        <w:rPr>
          <w:rFonts w:ascii="Times New Roman" w:hAnsi="Times New Roman"/>
          <w:bCs/>
          <w:iCs/>
          <w:sz w:val="24"/>
          <w:szCs w:val="24"/>
        </w:rPr>
        <w:t xml:space="preserve"> непосредственный.</w:t>
      </w:r>
    </w:p>
    <w:p w14:paraId="770FA611" w14:textId="77777777" w:rsidR="002B034B" w:rsidRPr="002B034B" w:rsidRDefault="002B034B" w:rsidP="002B034B">
      <w:pPr>
        <w:numPr>
          <w:ilvl w:val="0"/>
          <w:numId w:val="62"/>
        </w:numPr>
        <w:suppressAutoHyphens/>
        <w:spacing w:line="276" w:lineRule="auto"/>
        <w:ind w:left="0" w:firstLine="709"/>
        <w:contextualSpacing/>
        <w:jc w:val="both"/>
        <w:rPr>
          <w:rFonts w:ascii="Times New Roman" w:hAnsi="Times New Roman"/>
          <w:bCs/>
          <w:iCs/>
          <w:sz w:val="24"/>
          <w:szCs w:val="24"/>
        </w:rPr>
      </w:pPr>
      <w:r w:rsidRPr="002B034B">
        <w:rPr>
          <w:rFonts w:ascii="Times New Roman" w:hAnsi="Times New Roman"/>
          <w:bCs/>
          <w:sz w:val="24"/>
          <w:szCs w:val="24"/>
        </w:rPr>
        <w:t xml:space="preserve">ГОСТ 1062-80 </w:t>
      </w:r>
      <w:proofErr w:type="spellStart"/>
      <w:r w:rsidRPr="002B034B">
        <w:rPr>
          <w:rFonts w:ascii="Times New Roman" w:hAnsi="Times New Roman"/>
          <w:bCs/>
          <w:sz w:val="24"/>
          <w:szCs w:val="24"/>
        </w:rPr>
        <w:t>Размерения</w:t>
      </w:r>
      <w:proofErr w:type="spellEnd"/>
      <w:r w:rsidRPr="002B034B">
        <w:rPr>
          <w:rFonts w:ascii="Times New Roman" w:hAnsi="Times New Roman"/>
          <w:bCs/>
          <w:sz w:val="24"/>
          <w:szCs w:val="24"/>
        </w:rPr>
        <w:t xml:space="preserve"> надводных кораблей и судов главные. Термины, определения и буквенные </w:t>
      </w:r>
      <w:proofErr w:type="gramStart"/>
      <w:r w:rsidRPr="002B034B">
        <w:rPr>
          <w:rFonts w:ascii="Times New Roman" w:hAnsi="Times New Roman"/>
          <w:bCs/>
          <w:sz w:val="24"/>
          <w:szCs w:val="24"/>
        </w:rPr>
        <w:t>обозначения</w:t>
      </w:r>
      <w:r w:rsidRPr="002B034B">
        <w:rPr>
          <w:rFonts w:ascii="Times New Roman" w:hAnsi="Times New Roman"/>
          <w:bCs/>
          <w:sz w:val="24"/>
          <w:szCs w:val="24"/>
          <w:lang w:val="en-US"/>
        </w:rPr>
        <w:t> </w:t>
      </w:r>
      <w:r w:rsidRPr="002B034B">
        <w:rPr>
          <w:rFonts w:ascii="Times New Roman" w:hAnsi="Times New Roman"/>
          <w:bCs/>
          <w:sz w:val="24"/>
          <w:szCs w:val="24"/>
        </w:rPr>
        <w:t>:</w:t>
      </w:r>
      <w:proofErr w:type="gramEnd"/>
      <w:r w:rsidRPr="002B034B">
        <w:rPr>
          <w:rFonts w:ascii="Times New Roman" w:hAnsi="Times New Roman"/>
          <w:bCs/>
          <w:sz w:val="24"/>
          <w:szCs w:val="24"/>
        </w:rPr>
        <w:t xml:space="preserve"> государственный стандарт Союза ССР : дата введения 1981-07-01 Электронный фонд нормативно-технической и нормативно-правовой информации Консорциума «Кодекс» : [сайт]. – </w:t>
      </w:r>
      <w:proofErr w:type="gramStart"/>
      <w:r w:rsidRPr="002B034B">
        <w:rPr>
          <w:rFonts w:ascii="Times New Roman" w:hAnsi="Times New Roman"/>
          <w:bCs/>
          <w:sz w:val="24"/>
          <w:szCs w:val="24"/>
          <w:lang w:val="en-US"/>
        </w:rPr>
        <w:t>URL</w:t>
      </w:r>
      <w:r w:rsidRPr="002B034B">
        <w:rPr>
          <w:rFonts w:ascii="Times New Roman" w:hAnsi="Times New Roman"/>
          <w:bCs/>
          <w:sz w:val="24"/>
          <w:szCs w:val="24"/>
        </w:rPr>
        <w:t> :</w:t>
      </w:r>
      <w:proofErr w:type="gramEnd"/>
      <w:r w:rsidRPr="002B034B">
        <w:rPr>
          <w:rFonts w:ascii="Times New Roman" w:hAnsi="Times New Roman"/>
          <w:bCs/>
          <w:sz w:val="24"/>
          <w:szCs w:val="24"/>
        </w:rPr>
        <w:t> </w:t>
      </w:r>
      <w:hyperlink r:id="rId13" w:history="1">
        <w:r w:rsidRPr="002B034B">
          <w:rPr>
            <w:rStyle w:val="affffff"/>
            <w:rFonts w:ascii="Times New Roman" w:hAnsi="Times New Roman"/>
            <w:bCs/>
            <w:iCs/>
            <w:color w:val="auto"/>
            <w:sz w:val="24"/>
            <w:szCs w:val="24"/>
          </w:rPr>
          <w:t>https://docs.cntd.ru/document/1200009328</w:t>
        </w:r>
      </w:hyperlink>
      <w:r w:rsidRPr="002B034B">
        <w:rPr>
          <w:rFonts w:ascii="Times New Roman" w:hAnsi="Times New Roman"/>
          <w:bCs/>
          <w:sz w:val="24"/>
          <w:szCs w:val="24"/>
        </w:rPr>
        <w:t xml:space="preserve"> (дата обращения 17.07.2022).</w:t>
      </w:r>
    </w:p>
    <w:p w14:paraId="2E62D24A" w14:textId="77777777" w:rsidR="002B034B" w:rsidRPr="002B034B" w:rsidRDefault="002B034B" w:rsidP="002B034B">
      <w:pPr>
        <w:numPr>
          <w:ilvl w:val="0"/>
          <w:numId w:val="62"/>
        </w:numPr>
        <w:suppressAutoHyphens/>
        <w:spacing w:line="276" w:lineRule="auto"/>
        <w:ind w:left="0" w:firstLine="709"/>
        <w:contextualSpacing/>
        <w:jc w:val="both"/>
        <w:rPr>
          <w:rFonts w:ascii="Times New Roman" w:hAnsi="Times New Roman"/>
          <w:sz w:val="24"/>
          <w:szCs w:val="24"/>
        </w:rPr>
      </w:pPr>
      <w:r w:rsidRPr="002B034B">
        <w:rPr>
          <w:rFonts w:ascii="Times New Roman" w:hAnsi="Times New Roman"/>
          <w:bCs/>
          <w:sz w:val="24"/>
          <w:szCs w:val="24"/>
        </w:rPr>
        <w:t xml:space="preserve">ГОСТ 13641-80 Элементы металлического корпуса надводных кораблей и судов конструктивные. Термины и определения : государственный стандарт Союза СССР : утверждён и введён в действие постановлением Государственного комитета СССР по стандартам 29 августа 1980 г. </w:t>
      </w:r>
      <w:r w:rsidRPr="002B034B">
        <w:rPr>
          <w:rFonts w:ascii="Times New Roman" w:hAnsi="Times New Roman"/>
          <w:bCs/>
          <w:sz w:val="24"/>
          <w:szCs w:val="24"/>
          <w:lang w:val="en-US"/>
        </w:rPr>
        <w:t>N</w:t>
      </w:r>
      <w:r w:rsidRPr="002B034B">
        <w:rPr>
          <w:rFonts w:ascii="Times New Roman" w:hAnsi="Times New Roman"/>
          <w:bCs/>
          <w:sz w:val="24"/>
          <w:szCs w:val="24"/>
        </w:rPr>
        <w:t xml:space="preserve"> 4508</w:t>
      </w:r>
      <w:r w:rsidRPr="002B034B">
        <w:rPr>
          <w:rFonts w:ascii="Times New Roman" w:hAnsi="Times New Roman"/>
          <w:bCs/>
          <w:sz w:val="24"/>
          <w:szCs w:val="24"/>
          <w:lang w:val="en-US"/>
        </w:rPr>
        <w:t> </w:t>
      </w:r>
      <w:r w:rsidRPr="002B034B">
        <w:rPr>
          <w:rFonts w:ascii="Times New Roman" w:hAnsi="Times New Roman"/>
          <w:bCs/>
          <w:sz w:val="24"/>
          <w:szCs w:val="24"/>
        </w:rPr>
        <w:t xml:space="preserve">: дата введения 01.07.1981 // </w:t>
      </w:r>
      <w:r w:rsidRPr="002B034B">
        <w:rPr>
          <w:rFonts w:ascii="Times New Roman" w:hAnsi="Times New Roman"/>
          <w:sz w:val="24"/>
          <w:szCs w:val="24"/>
        </w:rPr>
        <w:t xml:space="preserve">Электронный фонд нормативно-технической и нормативно-правовой информации Консорциума «Кодекс» : [сайт]. – </w:t>
      </w:r>
      <w:proofErr w:type="gramStart"/>
      <w:r w:rsidRPr="002B034B">
        <w:rPr>
          <w:rFonts w:ascii="Times New Roman" w:hAnsi="Times New Roman"/>
          <w:sz w:val="24"/>
          <w:szCs w:val="24"/>
          <w:lang w:val="en-US"/>
        </w:rPr>
        <w:t>URL</w:t>
      </w:r>
      <w:r w:rsidRPr="002B034B">
        <w:rPr>
          <w:rFonts w:ascii="Times New Roman" w:hAnsi="Times New Roman"/>
          <w:sz w:val="24"/>
          <w:szCs w:val="24"/>
        </w:rPr>
        <w:t> :</w:t>
      </w:r>
      <w:proofErr w:type="gramEnd"/>
      <w:r w:rsidRPr="002B034B">
        <w:rPr>
          <w:rFonts w:ascii="Times New Roman" w:hAnsi="Times New Roman"/>
          <w:sz w:val="24"/>
          <w:szCs w:val="24"/>
        </w:rPr>
        <w:t> </w:t>
      </w:r>
      <w:hyperlink r:id="rId14" w:history="1">
        <w:r w:rsidRPr="002B034B">
          <w:rPr>
            <w:rStyle w:val="affffff"/>
            <w:rFonts w:ascii="Times New Roman" w:hAnsi="Times New Roman"/>
            <w:color w:val="auto"/>
            <w:sz w:val="24"/>
            <w:szCs w:val="24"/>
          </w:rPr>
          <w:t>https://docs.cntd.ru/document/1200009334</w:t>
        </w:r>
      </w:hyperlink>
      <w:r w:rsidRPr="002B034B">
        <w:rPr>
          <w:rFonts w:ascii="Times New Roman" w:hAnsi="Times New Roman"/>
          <w:sz w:val="24"/>
          <w:szCs w:val="24"/>
        </w:rPr>
        <w:t xml:space="preserve"> (дата обращения 17.07.2022).</w:t>
      </w:r>
    </w:p>
    <w:p w14:paraId="202A1AF4" w14:textId="77777777" w:rsidR="002B034B" w:rsidRPr="002B034B" w:rsidRDefault="002B034B" w:rsidP="002B034B">
      <w:pPr>
        <w:numPr>
          <w:ilvl w:val="0"/>
          <w:numId w:val="62"/>
        </w:numPr>
        <w:suppressAutoHyphens/>
        <w:spacing w:line="276" w:lineRule="auto"/>
        <w:ind w:left="0" w:firstLine="709"/>
        <w:contextualSpacing/>
        <w:jc w:val="both"/>
        <w:rPr>
          <w:rFonts w:ascii="Times New Roman" w:hAnsi="Times New Roman"/>
          <w:bCs/>
          <w:sz w:val="24"/>
          <w:szCs w:val="24"/>
        </w:rPr>
      </w:pPr>
      <w:r w:rsidRPr="002B034B">
        <w:rPr>
          <w:rFonts w:ascii="Times New Roman" w:hAnsi="Times New Roman"/>
          <w:bCs/>
          <w:sz w:val="24"/>
          <w:szCs w:val="24"/>
        </w:rPr>
        <w:t xml:space="preserve">ГОСТ 26069-86 Механизмы палубные и судовые устройства. Термины и </w:t>
      </w:r>
      <w:proofErr w:type="gramStart"/>
      <w:r w:rsidRPr="002B034B">
        <w:rPr>
          <w:rFonts w:ascii="Times New Roman" w:hAnsi="Times New Roman"/>
          <w:bCs/>
          <w:sz w:val="24"/>
          <w:szCs w:val="24"/>
        </w:rPr>
        <w:t>определения :</w:t>
      </w:r>
      <w:proofErr w:type="gramEnd"/>
      <w:r w:rsidRPr="002B034B">
        <w:rPr>
          <w:rFonts w:ascii="Times New Roman" w:hAnsi="Times New Roman"/>
          <w:bCs/>
          <w:sz w:val="24"/>
          <w:szCs w:val="24"/>
        </w:rPr>
        <w:t xml:space="preserve"> государственный стандарт Союза СССР : утверждён и введён в действие Постановлением Государственного комитета СССР по стандартам от 28.11.86 </w:t>
      </w:r>
      <w:r w:rsidRPr="002B034B">
        <w:rPr>
          <w:rFonts w:ascii="Times New Roman" w:hAnsi="Times New Roman"/>
          <w:bCs/>
          <w:sz w:val="24"/>
          <w:szCs w:val="24"/>
          <w:lang w:val="en-US"/>
        </w:rPr>
        <w:t>N</w:t>
      </w:r>
      <w:r w:rsidRPr="002B034B">
        <w:rPr>
          <w:rFonts w:ascii="Times New Roman" w:hAnsi="Times New Roman"/>
          <w:bCs/>
          <w:sz w:val="24"/>
          <w:szCs w:val="24"/>
        </w:rPr>
        <w:t> 3641 : дата введения 01.01.1988 / Исполнители Л.А. Клестов (руководитель темы); А.И. Орлов, Ю.И. </w:t>
      </w:r>
      <w:proofErr w:type="spellStart"/>
      <w:r w:rsidRPr="002B034B">
        <w:rPr>
          <w:rFonts w:ascii="Times New Roman" w:hAnsi="Times New Roman"/>
          <w:bCs/>
          <w:sz w:val="24"/>
          <w:szCs w:val="24"/>
        </w:rPr>
        <w:t>Владинец</w:t>
      </w:r>
      <w:proofErr w:type="spellEnd"/>
      <w:r w:rsidRPr="002B034B">
        <w:rPr>
          <w:rFonts w:ascii="Times New Roman" w:hAnsi="Times New Roman"/>
          <w:bCs/>
          <w:sz w:val="24"/>
          <w:szCs w:val="24"/>
        </w:rPr>
        <w:t xml:space="preserve"> (руководитель темы), В.А. Беспалов // Электронный фонд нормативно-технической и нормативно-правовой информации Консорциума «Кодекс» : [сайт]. – </w:t>
      </w:r>
      <w:proofErr w:type="gramStart"/>
      <w:r w:rsidRPr="002B034B">
        <w:rPr>
          <w:rFonts w:ascii="Times New Roman" w:hAnsi="Times New Roman"/>
          <w:bCs/>
          <w:sz w:val="24"/>
          <w:szCs w:val="24"/>
          <w:lang w:val="en-US"/>
        </w:rPr>
        <w:t>URL</w:t>
      </w:r>
      <w:r w:rsidRPr="002B034B">
        <w:rPr>
          <w:rFonts w:ascii="Times New Roman" w:hAnsi="Times New Roman"/>
          <w:bCs/>
          <w:sz w:val="24"/>
          <w:szCs w:val="24"/>
        </w:rPr>
        <w:t> :</w:t>
      </w:r>
      <w:proofErr w:type="gramEnd"/>
      <w:r w:rsidRPr="002B034B">
        <w:rPr>
          <w:rFonts w:ascii="Times New Roman" w:hAnsi="Times New Roman"/>
          <w:bCs/>
          <w:sz w:val="24"/>
          <w:szCs w:val="24"/>
        </w:rPr>
        <w:t> </w:t>
      </w:r>
      <w:hyperlink r:id="rId15" w:history="1">
        <w:r w:rsidRPr="002B034B">
          <w:rPr>
            <w:rStyle w:val="affffff"/>
            <w:rFonts w:ascii="Times New Roman" w:hAnsi="Times New Roman"/>
            <w:bCs/>
            <w:color w:val="auto"/>
            <w:sz w:val="24"/>
            <w:szCs w:val="24"/>
          </w:rPr>
          <w:t>https://docs.cntd.ru/document/1200009439</w:t>
        </w:r>
      </w:hyperlink>
      <w:r w:rsidRPr="002B034B">
        <w:rPr>
          <w:rFonts w:ascii="Times New Roman" w:hAnsi="Times New Roman"/>
          <w:bCs/>
          <w:sz w:val="24"/>
          <w:szCs w:val="24"/>
        </w:rPr>
        <w:t xml:space="preserve"> (дата обращения 17.07.2022).</w:t>
      </w:r>
    </w:p>
    <w:p w14:paraId="0A58D3B7" w14:textId="77777777" w:rsidR="002B034B" w:rsidRPr="002B034B" w:rsidRDefault="002B034B" w:rsidP="002B034B">
      <w:pPr>
        <w:numPr>
          <w:ilvl w:val="0"/>
          <w:numId w:val="62"/>
        </w:numPr>
        <w:suppressAutoHyphens/>
        <w:spacing w:line="276" w:lineRule="auto"/>
        <w:ind w:left="0" w:firstLine="709"/>
        <w:contextualSpacing/>
        <w:jc w:val="both"/>
        <w:rPr>
          <w:rFonts w:ascii="Times New Roman" w:hAnsi="Times New Roman"/>
          <w:bCs/>
          <w:sz w:val="24"/>
          <w:szCs w:val="24"/>
        </w:rPr>
      </w:pPr>
      <w:r w:rsidRPr="002B034B">
        <w:rPr>
          <w:rFonts w:ascii="Times New Roman" w:hAnsi="Times New Roman"/>
          <w:bCs/>
          <w:sz w:val="24"/>
          <w:szCs w:val="24"/>
        </w:rPr>
        <w:t xml:space="preserve">ГОСТ Р 55631-2013 Внутренний водный транспорт. Суда. Общие требования безопасности : национальный стандарт Российской Федерации : утверждён и введён в действие Приказом Федерального агентства по техническому регулированию и метрологии от 14 октября 2013 г. </w:t>
      </w:r>
      <w:r w:rsidRPr="002B034B">
        <w:rPr>
          <w:rFonts w:ascii="Times New Roman" w:hAnsi="Times New Roman"/>
          <w:bCs/>
          <w:sz w:val="24"/>
          <w:szCs w:val="24"/>
          <w:lang w:val="en-US"/>
        </w:rPr>
        <w:t>N</w:t>
      </w:r>
      <w:r w:rsidRPr="002B034B">
        <w:rPr>
          <w:rFonts w:ascii="Times New Roman" w:hAnsi="Times New Roman"/>
          <w:bCs/>
          <w:sz w:val="24"/>
          <w:szCs w:val="24"/>
        </w:rPr>
        <w:t> 1156-ст : введён впервые : дата введения 01.07.2014 / разработан Обществом с ограниченной ответственностью «</w:t>
      </w:r>
      <w:proofErr w:type="spellStart"/>
      <w:r w:rsidRPr="002B034B">
        <w:rPr>
          <w:rFonts w:ascii="Times New Roman" w:hAnsi="Times New Roman"/>
          <w:bCs/>
          <w:sz w:val="24"/>
          <w:szCs w:val="24"/>
        </w:rPr>
        <w:t>Техречсервис</w:t>
      </w:r>
      <w:proofErr w:type="spellEnd"/>
      <w:r w:rsidRPr="002B034B">
        <w:rPr>
          <w:rFonts w:ascii="Times New Roman" w:hAnsi="Times New Roman"/>
          <w:bCs/>
          <w:sz w:val="24"/>
          <w:szCs w:val="24"/>
        </w:rPr>
        <w:t>» (ООО «</w:t>
      </w:r>
      <w:proofErr w:type="spellStart"/>
      <w:r w:rsidRPr="002B034B">
        <w:rPr>
          <w:rFonts w:ascii="Times New Roman" w:hAnsi="Times New Roman"/>
          <w:bCs/>
          <w:sz w:val="24"/>
          <w:szCs w:val="24"/>
        </w:rPr>
        <w:t>Техречсервис</w:t>
      </w:r>
      <w:proofErr w:type="spellEnd"/>
      <w:r w:rsidRPr="002B034B">
        <w:rPr>
          <w:rFonts w:ascii="Times New Roman" w:hAnsi="Times New Roman"/>
          <w:bCs/>
          <w:sz w:val="24"/>
          <w:szCs w:val="24"/>
        </w:rPr>
        <w:t xml:space="preserve">») // Электронный фонд нормативно-технической и нормативно-правовой информации Консорциума «Кодекс» : [сайт]. – </w:t>
      </w:r>
      <w:proofErr w:type="gramStart"/>
      <w:r w:rsidRPr="002B034B">
        <w:rPr>
          <w:rFonts w:ascii="Times New Roman" w:hAnsi="Times New Roman"/>
          <w:bCs/>
          <w:sz w:val="24"/>
          <w:szCs w:val="24"/>
          <w:lang w:val="en-US"/>
        </w:rPr>
        <w:t>URL</w:t>
      </w:r>
      <w:r w:rsidRPr="002B034B">
        <w:rPr>
          <w:rFonts w:ascii="Times New Roman" w:hAnsi="Times New Roman"/>
          <w:bCs/>
          <w:sz w:val="24"/>
          <w:szCs w:val="24"/>
        </w:rPr>
        <w:t> :</w:t>
      </w:r>
      <w:proofErr w:type="gramEnd"/>
      <w:r w:rsidRPr="002B034B">
        <w:rPr>
          <w:rFonts w:ascii="Times New Roman" w:hAnsi="Times New Roman"/>
          <w:bCs/>
          <w:sz w:val="24"/>
          <w:szCs w:val="24"/>
        </w:rPr>
        <w:t> </w:t>
      </w:r>
      <w:hyperlink r:id="rId16" w:history="1">
        <w:r w:rsidRPr="002B034B">
          <w:rPr>
            <w:rStyle w:val="affffff"/>
            <w:rFonts w:ascii="Times New Roman" w:hAnsi="Times New Roman"/>
            <w:bCs/>
            <w:color w:val="auto"/>
            <w:sz w:val="24"/>
            <w:szCs w:val="24"/>
          </w:rPr>
          <w:t>https://docs.cntd.ru/document/1200105188</w:t>
        </w:r>
      </w:hyperlink>
      <w:r w:rsidRPr="002B034B">
        <w:rPr>
          <w:rFonts w:ascii="Times New Roman" w:hAnsi="Times New Roman"/>
          <w:bCs/>
          <w:sz w:val="24"/>
          <w:szCs w:val="24"/>
        </w:rPr>
        <w:t xml:space="preserve"> (дата обращения 17.07.2022).</w:t>
      </w:r>
    </w:p>
    <w:p w14:paraId="0CBEDB7D" w14:textId="77777777" w:rsidR="002B034B" w:rsidRPr="002B034B" w:rsidRDefault="002B034B" w:rsidP="002B034B">
      <w:pPr>
        <w:numPr>
          <w:ilvl w:val="0"/>
          <w:numId w:val="62"/>
        </w:numPr>
        <w:suppressAutoHyphens/>
        <w:spacing w:line="276" w:lineRule="auto"/>
        <w:ind w:left="0" w:firstLine="709"/>
        <w:contextualSpacing/>
        <w:jc w:val="both"/>
        <w:rPr>
          <w:rFonts w:ascii="Times New Roman" w:hAnsi="Times New Roman"/>
          <w:bCs/>
          <w:iCs/>
          <w:sz w:val="24"/>
          <w:szCs w:val="24"/>
        </w:rPr>
      </w:pPr>
      <w:r w:rsidRPr="002B034B">
        <w:rPr>
          <w:rFonts w:ascii="Times New Roman" w:hAnsi="Times New Roman"/>
          <w:bCs/>
          <w:iCs/>
          <w:sz w:val="24"/>
          <w:szCs w:val="24"/>
        </w:rPr>
        <w:t xml:space="preserve">Григорьев, В.В. Судовые такелажные работы. Атлас / В.В. Григорьев. – </w:t>
      </w:r>
      <w:proofErr w:type="gramStart"/>
      <w:r w:rsidRPr="002B034B">
        <w:rPr>
          <w:rFonts w:ascii="Times New Roman" w:hAnsi="Times New Roman"/>
          <w:bCs/>
          <w:iCs/>
          <w:sz w:val="24"/>
          <w:szCs w:val="24"/>
        </w:rPr>
        <w:t>Москва :</w:t>
      </w:r>
      <w:proofErr w:type="gramEnd"/>
      <w:r w:rsidRPr="002B034B">
        <w:rPr>
          <w:rFonts w:ascii="Times New Roman" w:hAnsi="Times New Roman"/>
          <w:bCs/>
          <w:iCs/>
          <w:sz w:val="24"/>
          <w:szCs w:val="24"/>
        </w:rPr>
        <w:t xml:space="preserve"> Издательство «Транспорт», 1975. – 112 с. – </w:t>
      </w:r>
      <w:proofErr w:type="gramStart"/>
      <w:r w:rsidRPr="002B034B">
        <w:rPr>
          <w:rFonts w:ascii="Times New Roman" w:hAnsi="Times New Roman"/>
          <w:bCs/>
          <w:iCs/>
          <w:sz w:val="24"/>
          <w:szCs w:val="24"/>
        </w:rPr>
        <w:t>Текст :</w:t>
      </w:r>
      <w:proofErr w:type="gramEnd"/>
      <w:r w:rsidRPr="002B034B">
        <w:rPr>
          <w:rFonts w:ascii="Times New Roman" w:hAnsi="Times New Roman"/>
          <w:bCs/>
          <w:iCs/>
          <w:sz w:val="24"/>
          <w:szCs w:val="24"/>
        </w:rPr>
        <w:t xml:space="preserve"> непосредственный.</w:t>
      </w:r>
    </w:p>
    <w:p w14:paraId="10F7133E" w14:textId="77777777" w:rsidR="002B034B" w:rsidRPr="002B034B" w:rsidRDefault="002B034B" w:rsidP="002B034B">
      <w:pPr>
        <w:numPr>
          <w:ilvl w:val="0"/>
          <w:numId w:val="62"/>
        </w:numPr>
        <w:suppressAutoHyphens/>
        <w:spacing w:line="276" w:lineRule="auto"/>
        <w:ind w:left="0" w:firstLine="709"/>
        <w:contextualSpacing/>
        <w:jc w:val="both"/>
        <w:rPr>
          <w:rFonts w:ascii="Times New Roman" w:hAnsi="Times New Roman"/>
          <w:bCs/>
          <w:iCs/>
          <w:sz w:val="24"/>
          <w:szCs w:val="24"/>
        </w:rPr>
      </w:pPr>
      <w:r w:rsidRPr="002B034B">
        <w:rPr>
          <w:rFonts w:ascii="Times New Roman" w:hAnsi="Times New Roman"/>
          <w:bCs/>
          <w:iCs/>
          <w:sz w:val="24"/>
          <w:szCs w:val="24"/>
        </w:rPr>
        <w:t xml:space="preserve">Искра, Е.В. Лакокрасочные материалы и покрытия в судостроении. Справочник / Е.В. Искра. – </w:t>
      </w:r>
      <w:proofErr w:type="gramStart"/>
      <w:r w:rsidRPr="002B034B">
        <w:rPr>
          <w:rFonts w:ascii="Times New Roman" w:hAnsi="Times New Roman"/>
          <w:bCs/>
          <w:iCs/>
          <w:sz w:val="24"/>
          <w:szCs w:val="24"/>
        </w:rPr>
        <w:t>Ленинград :Издательство</w:t>
      </w:r>
      <w:proofErr w:type="gramEnd"/>
      <w:r w:rsidRPr="002B034B">
        <w:rPr>
          <w:rFonts w:ascii="Times New Roman" w:hAnsi="Times New Roman"/>
          <w:bCs/>
          <w:iCs/>
          <w:sz w:val="24"/>
          <w:szCs w:val="24"/>
        </w:rPr>
        <w:t xml:space="preserve"> «Судостроение», 1984. – 368 с. – </w:t>
      </w:r>
      <w:proofErr w:type="gramStart"/>
      <w:r w:rsidRPr="002B034B">
        <w:rPr>
          <w:rFonts w:ascii="Times New Roman" w:hAnsi="Times New Roman"/>
          <w:bCs/>
          <w:iCs/>
          <w:sz w:val="24"/>
          <w:szCs w:val="24"/>
        </w:rPr>
        <w:t>Текст :</w:t>
      </w:r>
      <w:proofErr w:type="gramEnd"/>
      <w:r w:rsidRPr="002B034B">
        <w:rPr>
          <w:rFonts w:ascii="Times New Roman" w:hAnsi="Times New Roman"/>
          <w:bCs/>
          <w:iCs/>
          <w:sz w:val="24"/>
          <w:szCs w:val="24"/>
        </w:rPr>
        <w:t xml:space="preserve"> непосредственный.</w:t>
      </w:r>
    </w:p>
    <w:p w14:paraId="71A9FA47" w14:textId="77777777" w:rsidR="002B034B" w:rsidRPr="002B034B" w:rsidRDefault="002B034B" w:rsidP="002B034B">
      <w:pPr>
        <w:numPr>
          <w:ilvl w:val="0"/>
          <w:numId w:val="62"/>
        </w:numPr>
        <w:suppressAutoHyphens/>
        <w:spacing w:line="276" w:lineRule="auto"/>
        <w:ind w:left="0" w:firstLine="709"/>
        <w:contextualSpacing/>
        <w:jc w:val="both"/>
        <w:rPr>
          <w:rFonts w:ascii="Times New Roman" w:hAnsi="Times New Roman"/>
          <w:bCs/>
          <w:iCs/>
          <w:sz w:val="24"/>
          <w:szCs w:val="24"/>
        </w:rPr>
      </w:pPr>
      <w:r w:rsidRPr="002B034B">
        <w:rPr>
          <w:rFonts w:ascii="Times New Roman" w:hAnsi="Times New Roman"/>
          <w:bCs/>
          <w:iCs/>
          <w:sz w:val="24"/>
          <w:szCs w:val="24"/>
        </w:rPr>
        <w:t>Искра, Е.В. Малярные работы в судостроении / Е.В. Искра, Е.П. </w:t>
      </w:r>
      <w:proofErr w:type="spellStart"/>
      <w:r w:rsidRPr="002B034B">
        <w:rPr>
          <w:rFonts w:ascii="Times New Roman" w:hAnsi="Times New Roman"/>
          <w:bCs/>
          <w:iCs/>
          <w:sz w:val="24"/>
          <w:szCs w:val="24"/>
        </w:rPr>
        <w:t>Куцевалова</w:t>
      </w:r>
      <w:proofErr w:type="spellEnd"/>
      <w:r w:rsidRPr="002B034B">
        <w:rPr>
          <w:rFonts w:ascii="Times New Roman" w:hAnsi="Times New Roman"/>
          <w:bCs/>
          <w:iCs/>
          <w:sz w:val="24"/>
          <w:szCs w:val="24"/>
        </w:rPr>
        <w:t xml:space="preserve">, Б.П. Фаворов. – 2-е изд. </w:t>
      </w:r>
      <w:proofErr w:type="spellStart"/>
      <w:r w:rsidRPr="002B034B">
        <w:rPr>
          <w:rFonts w:ascii="Times New Roman" w:hAnsi="Times New Roman"/>
          <w:bCs/>
          <w:iCs/>
          <w:sz w:val="24"/>
          <w:szCs w:val="24"/>
        </w:rPr>
        <w:t>перераб</w:t>
      </w:r>
      <w:proofErr w:type="spellEnd"/>
      <w:r w:rsidRPr="002B034B">
        <w:rPr>
          <w:rFonts w:ascii="Times New Roman" w:hAnsi="Times New Roman"/>
          <w:bCs/>
          <w:iCs/>
          <w:sz w:val="24"/>
          <w:szCs w:val="24"/>
        </w:rPr>
        <w:t xml:space="preserve">. и доп. – </w:t>
      </w:r>
      <w:proofErr w:type="gramStart"/>
      <w:r w:rsidRPr="002B034B">
        <w:rPr>
          <w:rFonts w:ascii="Times New Roman" w:hAnsi="Times New Roman"/>
          <w:bCs/>
          <w:iCs/>
          <w:sz w:val="24"/>
          <w:szCs w:val="24"/>
        </w:rPr>
        <w:t>Ленинград :</w:t>
      </w:r>
      <w:proofErr w:type="gramEnd"/>
      <w:r w:rsidRPr="002B034B">
        <w:rPr>
          <w:rFonts w:ascii="Times New Roman" w:hAnsi="Times New Roman"/>
          <w:bCs/>
          <w:iCs/>
          <w:sz w:val="24"/>
          <w:szCs w:val="24"/>
        </w:rPr>
        <w:t xml:space="preserve"> Издательство «Судостроение», 1968. – 328 с.</w:t>
      </w:r>
    </w:p>
    <w:p w14:paraId="20F35DF2" w14:textId="77777777" w:rsidR="002B034B" w:rsidRPr="002B034B" w:rsidRDefault="002B034B" w:rsidP="002B034B">
      <w:pPr>
        <w:numPr>
          <w:ilvl w:val="0"/>
          <w:numId w:val="62"/>
        </w:numPr>
        <w:suppressAutoHyphens/>
        <w:spacing w:line="276" w:lineRule="auto"/>
        <w:ind w:left="0" w:firstLine="709"/>
        <w:contextualSpacing/>
        <w:jc w:val="both"/>
        <w:rPr>
          <w:rFonts w:ascii="Times New Roman" w:hAnsi="Times New Roman"/>
          <w:bCs/>
          <w:iCs/>
          <w:sz w:val="24"/>
          <w:szCs w:val="24"/>
        </w:rPr>
      </w:pPr>
      <w:r w:rsidRPr="002B034B">
        <w:rPr>
          <w:rFonts w:ascii="Times New Roman" w:hAnsi="Times New Roman"/>
          <w:bCs/>
          <w:iCs/>
          <w:sz w:val="24"/>
          <w:szCs w:val="24"/>
        </w:rPr>
        <w:t xml:space="preserve">Правила по охране труда в морских и речных </w:t>
      </w:r>
      <w:proofErr w:type="gramStart"/>
      <w:r w:rsidRPr="002B034B">
        <w:rPr>
          <w:rFonts w:ascii="Times New Roman" w:hAnsi="Times New Roman"/>
          <w:bCs/>
          <w:iCs/>
          <w:sz w:val="24"/>
          <w:szCs w:val="24"/>
        </w:rPr>
        <w:t>портах :</w:t>
      </w:r>
      <w:proofErr w:type="gramEnd"/>
      <w:r w:rsidRPr="002B034B">
        <w:rPr>
          <w:rFonts w:ascii="Times New Roman" w:hAnsi="Times New Roman"/>
          <w:bCs/>
          <w:iCs/>
          <w:sz w:val="24"/>
          <w:szCs w:val="24"/>
        </w:rPr>
        <w:t xml:space="preserve"> утверждены приказом Министерства труда и социальной защиты Российской Федерации от 15.06.2020 </w:t>
      </w:r>
      <w:r w:rsidRPr="002B034B">
        <w:rPr>
          <w:rFonts w:ascii="Times New Roman" w:hAnsi="Times New Roman"/>
          <w:bCs/>
          <w:iCs/>
          <w:sz w:val="24"/>
          <w:szCs w:val="24"/>
          <w:lang w:val="en-US"/>
        </w:rPr>
        <w:t>N </w:t>
      </w:r>
      <w:r w:rsidRPr="002B034B">
        <w:rPr>
          <w:rFonts w:ascii="Times New Roman" w:hAnsi="Times New Roman"/>
          <w:bCs/>
          <w:iCs/>
          <w:sz w:val="24"/>
          <w:szCs w:val="24"/>
        </w:rPr>
        <w:t xml:space="preserve">343н : введён в действие 01.01.2021 // Электронный фонд нормативно-технической и нормативно-правовой информации Консорциума «Кодекс» : [сайт]. – </w:t>
      </w:r>
      <w:proofErr w:type="gramStart"/>
      <w:r w:rsidRPr="002B034B">
        <w:rPr>
          <w:rFonts w:ascii="Times New Roman" w:hAnsi="Times New Roman"/>
          <w:bCs/>
          <w:iCs/>
          <w:sz w:val="24"/>
          <w:szCs w:val="24"/>
          <w:lang w:val="en-US"/>
        </w:rPr>
        <w:t>URL</w:t>
      </w:r>
      <w:r w:rsidRPr="002B034B">
        <w:rPr>
          <w:rFonts w:ascii="Times New Roman" w:hAnsi="Times New Roman"/>
          <w:bCs/>
          <w:iCs/>
          <w:sz w:val="24"/>
          <w:szCs w:val="24"/>
        </w:rPr>
        <w:t> :</w:t>
      </w:r>
      <w:proofErr w:type="gramEnd"/>
      <w:r w:rsidRPr="002B034B">
        <w:rPr>
          <w:rFonts w:ascii="Times New Roman" w:hAnsi="Times New Roman"/>
          <w:bCs/>
          <w:iCs/>
          <w:sz w:val="24"/>
          <w:szCs w:val="24"/>
        </w:rPr>
        <w:t> </w:t>
      </w:r>
      <w:hyperlink r:id="rId17" w:history="1">
        <w:r w:rsidRPr="002B034B">
          <w:rPr>
            <w:rStyle w:val="affffff"/>
            <w:rFonts w:ascii="Times New Roman" w:hAnsi="Times New Roman"/>
            <w:bCs/>
            <w:iCs/>
            <w:color w:val="auto"/>
            <w:sz w:val="24"/>
            <w:szCs w:val="24"/>
          </w:rPr>
          <w:t>https://docs.cntd.ru/document/565342939</w:t>
        </w:r>
      </w:hyperlink>
      <w:r w:rsidRPr="002B034B">
        <w:rPr>
          <w:rFonts w:ascii="Times New Roman" w:hAnsi="Times New Roman"/>
          <w:bCs/>
          <w:iCs/>
          <w:sz w:val="24"/>
          <w:szCs w:val="24"/>
        </w:rPr>
        <w:t xml:space="preserve"> (дата обращения 22.07.2022).</w:t>
      </w:r>
    </w:p>
    <w:p w14:paraId="3367D2F9" w14:textId="77777777" w:rsidR="002B034B" w:rsidRPr="002B034B" w:rsidRDefault="002B034B" w:rsidP="002B034B">
      <w:pPr>
        <w:numPr>
          <w:ilvl w:val="0"/>
          <w:numId w:val="62"/>
        </w:numPr>
        <w:suppressAutoHyphens/>
        <w:spacing w:line="276" w:lineRule="auto"/>
        <w:ind w:left="0" w:firstLine="709"/>
        <w:contextualSpacing/>
        <w:jc w:val="both"/>
        <w:rPr>
          <w:rFonts w:ascii="Times New Roman" w:hAnsi="Times New Roman"/>
          <w:bCs/>
          <w:sz w:val="24"/>
          <w:szCs w:val="24"/>
        </w:rPr>
      </w:pPr>
      <w:r w:rsidRPr="002B034B">
        <w:rPr>
          <w:rFonts w:ascii="Times New Roman" w:hAnsi="Times New Roman"/>
          <w:bCs/>
          <w:sz w:val="24"/>
          <w:szCs w:val="24"/>
        </w:rPr>
        <w:lastRenderedPageBreak/>
        <w:t>Правила техники безопасности на судах морского флота (с Изменениями и Дополнениями</w:t>
      </w:r>
      <w:proofErr w:type="gramStart"/>
      <w:r w:rsidRPr="002B034B">
        <w:rPr>
          <w:rFonts w:ascii="Times New Roman" w:hAnsi="Times New Roman"/>
          <w:bCs/>
          <w:sz w:val="24"/>
          <w:szCs w:val="24"/>
        </w:rPr>
        <w:t>) :</w:t>
      </w:r>
      <w:proofErr w:type="gramEnd"/>
      <w:r w:rsidRPr="002B034B">
        <w:rPr>
          <w:rFonts w:ascii="Times New Roman" w:hAnsi="Times New Roman"/>
          <w:bCs/>
          <w:sz w:val="24"/>
          <w:szCs w:val="24"/>
        </w:rPr>
        <w:t xml:space="preserve"> руководящий документ : дата введения 1992-07-01 // Электронный фонд нормативно-технической и нормативно-правовой информации Консорциума «Кодекс» : [сайт]. – </w:t>
      </w:r>
      <w:proofErr w:type="gramStart"/>
      <w:r w:rsidRPr="002B034B">
        <w:rPr>
          <w:rFonts w:ascii="Times New Roman" w:hAnsi="Times New Roman"/>
          <w:bCs/>
          <w:sz w:val="24"/>
          <w:szCs w:val="24"/>
          <w:lang w:val="en-US"/>
        </w:rPr>
        <w:t>URL</w:t>
      </w:r>
      <w:r w:rsidRPr="002B034B">
        <w:rPr>
          <w:rFonts w:ascii="Times New Roman" w:hAnsi="Times New Roman"/>
          <w:bCs/>
          <w:sz w:val="24"/>
          <w:szCs w:val="24"/>
        </w:rPr>
        <w:t> :</w:t>
      </w:r>
      <w:proofErr w:type="gramEnd"/>
      <w:r w:rsidRPr="002B034B">
        <w:rPr>
          <w:rFonts w:ascii="Times New Roman" w:hAnsi="Times New Roman"/>
          <w:bCs/>
          <w:sz w:val="24"/>
          <w:szCs w:val="24"/>
        </w:rPr>
        <w:t> </w:t>
      </w:r>
      <w:hyperlink r:id="rId18" w:history="1">
        <w:r w:rsidRPr="002B034B">
          <w:rPr>
            <w:rStyle w:val="affffff"/>
            <w:rFonts w:ascii="Times New Roman" w:hAnsi="Times New Roman"/>
            <w:bCs/>
            <w:color w:val="auto"/>
            <w:sz w:val="24"/>
            <w:szCs w:val="24"/>
          </w:rPr>
          <w:t>https://docs.cntd.ru/document/1200035626?marker=3BCG401&amp;section=text</w:t>
        </w:r>
      </w:hyperlink>
      <w:r w:rsidRPr="002B034B">
        <w:rPr>
          <w:rFonts w:ascii="Times New Roman" w:hAnsi="Times New Roman"/>
          <w:bCs/>
          <w:sz w:val="24"/>
          <w:szCs w:val="24"/>
        </w:rPr>
        <w:t xml:space="preserve"> (дата обращения 18.07.2022).</w:t>
      </w:r>
    </w:p>
    <w:p w14:paraId="31156DEE" w14:textId="77777777" w:rsidR="002B034B" w:rsidRPr="002B034B" w:rsidRDefault="002B034B" w:rsidP="002B034B">
      <w:pPr>
        <w:numPr>
          <w:ilvl w:val="0"/>
          <w:numId w:val="62"/>
        </w:numPr>
        <w:suppressAutoHyphens/>
        <w:spacing w:line="276" w:lineRule="auto"/>
        <w:ind w:left="0" w:firstLine="709"/>
        <w:contextualSpacing/>
        <w:jc w:val="both"/>
        <w:rPr>
          <w:rFonts w:ascii="Times New Roman" w:hAnsi="Times New Roman"/>
          <w:bCs/>
          <w:iCs/>
          <w:sz w:val="24"/>
          <w:szCs w:val="24"/>
        </w:rPr>
      </w:pPr>
      <w:proofErr w:type="spellStart"/>
      <w:r w:rsidRPr="002B034B">
        <w:rPr>
          <w:rFonts w:ascii="Times New Roman" w:hAnsi="Times New Roman"/>
          <w:bCs/>
          <w:iCs/>
          <w:sz w:val="24"/>
          <w:szCs w:val="24"/>
        </w:rPr>
        <w:t>Рульков</w:t>
      </w:r>
      <w:proofErr w:type="spellEnd"/>
      <w:r w:rsidRPr="002B034B">
        <w:rPr>
          <w:rFonts w:ascii="Times New Roman" w:hAnsi="Times New Roman"/>
          <w:bCs/>
          <w:iCs/>
          <w:sz w:val="24"/>
          <w:szCs w:val="24"/>
        </w:rPr>
        <w:t>, Д.И. Судовые работы: Учебное пособие для речных училищ и техникумов / Д.И. </w:t>
      </w:r>
      <w:proofErr w:type="spellStart"/>
      <w:r w:rsidRPr="002B034B">
        <w:rPr>
          <w:rFonts w:ascii="Times New Roman" w:hAnsi="Times New Roman"/>
          <w:bCs/>
          <w:iCs/>
          <w:sz w:val="24"/>
          <w:szCs w:val="24"/>
        </w:rPr>
        <w:t>Рульков</w:t>
      </w:r>
      <w:proofErr w:type="spellEnd"/>
      <w:r w:rsidRPr="002B034B">
        <w:rPr>
          <w:rFonts w:ascii="Times New Roman" w:hAnsi="Times New Roman"/>
          <w:bCs/>
          <w:iCs/>
          <w:sz w:val="24"/>
          <w:szCs w:val="24"/>
        </w:rPr>
        <w:t xml:space="preserve">, В.Ф. Саратов. – </w:t>
      </w:r>
      <w:proofErr w:type="gramStart"/>
      <w:r w:rsidRPr="002B034B">
        <w:rPr>
          <w:rFonts w:ascii="Times New Roman" w:hAnsi="Times New Roman"/>
          <w:bCs/>
          <w:iCs/>
          <w:sz w:val="24"/>
          <w:szCs w:val="24"/>
        </w:rPr>
        <w:t>Москва :</w:t>
      </w:r>
      <w:proofErr w:type="gramEnd"/>
      <w:r w:rsidRPr="002B034B">
        <w:rPr>
          <w:rFonts w:ascii="Times New Roman" w:hAnsi="Times New Roman"/>
          <w:bCs/>
          <w:iCs/>
          <w:sz w:val="24"/>
          <w:szCs w:val="24"/>
        </w:rPr>
        <w:t xml:space="preserve"> Издательство «Транспорт».</w:t>
      </w:r>
      <w:r w:rsidRPr="002B034B">
        <w:rPr>
          <w:rFonts w:ascii="Times New Roman" w:hAnsi="Times New Roman"/>
          <w:bCs/>
          <w:iCs/>
          <w:sz w:val="24"/>
          <w:szCs w:val="24"/>
          <w:lang w:val="en-US"/>
        </w:rPr>
        <w:t> </w:t>
      </w:r>
      <w:r w:rsidRPr="002B034B">
        <w:rPr>
          <w:rFonts w:ascii="Times New Roman" w:hAnsi="Times New Roman"/>
          <w:bCs/>
          <w:iCs/>
          <w:sz w:val="24"/>
          <w:szCs w:val="24"/>
        </w:rPr>
        <w:t xml:space="preserve">– 240 </w:t>
      </w:r>
      <w:r w:rsidRPr="002B034B">
        <w:rPr>
          <w:rFonts w:ascii="Times New Roman" w:hAnsi="Times New Roman"/>
          <w:bCs/>
          <w:iCs/>
          <w:sz w:val="24"/>
          <w:szCs w:val="24"/>
          <w:lang w:val="en-US"/>
        </w:rPr>
        <w:t>c</w:t>
      </w:r>
      <w:r w:rsidRPr="002B034B">
        <w:rPr>
          <w:rFonts w:ascii="Times New Roman" w:hAnsi="Times New Roman"/>
          <w:bCs/>
          <w:iCs/>
          <w:sz w:val="24"/>
          <w:szCs w:val="24"/>
        </w:rPr>
        <w:t xml:space="preserve">. – </w:t>
      </w:r>
      <w:proofErr w:type="gramStart"/>
      <w:r w:rsidRPr="002B034B">
        <w:rPr>
          <w:rFonts w:ascii="Times New Roman" w:hAnsi="Times New Roman"/>
          <w:bCs/>
          <w:iCs/>
          <w:sz w:val="24"/>
          <w:szCs w:val="24"/>
        </w:rPr>
        <w:t>Текст :непосредственный</w:t>
      </w:r>
      <w:proofErr w:type="gramEnd"/>
      <w:r w:rsidRPr="002B034B">
        <w:rPr>
          <w:rFonts w:ascii="Times New Roman" w:hAnsi="Times New Roman"/>
          <w:bCs/>
          <w:iCs/>
          <w:sz w:val="24"/>
          <w:szCs w:val="24"/>
        </w:rPr>
        <w:t>.</w:t>
      </w:r>
    </w:p>
    <w:p w14:paraId="1E270447" w14:textId="77777777" w:rsidR="002B034B" w:rsidRPr="002B034B" w:rsidRDefault="002B034B" w:rsidP="002B034B">
      <w:pPr>
        <w:numPr>
          <w:ilvl w:val="0"/>
          <w:numId w:val="62"/>
        </w:numPr>
        <w:suppressAutoHyphens/>
        <w:spacing w:line="276" w:lineRule="auto"/>
        <w:ind w:left="0" w:firstLine="709"/>
        <w:contextualSpacing/>
        <w:jc w:val="both"/>
        <w:rPr>
          <w:rFonts w:ascii="Times New Roman" w:hAnsi="Times New Roman"/>
          <w:bCs/>
          <w:sz w:val="24"/>
          <w:szCs w:val="24"/>
        </w:rPr>
      </w:pPr>
      <w:r w:rsidRPr="002B034B">
        <w:rPr>
          <w:rFonts w:ascii="Times New Roman" w:hAnsi="Times New Roman"/>
          <w:bCs/>
          <w:sz w:val="24"/>
          <w:szCs w:val="24"/>
        </w:rPr>
        <w:t xml:space="preserve">Топалов, В.П. Концептуальные основы безопасности мореплавания. Основные положения / В.П. Топалов. – </w:t>
      </w:r>
      <w:proofErr w:type="gramStart"/>
      <w:r w:rsidRPr="002B034B">
        <w:rPr>
          <w:rFonts w:ascii="Times New Roman" w:hAnsi="Times New Roman"/>
          <w:bCs/>
          <w:sz w:val="24"/>
          <w:szCs w:val="24"/>
        </w:rPr>
        <w:t>Одесса :</w:t>
      </w:r>
      <w:proofErr w:type="gramEnd"/>
      <w:r w:rsidRPr="002B034B">
        <w:rPr>
          <w:rFonts w:ascii="Times New Roman" w:hAnsi="Times New Roman"/>
          <w:bCs/>
          <w:sz w:val="24"/>
          <w:szCs w:val="24"/>
        </w:rPr>
        <w:t xml:space="preserve"> Издательство «</w:t>
      </w:r>
      <w:proofErr w:type="spellStart"/>
      <w:r w:rsidRPr="002B034B">
        <w:rPr>
          <w:rFonts w:ascii="Times New Roman" w:hAnsi="Times New Roman"/>
          <w:bCs/>
          <w:sz w:val="24"/>
          <w:szCs w:val="24"/>
        </w:rPr>
        <w:t>Астропринт</w:t>
      </w:r>
      <w:proofErr w:type="spellEnd"/>
      <w:r w:rsidRPr="002B034B">
        <w:rPr>
          <w:rFonts w:ascii="Times New Roman" w:hAnsi="Times New Roman"/>
          <w:bCs/>
          <w:sz w:val="24"/>
          <w:szCs w:val="24"/>
        </w:rPr>
        <w:t xml:space="preserve">», 2013. – 144 с. – </w:t>
      </w:r>
      <w:r w:rsidRPr="002B034B">
        <w:rPr>
          <w:rFonts w:ascii="Times New Roman" w:hAnsi="Times New Roman"/>
          <w:bCs/>
          <w:sz w:val="24"/>
          <w:szCs w:val="24"/>
          <w:lang w:val="en-US"/>
        </w:rPr>
        <w:t>ISBN</w:t>
      </w:r>
      <w:r w:rsidRPr="002B034B">
        <w:rPr>
          <w:rFonts w:ascii="Times New Roman" w:hAnsi="Times New Roman"/>
          <w:bCs/>
          <w:sz w:val="24"/>
          <w:szCs w:val="24"/>
        </w:rPr>
        <w:t xml:space="preserve"> 978-966-190-684-5. – </w:t>
      </w:r>
      <w:proofErr w:type="gramStart"/>
      <w:r w:rsidRPr="002B034B">
        <w:rPr>
          <w:rFonts w:ascii="Times New Roman" w:hAnsi="Times New Roman"/>
          <w:bCs/>
          <w:sz w:val="24"/>
          <w:szCs w:val="24"/>
        </w:rPr>
        <w:t>Текст :</w:t>
      </w:r>
      <w:proofErr w:type="gramEnd"/>
      <w:r w:rsidRPr="002B034B">
        <w:rPr>
          <w:rFonts w:ascii="Times New Roman" w:hAnsi="Times New Roman"/>
          <w:bCs/>
          <w:sz w:val="24"/>
          <w:szCs w:val="24"/>
        </w:rPr>
        <w:t xml:space="preserve"> непосредственный. </w:t>
      </w:r>
    </w:p>
    <w:p w14:paraId="59DBCFD7" w14:textId="77777777" w:rsidR="002B034B" w:rsidRPr="002B034B" w:rsidRDefault="002B034B" w:rsidP="002B034B">
      <w:pPr>
        <w:numPr>
          <w:ilvl w:val="0"/>
          <w:numId w:val="62"/>
        </w:numPr>
        <w:suppressAutoHyphens/>
        <w:spacing w:line="276" w:lineRule="auto"/>
        <w:ind w:left="0" w:firstLine="709"/>
        <w:contextualSpacing/>
        <w:jc w:val="both"/>
        <w:rPr>
          <w:rFonts w:ascii="Times New Roman" w:hAnsi="Times New Roman"/>
          <w:bCs/>
          <w:iCs/>
          <w:sz w:val="24"/>
          <w:szCs w:val="24"/>
        </w:rPr>
      </w:pPr>
      <w:r w:rsidRPr="002B034B">
        <w:rPr>
          <w:rFonts w:ascii="Times New Roman" w:hAnsi="Times New Roman"/>
          <w:bCs/>
          <w:iCs/>
          <w:sz w:val="24"/>
          <w:szCs w:val="24"/>
        </w:rPr>
        <w:t xml:space="preserve">Устав службы на морских </w:t>
      </w:r>
      <w:proofErr w:type="gramStart"/>
      <w:r w:rsidRPr="002B034B">
        <w:rPr>
          <w:rFonts w:ascii="Times New Roman" w:hAnsi="Times New Roman"/>
          <w:bCs/>
          <w:iCs/>
          <w:sz w:val="24"/>
          <w:szCs w:val="24"/>
        </w:rPr>
        <w:t>судах :</w:t>
      </w:r>
      <w:proofErr w:type="gramEnd"/>
      <w:r w:rsidRPr="002B034B">
        <w:rPr>
          <w:rFonts w:ascii="Times New Roman" w:hAnsi="Times New Roman"/>
          <w:bCs/>
          <w:iCs/>
          <w:sz w:val="24"/>
          <w:szCs w:val="24"/>
        </w:rPr>
        <w:t xml:space="preserve"> утверждён приказом Министерства транспорта Российской Федерации от 04.06.2018 </w:t>
      </w:r>
      <w:r w:rsidRPr="002B034B">
        <w:rPr>
          <w:rFonts w:ascii="Times New Roman" w:hAnsi="Times New Roman"/>
          <w:bCs/>
          <w:iCs/>
          <w:sz w:val="24"/>
          <w:szCs w:val="24"/>
          <w:lang w:val="en-US"/>
        </w:rPr>
        <w:t>N</w:t>
      </w:r>
      <w:r w:rsidRPr="002B034B">
        <w:rPr>
          <w:rFonts w:ascii="Times New Roman" w:hAnsi="Times New Roman"/>
          <w:bCs/>
          <w:iCs/>
          <w:sz w:val="24"/>
          <w:szCs w:val="24"/>
        </w:rPr>
        <w:t xml:space="preserve"> 224 // Электронный фонд нормативно-технической и нормативно-правовой информации Консорциума «Кодекс» : [сайт]. – </w:t>
      </w:r>
      <w:proofErr w:type="gramStart"/>
      <w:r w:rsidRPr="002B034B">
        <w:rPr>
          <w:rFonts w:ascii="Times New Roman" w:hAnsi="Times New Roman"/>
          <w:bCs/>
          <w:iCs/>
          <w:sz w:val="24"/>
          <w:szCs w:val="24"/>
          <w:lang w:val="en-US"/>
        </w:rPr>
        <w:t>URL</w:t>
      </w:r>
      <w:r w:rsidRPr="002B034B">
        <w:rPr>
          <w:rFonts w:ascii="Times New Roman" w:hAnsi="Times New Roman"/>
          <w:bCs/>
          <w:iCs/>
          <w:sz w:val="24"/>
          <w:szCs w:val="24"/>
        </w:rPr>
        <w:t> :</w:t>
      </w:r>
      <w:proofErr w:type="gramEnd"/>
      <w:r w:rsidRPr="002B034B">
        <w:rPr>
          <w:rFonts w:ascii="Times New Roman" w:hAnsi="Times New Roman"/>
          <w:bCs/>
          <w:iCs/>
          <w:sz w:val="24"/>
          <w:szCs w:val="24"/>
        </w:rPr>
        <w:t> </w:t>
      </w:r>
      <w:hyperlink r:id="rId19" w:history="1">
        <w:r w:rsidRPr="002B034B">
          <w:rPr>
            <w:rStyle w:val="affffff"/>
            <w:rFonts w:ascii="Times New Roman" w:hAnsi="Times New Roman"/>
            <w:bCs/>
            <w:iCs/>
            <w:color w:val="auto"/>
            <w:sz w:val="24"/>
            <w:szCs w:val="24"/>
          </w:rPr>
          <w:t>https://docs.cntd.ru/document/542627392</w:t>
        </w:r>
      </w:hyperlink>
      <w:r w:rsidRPr="002B034B">
        <w:rPr>
          <w:rFonts w:ascii="Times New Roman" w:hAnsi="Times New Roman"/>
          <w:bCs/>
          <w:iCs/>
          <w:sz w:val="24"/>
          <w:szCs w:val="24"/>
        </w:rPr>
        <w:t xml:space="preserve"> (дата обращения 18.07.2022).</w:t>
      </w:r>
    </w:p>
    <w:p w14:paraId="60C13FD9" w14:textId="77777777" w:rsidR="002B034B" w:rsidRPr="002B034B" w:rsidRDefault="002B034B" w:rsidP="002B034B">
      <w:pPr>
        <w:numPr>
          <w:ilvl w:val="0"/>
          <w:numId w:val="62"/>
        </w:numPr>
        <w:suppressAutoHyphens/>
        <w:spacing w:line="276" w:lineRule="auto"/>
        <w:ind w:left="0" w:firstLine="709"/>
        <w:contextualSpacing/>
        <w:jc w:val="both"/>
        <w:rPr>
          <w:rFonts w:ascii="Times New Roman" w:hAnsi="Times New Roman"/>
          <w:bCs/>
          <w:iCs/>
          <w:sz w:val="24"/>
          <w:szCs w:val="24"/>
        </w:rPr>
      </w:pPr>
      <w:r w:rsidRPr="002B034B">
        <w:rPr>
          <w:rFonts w:ascii="Times New Roman" w:hAnsi="Times New Roman"/>
          <w:bCs/>
          <w:sz w:val="24"/>
          <w:szCs w:val="24"/>
        </w:rPr>
        <w:t xml:space="preserve">Устав службы на судах рыбопромыслового </w:t>
      </w:r>
      <w:proofErr w:type="gramStart"/>
      <w:r w:rsidRPr="002B034B">
        <w:rPr>
          <w:rFonts w:ascii="Times New Roman" w:hAnsi="Times New Roman"/>
          <w:bCs/>
          <w:sz w:val="24"/>
          <w:szCs w:val="24"/>
        </w:rPr>
        <w:t>флота :</w:t>
      </w:r>
      <w:proofErr w:type="gramEnd"/>
      <w:r w:rsidRPr="002B034B">
        <w:rPr>
          <w:rFonts w:ascii="Times New Roman" w:hAnsi="Times New Roman"/>
          <w:bCs/>
          <w:sz w:val="24"/>
          <w:szCs w:val="24"/>
        </w:rPr>
        <w:t xml:space="preserve"> утверждён приказом Министерства сельского хозяйства Российской Федерации от 27.07.2020 </w:t>
      </w:r>
      <w:r w:rsidRPr="002B034B">
        <w:rPr>
          <w:rFonts w:ascii="Times New Roman" w:hAnsi="Times New Roman"/>
          <w:bCs/>
          <w:sz w:val="24"/>
          <w:szCs w:val="24"/>
          <w:lang w:val="en-US"/>
        </w:rPr>
        <w:t>N</w:t>
      </w:r>
      <w:r w:rsidRPr="002B034B">
        <w:rPr>
          <w:rFonts w:ascii="Times New Roman" w:hAnsi="Times New Roman"/>
          <w:bCs/>
          <w:sz w:val="24"/>
          <w:szCs w:val="24"/>
        </w:rPr>
        <w:t xml:space="preserve"> 421 : введён в действие 01.01.2021 // Электронный фонд нормативно-технической и нормативно-правовой информации Консорциума «Кодекс» : [сайт]. – </w:t>
      </w:r>
      <w:proofErr w:type="gramStart"/>
      <w:r w:rsidRPr="002B034B">
        <w:rPr>
          <w:rFonts w:ascii="Times New Roman" w:hAnsi="Times New Roman"/>
          <w:bCs/>
          <w:sz w:val="24"/>
          <w:szCs w:val="24"/>
          <w:lang w:val="en-US"/>
        </w:rPr>
        <w:t>URL</w:t>
      </w:r>
      <w:r w:rsidRPr="002B034B">
        <w:rPr>
          <w:rFonts w:ascii="Times New Roman" w:hAnsi="Times New Roman"/>
          <w:bCs/>
          <w:sz w:val="24"/>
          <w:szCs w:val="24"/>
        </w:rPr>
        <w:t> :</w:t>
      </w:r>
      <w:proofErr w:type="gramEnd"/>
      <w:r w:rsidRPr="002B034B">
        <w:rPr>
          <w:rFonts w:ascii="Times New Roman" w:hAnsi="Times New Roman"/>
          <w:bCs/>
          <w:sz w:val="24"/>
          <w:szCs w:val="24"/>
        </w:rPr>
        <w:t> </w:t>
      </w:r>
      <w:hyperlink r:id="rId20" w:history="1">
        <w:r w:rsidRPr="002B034B">
          <w:rPr>
            <w:rStyle w:val="affffff"/>
            <w:rFonts w:ascii="Times New Roman" w:hAnsi="Times New Roman"/>
            <w:bCs/>
            <w:iCs/>
            <w:color w:val="auto"/>
            <w:sz w:val="24"/>
            <w:szCs w:val="24"/>
          </w:rPr>
          <w:t>https://docs.cntd.ru/document/565649052</w:t>
        </w:r>
      </w:hyperlink>
      <w:r w:rsidRPr="002B034B">
        <w:rPr>
          <w:rFonts w:ascii="Times New Roman" w:hAnsi="Times New Roman"/>
          <w:bCs/>
          <w:iCs/>
          <w:sz w:val="24"/>
          <w:szCs w:val="24"/>
        </w:rPr>
        <w:t xml:space="preserve"> (дата обращения 18.07.2022).</w:t>
      </w:r>
    </w:p>
    <w:p w14:paraId="70BB5261" w14:textId="77777777" w:rsidR="002B034B" w:rsidRPr="00F86318" w:rsidRDefault="002B034B" w:rsidP="002B034B">
      <w:pPr>
        <w:ind w:firstLine="709"/>
        <w:jc w:val="both"/>
        <w:rPr>
          <w:rFonts w:ascii="Times New Roman" w:hAnsi="Times New Roman"/>
          <w:iCs/>
          <w:sz w:val="24"/>
          <w:szCs w:val="24"/>
        </w:rPr>
      </w:pPr>
    </w:p>
    <w:p w14:paraId="5FD69E9E" w14:textId="5E40A34E" w:rsidR="000B2976" w:rsidRDefault="00222EE7">
      <w:pPr>
        <w:pStyle w:val="1f3"/>
        <w:rPr>
          <w:rFonts w:ascii="Times New Roman" w:hAnsi="Times New Roman"/>
          <w:b w:val="0"/>
        </w:rPr>
      </w:pPr>
      <w:bookmarkStart w:id="17" w:name="_Toc175277743"/>
      <w:r>
        <w:rPr>
          <w:rFonts w:ascii="Times New Roman" w:hAnsi="Times New Roman"/>
        </w:rPr>
        <w:t xml:space="preserve">4. Контроль и оценка результатов освоения </w:t>
      </w:r>
      <w:r>
        <w:rPr>
          <w:rFonts w:ascii="Times New Roman" w:hAnsi="Times New Roman"/>
        </w:rPr>
        <w:br/>
        <w:t>профессионального модуля</w:t>
      </w:r>
      <w:bookmarkEnd w:id="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8"/>
        <w:gridCol w:w="3210"/>
        <w:gridCol w:w="3210"/>
      </w:tblGrid>
      <w:tr w:rsidR="002B034B" w:rsidRPr="00F86318" w14:paraId="4B305A90" w14:textId="77777777" w:rsidTr="002B034B">
        <w:trPr>
          <w:trHeight w:val="1098"/>
        </w:trPr>
        <w:tc>
          <w:tcPr>
            <w:tcW w:w="1666" w:type="pct"/>
            <w:vAlign w:val="center"/>
          </w:tcPr>
          <w:p w14:paraId="756CF1A3" w14:textId="77777777" w:rsidR="002B034B" w:rsidRPr="002B034B" w:rsidRDefault="002B034B" w:rsidP="002B034B">
            <w:pPr>
              <w:suppressAutoHyphens/>
              <w:contextualSpacing/>
              <w:jc w:val="center"/>
              <w:rPr>
                <w:rFonts w:ascii="Times New Roman" w:hAnsi="Times New Roman"/>
                <w:b/>
                <w:bCs/>
                <w:szCs w:val="22"/>
              </w:rPr>
            </w:pPr>
            <w:bookmarkStart w:id="18" w:name="_Hlk152334357"/>
            <w:bookmarkEnd w:id="18"/>
            <w:r w:rsidRPr="002B034B">
              <w:rPr>
                <w:rFonts w:ascii="Times New Roman" w:hAnsi="Times New Roman"/>
                <w:b/>
                <w:bCs/>
                <w:szCs w:val="22"/>
              </w:rPr>
              <w:t>Код и наименование профессиональных и общих компетенций, формируемых в рамках модуля</w:t>
            </w:r>
            <w:r w:rsidRPr="002B034B">
              <w:rPr>
                <w:rStyle w:val="affffffffff3"/>
                <w:rFonts w:ascii="Times New Roman" w:hAnsi="Times New Roman"/>
                <w:b/>
                <w:bCs/>
                <w:i/>
                <w:szCs w:val="22"/>
              </w:rPr>
              <w:footnoteReference w:id="3"/>
            </w:r>
          </w:p>
        </w:tc>
        <w:tc>
          <w:tcPr>
            <w:tcW w:w="1667" w:type="pct"/>
            <w:vAlign w:val="center"/>
          </w:tcPr>
          <w:p w14:paraId="6F7EFDF0" w14:textId="77777777" w:rsidR="002B034B" w:rsidRPr="002B034B" w:rsidRDefault="002B034B" w:rsidP="002B034B">
            <w:pPr>
              <w:suppressAutoHyphens/>
              <w:contextualSpacing/>
              <w:jc w:val="center"/>
              <w:rPr>
                <w:rFonts w:ascii="Times New Roman" w:hAnsi="Times New Roman"/>
                <w:b/>
                <w:bCs/>
                <w:szCs w:val="22"/>
              </w:rPr>
            </w:pPr>
            <w:r w:rsidRPr="002B034B">
              <w:rPr>
                <w:rFonts w:ascii="Times New Roman" w:hAnsi="Times New Roman"/>
                <w:b/>
                <w:bCs/>
                <w:szCs w:val="22"/>
              </w:rPr>
              <w:t>Критерии оценки</w:t>
            </w:r>
          </w:p>
        </w:tc>
        <w:tc>
          <w:tcPr>
            <w:tcW w:w="1667" w:type="pct"/>
            <w:vAlign w:val="center"/>
          </w:tcPr>
          <w:p w14:paraId="75E0C69D" w14:textId="77777777" w:rsidR="002B034B" w:rsidRPr="002B034B" w:rsidRDefault="002B034B" w:rsidP="002B034B">
            <w:pPr>
              <w:suppressAutoHyphens/>
              <w:contextualSpacing/>
              <w:jc w:val="center"/>
              <w:rPr>
                <w:rFonts w:ascii="Times New Roman" w:hAnsi="Times New Roman"/>
                <w:b/>
                <w:bCs/>
                <w:szCs w:val="22"/>
              </w:rPr>
            </w:pPr>
            <w:r w:rsidRPr="002B034B">
              <w:rPr>
                <w:rFonts w:ascii="Times New Roman" w:hAnsi="Times New Roman"/>
                <w:b/>
                <w:bCs/>
                <w:szCs w:val="22"/>
              </w:rPr>
              <w:t>Методы оценки</w:t>
            </w:r>
          </w:p>
        </w:tc>
      </w:tr>
      <w:tr w:rsidR="002B034B" w:rsidRPr="00F86318" w14:paraId="755560E1" w14:textId="77777777" w:rsidTr="002B034B">
        <w:tc>
          <w:tcPr>
            <w:tcW w:w="1666" w:type="pct"/>
          </w:tcPr>
          <w:p w14:paraId="190F24F3" w14:textId="77777777" w:rsidR="002B034B" w:rsidRPr="002B034B" w:rsidRDefault="002B034B" w:rsidP="002B034B">
            <w:pPr>
              <w:contextualSpacing/>
              <w:rPr>
                <w:rFonts w:ascii="Times New Roman" w:hAnsi="Times New Roman"/>
                <w:szCs w:val="22"/>
              </w:rPr>
            </w:pPr>
            <w:r w:rsidRPr="002B034B">
              <w:rPr>
                <w:rFonts w:ascii="Times New Roman" w:hAnsi="Times New Roman"/>
                <w:iCs/>
                <w:szCs w:val="22"/>
              </w:rPr>
              <w:t>ПК 1.1. Выполнять проверку и размещение орудий добычи (вылова) водных биоресурсов</w:t>
            </w:r>
          </w:p>
        </w:tc>
        <w:tc>
          <w:tcPr>
            <w:tcW w:w="1667" w:type="pct"/>
          </w:tcPr>
          <w:p w14:paraId="7509418F"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 умение применять контрольно-измерительные приборы и инструменты в процессе несения ходовых и стояночных вахт на судах рыбопромыслового флота;</w:t>
            </w:r>
          </w:p>
          <w:p w14:paraId="7F250F7E"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-знание классификации судов и обозначений на судах рыбопромыслового флота;</w:t>
            </w:r>
          </w:p>
          <w:p w14:paraId="4BD0616A"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 знание технико-эксплуатационных характеристик и мореходных качеств судов рыбопромыслового флота.</w:t>
            </w:r>
          </w:p>
        </w:tc>
        <w:tc>
          <w:tcPr>
            <w:tcW w:w="1667" w:type="pct"/>
          </w:tcPr>
          <w:p w14:paraId="1435F71A"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Наблюдение преподавателя, руководителя практики за обучающимся в процессе выполнения работ.</w:t>
            </w:r>
          </w:p>
        </w:tc>
      </w:tr>
      <w:tr w:rsidR="002B034B" w:rsidRPr="00F86318" w14:paraId="3C7AB8D3" w14:textId="77777777" w:rsidTr="002B034B">
        <w:tc>
          <w:tcPr>
            <w:tcW w:w="1666" w:type="pct"/>
          </w:tcPr>
          <w:p w14:paraId="6772A008"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ПК 1.2. Выполнять на судах рыбопромыслового флота вспомогательные работы добычи (вылова) водных биологических ресурсов (уход за орудиями добычи (вылова)).</w:t>
            </w:r>
          </w:p>
        </w:tc>
        <w:tc>
          <w:tcPr>
            <w:tcW w:w="1667" w:type="pct"/>
          </w:tcPr>
          <w:p w14:paraId="33723C55"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 умение применять технические средства и инструменты для выполнения судовых работ на судах рыбопромыслового флота;</w:t>
            </w:r>
          </w:p>
          <w:p w14:paraId="40815229"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lastRenderedPageBreak/>
              <w:t>- умение зачищать трюмы и убирать палубы после выгрузки грузов на судах рыбопромыслового флота;</w:t>
            </w:r>
          </w:p>
          <w:p w14:paraId="3C39BB19"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 xml:space="preserve">- </w:t>
            </w:r>
            <w:proofErr w:type="gramStart"/>
            <w:r w:rsidRPr="002B034B">
              <w:rPr>
                <w:rFonts w:ascii="Times New Roman" w:hAnsi="Times New Roman"/>
                <w:szCs w:val="22"/>
              </w:rPr>
              <w:t>умение  применять</w:t>
            </w:r>
            <w:proofErr w:type="gramEnd"/>
            <w:r w:rsidRPr="002B034B">
              <w:rPr>
                <w:rFonts w:ascii="Times New Roman" w:hAnsi="Times New Roman"/>
                <w:szCs w:val="22"/>
              </w:rPr>
              <w:t xml:space="preserve"> средства борьбы за живучесть судна рыбопромыслового флота;</w:t>
            </w:r>
          </w:p>
          <w:p w14:paraId="0DCB7D82"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 знание классификации судов и обозначения на судах рыбопромыслового флота;</w:t>
            </w:r>
          </w:p>
          <w:p w14:paraId="529AAC62"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 знание технико-эксплуатационных характеристик и мореходных качеств судов рыбопромыслового флота;</w:t>
            </w:r>
          </w:p>
          <w:p w14:paraId="12D4025F"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 знание устройств рангоута, такелажа на судах рыбопромыслового флота;</w:t>
            </w:r>
          </w:p>
          <w:p w14:paraId="6A6BB706"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 знание правил оказания первой помощи при травмах на производстве на судах рыбопромыслового флота;</w:t>
            </w:r>
          </w:p>
          <w:p w14:paraId="41594A14"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 знание терминов и определений, употребляемых на судах рыбопромыслового флота.</w:t>
            </w:r>
          </w:p>
        </w:tc>
        <w:tc>
          <w:tcPr>
            <w:tcW w:w="1667" w:type="pct"/>
          </w:tcPr>
          <w:p w14:paraId="197BC67F"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lastRenderedPageBreak/>
              <w:t>Наблюдение преподавателя, руководителя практики за обучающимся в процессе выполнения работ.</w:t>
            </w:r>
          </w:p>
        </w:tc>
      </w:tr>
      <w:tr w:rsidR="002B034B" w:rsidRPr="00F86318" w14:paraId="01542A6F" w14:textId="77777777" w:rsidTr="002B034B">
        <w:tc>
          <w:tcPr>
            <w:tcW w:w="1666" w:type="pct"/>
          </w:tcPr>
          <w:p w14:paraId="4B114374" w14:textId="77777777" w:rsidR="002B034B" w:rsidRPr="002B034B" w:rsidRDefault="002B034B" w:rsidP="002B034B">
            <w:pPr>
              <w:contextualSpacing/>
              <w:rPr>
                <w:rFonts w:ascii="Times New Roman" w:hAnsi="Times New Roman"/>
                <w:szCs w:val="22"/>
              </w:rPr>
            </w:pPr>
            <w:r w:rsidRPr="002B034B">
              <w:rPr>
                <w:rFonts w:ascii="Times New Roman" w:hAnsi="Times New Roman"/>
                <w:bCs/>
                <w:iCs/>
                <w:szCs w:val="22"/>
              </w:rPr>
              <w:t xml:space="preserve">ПК 1.3. Выполнять на судах рыбопромыслового флота основные работы добычи (вылова) водных биологических ресурсов - технологические операции добычи (вылова) водных биологических </w:t>
            </w:r>
            <w:proofErr w:type="gramStart"/>
            <w:r w:rsidRPr="002B034B">
              <w:rPr>
                <w:rFonts w:ascii="Times New Roman" w:hAnsi="Times New Roman"/>
                <w:bCs/>
                <w:iCs/>
                <w:szCs w:val="22"/>
              </w:rPr>
              <w:t>ресурсов..</w:t>
            </w:r>
            <w:proofErr w:type="gramEnd"/>
          </w:p>
        </w:tc>
        <w:tc>
          <w:tcPr>
            <w:tcW w:w="1667" w:type="pct"/>
          </w:tcPr>
          <w:p w14:paraId="705599F2"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 умение выполнять технологические операции по сборке и оснастке орудий лова водных биоресурсов на судах рыбопромыслового флота;</w:t>
            </w:r>
          </w:p>
          <w:p w14:paraId="1EFFCCD5"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 умение выполнять различные виды ремонта орудий лова водных биоресурсов на судах рыбопромыслового флота;</w:t>
            </w:r>
          </w:p>
          <w:p w14:paraId="5661BADB"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 умение выполнять технологические операции добычи (вылова) водных биоресурсов на судах рыбопромыслового флота;</w:t>
            </w:r>
          </w:p>
          <w:p w14:paraId="7E4A353A"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 знание назначения инструментов и приспособлений, используемых при ремонте, сборке и оснастке орудий лова;</w:t>
            </w:r>
          </w:p>
          <w:p w14:paraId="7FE8F1D2"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 знание способов ремонта орудий лова;</w:t>
            </w:r>
          </w:p>
          <w:p w14:paraId="2691F9F4"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 xml:space="preserve">- знание схем вооружения, оснастки и сборки орудий лова; </w:t>
            </w:r>
          </w:p>
          <w:p w14:paraId="492ED870"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 знание основных технологических операций различных видов лова;</w:t>
            </w:r>
          </w:p>
          <w:p w14:paraId="25320F84"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 знание правил ухода за орудиями лова;</w:t>
            </w:r>
          </w:p>
          <w:p w14:paraId="0C89F1BB"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 xml:space="preserve">- знание способов консервирования и хранения </w:t>
            </w:r>
            <w:r w:rsidRPr="002B034B">
              <w:rPr>
                <w:rFonts w:ascii="Times New Roman" w:hAnsi="Times New Roman"/>
                <w:szCs w:val="22"/>
              </w:rPr>
              <w:lastRenderedPageBreak/>
              <w:t>орудий лова и промысловых механизмов.</w:t>
            </w:r>
          </w:p>
        </w:tc>
        <w:tc>
          <w:tcPr>
            <w:tcW w:w="1667" w:type="pct"/>
          </w:tcPr>
          <w:p w14:paraId="230B3DF2"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lastRenderedPageBreak/>
              <w:t>Наблюдение преподавателя, руководителя практики за обучающимся в процессе выполнения работ.</w:t>
            </w:r>
          </w:p>
        </w:tc>
      </w:tr>
      <w:tr w:rsidR="002B034B" w:rsidRPr="00F86318" w14:paraId="23D53059" w14:textId="77777777" w:rsidTr="002B034B">
        <w:tc>
          <w:tcPr>
            <w:tcW w:w="1666" w:type="pct"/>
          </w:tcPr>
          <w:p w14:paraId="14EC9CAC"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ОК 01. Выбирать способы решения задач профессиональной деятельности применительно к различным контекстам.</w:t>
            </w:r>
          </w:p>
        </w:tc>
        <w:tc>
          <w:tcPr>
            <w:tcW w:w="1667" w:type="pct"/>
          </w:tcPr>
          <w:p w14:paraId="54433CBD"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 умение определять проблему в профессионально-ориентированных ситуациях;</w:t>
            </w:r>
          </w:p>
          <w:p w14:paraId="327E043A"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 умение разрабатывать алгоритмы решения задач профессиональной деятельности;</w:t>
            </w:r>
          </w:p>
          <w:p w14:paraId="2774F3E6"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 умение прогнозировать и оценивать результат своей деятельности;</w:t>
            </w:r>
          </w:p>
          <w:p w14:paraId="4CBD7554"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 умение планировать своё поведение в профессионально ориентированных проблемных ситуациях.</w:t>
            </w:r>
          </w:p>
        </w:tc>
        <w:tc>
          <w:tcPr>
            <w:tcW w:w="1667" w:type="pct"/>
          </w:tcPr>
          <w:p w14:paraId="1B4AE8E4"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Наблюдение преподавателя, руководителя практики за обучающимся в процессе выполнения работ.</w:t>
            </w:r>
          </w:p>
        </w:tc>
      </w:tr>
      <w:tr w:rsidR="002B034B" w:rsidRPr="00F86318" w14:paraId="5625BA8F" w14:textId="77777777" w:rsidTr="002B034B">
        <w:tc>
          <w:tcPr>
            <w:tcW w:w="1666" w:type="pct"/>
          </w:tcPr>
          <w:p w14:paraId="44AC7EAE"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 xml:space="preserve">ОК 02. Использовать современные средства поиска, анализа и интерпретации </w:t>
            </w:r>
            <w:proofErr w:type="gramStart"/>
            <w:r w:rsidRPr="002B034B">
              <w:rPr>
                <w:rFonts w:ascii="Times New Roman" w:hAnsi="Times New Roman"/>
                <w:szCs w:val="22"/>
              </w:rPr>
              <w:t>информации</w:t>
            </w:r>
            <w:proofErr w:type="gramEnd"/>
            <w:r w:rsidRPr="002B034B">
              <w:rPr>
                <w:rFonts w:ascii="Times New Roman" w:hAnsi="Times New Roman"/>
                <w:szCs w:val="22"/>
              </w:rPr>
              <w:t xml:space="preserve"> и информационные технологии для выполнения задач профессиональной деятельности.</w:t>
            </w:r>
          </w:p>
        </w:tc>
        <w:tc>
          <w:tcPr>
            <w:tcW w:w="1667" w:type="pct"/>
          </w:tcPr>
          <w:p w14:paraId="2884A377"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 осуществление эффективного поиска необходимой информации, используя широкий спектр источников информации, в том числе электронных;</w:t>
            </w:r>
          </w:p>
          <w:p w14:paraId="037FE64C"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 анализ информации, выделение главных аспектов, структурирование, презентация;</w:t>
            </w:r>
          </w:p>
          <w:p w14:paraId="5CB2B1D2"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 владение способов систематизации и интерпретации полученной информации в контексте профессиональной деятельности и в соответствии с задачей информационного поиска.</w:t>
            </w:r>
          </w:p>
        </w:tc>
        <w:tc>
          <w:tcPr>
            <w:tcW w:w="1667" w:type="pct"/>
          </w:tcPr>
          <w:p w14:paraId="4E5CB8AE"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Наблюдение преподавателя, руководителя практики за обучающимся в процессе выполнения работ.</w:t>
            </w:r>
          </w:p>
        </w:tc>
      </w:tr>
      <w:tr w:rsidR="002B034B" w:rsidRPr="00F86318" w14:paraId="1A61B844" w14:textId="77777777" w:rsidTr="002B034B">
        <w:tc>
          <w:tcPr>
            <w:tcW w:w="1666" w:type="pct"/>
          </w:tcPr>
          <w:p w14:paraId="0072E781"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ОК 04. Эффективно взаимодействовать и работать в коллективе и команде.</w:t>
            </w:r>
          </w:p>
        </w:tc>
        <w:tc>
          <w:tcPr>
            <w:tcW w:w="1667" w:type="pct"/>
          </w:tcPr>
          <w:p w14:paraId="5327F463"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 умение согласованно трудиться для достижения цели, поставленной перед коллективом работников;</w:t>
            </w:r>
          </w:p>
          <w:p w14:paraId="3ED76078"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 умение выстраивать позитивные коммуникации, справляться с кризисами взаимодействий в процессе трудовой деятельности;</w:t>
            </w:r>
          </w:p>
          <w:p w14:paraId="679CAD1D"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 умение анализировать и корректировать результаты собственной работы и работы членов команды;</w:t>
            </w:r>
          </w:p>
          <w:p w14:paraId="00AA235B"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 проявлять ответственность за выполнение собственной работы и работы членов команды.</w:t>
            </w:r>
          </w:p>
        </w:tc>
        <w:tc>
          <w:tcPr>
            <w:tcW w:w="1667" w:type="pct"/>
          </w:tcPr>
          <w:p w14:paraId="1A1B0A2A"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Наблюдение преподавателя, руководителя практики за обучающимся в процессе выполнения работ.</w:t>
            </w:r>
          </w:p>
        </w:tc>
      </w:tr>
      <w:tr w:rsidR="002B034B" w:rsidRPr="00F86318" w14:paraId="3E7076C0" w14:textId="77777777" w:rsidTr="002B034B">
        <w:tc>
          <w:tcPr>
            <w:tcW w:w="1666" w:type="pct"/>
          </w:tcPr>
          <w:p w14:paraId="31E6C0DD"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w:t>
            </w:r>
            <w:r w:rsidRPr="002B034B">
              <w:rPr>
                <w:rFonts w:ascii="Times New Roman" w:hAnsi="Times New Roman"/>
                <w:szCs w:val="22"/>
              </w:rPr>
              <w:lastRenderedPageBreak/>
              <w:t>эффективно действовать в чрезвычайных ситуациях.</w:t>
            </w:r>
          </w:p>
        </w:tc>
        <w:tc>
          <w:tcPr>
            <w:tcW w:w="1667" w:type="pct"/>
          </w:tcPr>
          <w:p w14:paraId="7C81AA4C"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lastRenderedPageBreak/>
              <w:t>- пропагандировать и соблюдать нормы экологической чистоты и безопасности;</w:t>
            </w:r>
          </w:p>
          <w:p w14:paraId="156F1D29"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 xml:space="preserve">- осуществлять деятельность по сбережению ресурсов и </w:t>
            </w:r>
            <w:r w:rsidRPr="002B034B">
              <w:rPr>
                <w:rFonts w:ascii="Times New Roman" w:hAnsi="Times New Roman"/>
                <w:szCs w:val="22"/>
              </w:rPr>
              <w:lastRenderedPageBreak/>
              <w:t>сохранению окружающей среды, участвовать в природоохранных мероприятиях.</w:t>
            </w:r>
          </w:p>
        </w:tc>
        <w:tc>
          <w:tcPr>
            <w:tcW w:w="1667" w:type="pct"/>
          </w:tcPr>
          <w:p w14:paraId="62BE6D35"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lastRenderedPageBreak/>
              <w:t>Наблюдение преподавателя, руководителя практики за обучающимся в процессе выполнения работ.</w:t>
            </w:r>
          </w:p>
        </w:tc>
      </w:tr>
      <w:tr w:rsidR="002B034B" w:rsidRPr="00F86318" w14:paraId="745FD574" w14:textId="77777777" w:rsidTr="002B034B">
        <w:tc>
          <w:tcPr>
            <w:tcW w:w="1666" w:type="pct"/>
          </w:tcPr>
          <w:p w14:paraId="7B887E2F"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ОК 09. Пользоваться профессиональной документацией на государственном и иностранном языках.</w:t>
            </w:r>
          </w:p>
        </w:tc>
        <w:tc>
          <w:tcPr>
            <w:tcW w:w="1667" w:type="pct"/>
          </w:tcPr>
          <w:p w14:paraId="3E5DDA7E"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 осуществлять эффективный поиск необходимой информации в российских и зарубежных источниках: нормативно-правовой документации, стандартах, научных публикациях, технической документации;</w:t>
            </w:r>
          </w:p>
          <w:p w14:paraId="3193F2B5"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 уметь применять лексику и грамматику иностранного языка для перевода текста, содержание которого включает профессиональную лексику;</w:t>
            </w:r>
          </w:p>
          <w:p w14:paraId="13D2E8EA"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 умение анализировать, систематизировать и применять в профессиональной деятельности информацию, содержащуюся в профессиональной документации.</w:t>
            </w:r>
          </w:p>
        </w:tc>
        <w:tc>
          <w:tcPr>
            <w:tcW w:w="1667" w:type="pct"/>
          </w:tcPr>
          <w:p w14:paraId="1D3E26B6" w14:textId="77777777" w:rsidR="002B034B" w:rsidRPr="002B034B" w:rsidRDefault="002B034B" w:rsidP="002B034B">
            <w:pPr>
              <w:contextualSpacing/>
              <w:rPr>
                <w:rFonts w:ascii="Times New Roman" w:hAnsi="Times New Roman"/>
                <w:szCs w:val="22"/>
              </w:rPr>
            </w:pPr>
            <w:r w:rsidRPr="002B034B">
              <w:rPr>
                <w:rFonts w:ascii="Times New Roman" w:hAnsi="Times New Roman"/>
                <w:szCs w:val="22"/>
              </w:rPr>
              <w:t>Наблюдение преподавателя, руководителя практики за обучающимся в процессе выполнения работ.</w:t>
            </w:r>
          </w:p>
        </w:tc>
      </w:tr>
    </w:tbl>
    <w:p w14:paraId="553EC15F" w14:textId="77777777" w:rsidR="000B2976" w:rsidRDefault="000B2976">
      <w:pPr>
        <w:rPr>
          <w:rFonts w:ascii="Times New Roman" w:hAnsi="Times New Roman"/>
          <w:b/>
          <w:sz w:val="18"/>
        </w:rPr>
      </w:pPr>
    </w:p>
    <w:p w14:paraId="09270CA3" w14:textId="77777777" w:rsidR="002B034B" w:rsidRDefault="002B034B">
      <w:r>
        <w:br w:type="page"/>
      </w:r>
    </w:p>
    <w:p w14:paraId="3A1C756C" w14:textId="15205F83" w:rsidR="002B034B" w:rsidRDefault="002B034B" w:rsidP="002B034B">
      <w:pPr>
        <w:jc w:val="right"/>
        <w:rPr>
          <w:rFonts w:ascii="Times New Roman" w:hAnsi="Times New Roman"/>
          <w:b/>
          <w:sz w:val="24"/>
        </w:rPr>
      </w:pPr>
      <w:r>
        <w:rPr>
          <w:rFonts w:ascii="Times New Roman" w:hAnsi="Times New Roman"/>
          <w:b/>
          <w:sz w:val="24"/>
        </w:rPr>
        <w:lastRenderedPageBreak/>
        <w:t>Приложение 1.2</w:t>
      </w:r>
    </w:p>
    <w:p w14:paraId="70D19084" w14:textId="77777777" w:rsidR="002B034B" w:rsidRDefault="002B034B" w:rsidP="002B034B">
      <w:pPr>
        <w:keepNext/>
        <w:jc w:val="right"/>
        <w:outlineLvl w:val="0"/>
        <w:rPr>
          <w:rFonts w:ascii="Times New Roman" w:hAnsi="Times New Roman"/>
          <w:b/>
          <w:sz w:val="24"/>
        </w:rPr>
      </w:pPr>
      <w:r>
        <w:rPr>
          <w:rFonts w:ascii="Times New Roman" w:hAnsi="Times New Roman"/>
          <w:b/>
          <w:sz w:val="24"/>
        </w:rPr>
        <w:t xml:space="preserve">к ПОП СПО по профессии </w:t>
      </w:r>
      <w:r>
        <w:rPr>
          <w:rFonts w:ascii="Times New Roman" w:hAnsi="Times New Roman"/>
          <w:b/>
          <w:sz w:val="24"/>
        </w:rPr>
        <w:br/>
        <w:t>35.01.31 Матрос промысловой команды</w:t>
      </w:r>
    </w:p>
    <w:p w14:paraId="32A20174" w14:textId="77777777" w:rsidR="002B034B" w:rsidRDefault="002B034B" w:rsidP="002B034B"/>
    <w:p w14:paraId="0C1E8F64" w14:textId="77777777" w:rsidR="002B034B" w:rsidRDefault="002B034B" w:rsidP="002B034B">
      <w:pPr>
        <w:keepNext/>
        <w:jc w:val="right"/>
        <w:outlineLvl w:val="0"/>
        <w:rPr>
          <w:rFonts w:ascii="Times New Roman" w:hAnsi="Times New Roman"/>
          <w:b/>
          <w:color w:val="0070C0"/>
          <w:sz w:val="24"/>
        </w:rPr>
      </w:pPr>
    </w:p>
    <w:p w14:paraId="0B6FB76A" w14:textId="77777777" w:rsidR="002B034B" w:rsidRDefault="002B034B" w:rsidP="002B034B">
      <w:pPr>
        <w:jc w:val="right"/>
        <w:rPr>
          <w:rFonts w:ascii="Times New Roman" w:hAnsi="Times New Roman"/>
          <w:b/>
          <w:color w:val="0070C0"/>
          <w:sz w:val="24"/>
        </w:rPr>
      </w:pPr>
    </w:p>
    <w:p w14:paraId="57DC06F1" w14:textId="77777777" w:rsidR="002B034B" w:rsidRDefault="002B034B" w:rsidP="002B034B">
      <w:pPr>
        <w:jc w:val="right"/>
        <w:rPr>
          <w:rFonts w:ascii="Times New Roman" w:hAnsi="Times New Roman"/>
          <w:b/>
          <w:color w:val="0070C0"/>
          <w:sz w:val="24"/>
        </w:rPr>
      </w:pPr>
    </w:p>
    <w:p w14:paraId="2F03368D" w14:textId="77777777" w:rsidR="002B034B" w:rsidRDefault="002B034B" w:rsidP="002B034B">
      <w:pPr>
        <w:jc w:val="right"/>
        <w:rPr>
          <w:rFonts w:ascii="Times New Roman" w:hAnsi="Times New Roman"/>
          <w:b/>
          <w:color w:val="0070C0"/>
          <w:sz w:val="24"/>
        </w:rPr>
      </w:pPr>
    </w:p>
    <w:p w14:paraId="29508163" w14:textId="77777777" w:rsidR="002B034B" w:rsidRDefault="002B034B" w:rsidP="002B034B">
      <w:pPr>
        <w:jc w:val="right"/>
        <w:rPr>
          <w:rFonts w:ascii="Times New Roman" w:hAnsi="Times New Roman"/>
          <w:b/>
          <w:color w:val="0070C0"/>
          <w:sz w:val="24"/>
        </w:rPr>
      </w:pPr>
    </w:p>
    <w:p w14:paraId="1080755B" w14:textId="77777777" w:rsidR="002B034B" w:rsidRDefault="002B034B" w:rsidP="002B034B">
      <w:pPr>
        <w:jc w:val="right"/>
        <w:rPr>
          <w:rFonts w:ascii="Times New Roman" w:hAnsi="Times New Roman"/>
          <w:b/>
          <w:color w:val="0070C0"/>
          <w:sz w:val="24"/>
        </w:rPr>
      </w:pPr>
    </w:p>
    <w:p w14:paraId="2B22D4FD" w14:textId="77777777" w:rsidR="002B034B" w:rsidRDefault="002B034B" w:rsidP="002B034B">
      <w:pPr>
        <w:jc w:val="right"/>
        <w:rPr>
          <w:rFonts w:ascii="Times New Roman" w:hAnsi="Times New Roman"/>
          <w:b/>
          <w:color w:val="0070C0"/>
          <w:sz w:val="24"/>
        </w:rPr>
      </w:pPr>
    </w:p>
    <w:p w14:paraId="7251B8D6" w14:textId="77777777" w:rsidR="002B034B" w:rsidRDefault="002B034B" w:rsidP="002B034B">
      <w:pPr>
        <w:jc w:val="right"/>
        <w:rPr>
          <w:rFonts w:ascii="Times New Roman" w:hAnsi="Times New Roman"/>
          <w:b/>
          <w:color w:val="0070C0"/>
          <w:sz w:val="24"/>
        </w:rPr>
      </w:pPr>
    </w:p>
    <w:p w14:paraId="442CDC28" w14:textId="77777777" w:rsidR="002B034B" w:rsidRDefault="002B034B" w:rsidP="002B034B">
      <w:pPr>
        <w:jc w:val="right"/>
        <w:rPr>
          <w:rFonts w:ascii="Times New Roman" w:hAnsi="Times New Roman"/>
          <w:b/>
          <w:color w:val="0070C0"/>
          <w:sz w:val="24"/>
        </w:rPr>
      </w:pPr>
    </w:p>
    <w:p w14:paraId="0806D276" w14:textId="77777777" w:rsidR="002B034B" w:rsidRDefault="002B034B" w:rsidP="002B034B">
      <w:pPr>
        <w:jc w:val="right"/>
        <w:rPr>
          <w:rFonts w:ascii="Times New Roman" w:hAnsi="Times New Roman"/>
          <w:b/>
          <w:color w:val="0070C0"/>
          <w:sz w:val="24"/>
        </w:rPr>
      </w:pPr>
    </w:p>
    <w:p w14:paraId="08C4A9E0" w14:textId="77777777" w:rsidR="002B034B" w:rsidRDefault="002B034B" w:rsidP="002B034B">
      <w:pPr>
        <w:jc w:val="right"/>
        <w:rPr>
          <w:rFonts w:ascii="Times New Roman" w:hAnsi="Times New Roman"/>
          <w:b/>
          <w:color w:val="0070C0"/>
          <w:sz w:val="24"/>
        </w:rPr>
      </w:pPr>
    </w:p>
    <w:p w14:paraId="7BB5A1E8" w14:textId="77777777" w:rsidR="002B034B" w:rsidRDefault="002B034B" w:rsidP="002B034B">
      <w:pPr>
        <w:jc w:val="right"/>
        <w:rPr>
          <w:rFonts w:ascii="Times New Roman" w:hAnsi="Times New Roman"/>
          <w:b/>
          <w:color w:val="0070C0"/>
          <w:sz w:val="24"/>
        </w:rPr>
      </w:pPr>
    </w:p>
    <w:p w14:paraId="02112F94" w14:textId="77777777" w:rsidR="002B034B" w:rsidRDefault="002B034B" w:rsidP="002B034B">
      <w:pPr>
        <w:jc w:val="center"/>
        <w:rPr>
          <w:rFonts w:ascii="Times New Roman" w:hAnsi="Times New Roman"/>
          <w:b/>
        </w:rPr>
      </w:pPr>
      <w:r>
        <w:rPr>
          <w:rFonts w:ascii="Times New Roman" w:hAnsi="Times New Roman"/>
          <w:b/>
        </w:rPr>
        <w:t>Примерная рабочая программа профессионального модуля</w:t>
      </w:r>
    </w:p>
    <w:p w14:paraId="685B02A0" w14:textId="5264AF2D" w:rsidR="002B034B" w:rsidRDefault="002B034B" w:rsidP="002B034B">
      <w:pPr>
        <w:pStyle w:val="10"/>
      </w:pPr>
      <w:r>
        <w:t>«</w:t>
      </w:r>
      <w:r w:rsidRPr="00747204">
        <w:t>ПМ.0</w:t>
      </w:r>
      <w:r>
        <w:t>2</w:t>
      </w:r>
      <w:r w:rsidRPr="00747204">
        <w:t xml:space="preserve"> </w:t>
      </w:r>
      <w:bookmarkStart w:id="20" w:name="_Hlk189422417"/>
      <w:r w:rsidRPr="002B034B">
        <w:t>ВСПОМОГАТЕЛЬНЫЕ ПРОЦЕССЫ ОБРАБОТКИ ВОДНЫХ БИОЛОГИЧЕСКИХ РЕСУРСОВ НА СУДАХ РЫБОПРОМЫСЛОВОГО ФЛОТА</w:t>
      </w:r>
      <w:bookmarkEnd w:id="20"/>
      <w:r>
        <w:t>»</w:t>
      </w:r>
    </w:p>
    <w:p w14:paraId="0680A75F" w14:textId="77777777" w:rsidR="002B034B" w:rsidRDefault="002B034B" w:rsidP="002B034B">
      <w:pPr>
        <w:jc w:val="center"/>
        <w:rPr>
          <w:rFonts w:ascii="Times New Roman" w:hAnsi="Times New Roman"/>
          <w:b/>
        </w:rPr>
      </w:pPr>
    </w:p>
    <w:p w14:paraId="10A19991" w14:textId="77777777" w:rsidR="002B034B" w:rsidRDefault="002B034B" w:rsidP="002B034B">
      <w:pPr>
        <w:spacing w:line="360" w:lineRule="auto"/>
        <w:jc w:val="center"/>
        <w:rPr>
          <w:rFonts w:ascii="Times New Roman" w:hAnsi="Times New Roman"/>
          <w:sz w:val="24"/>
        </w:rPr>
      </w:pPr>
    </w:p>
    <w:p w14:paraId="228D100B" w14:textId="77777777" w:rsidR="002B034B" w:rsidRDefault="002B034B" w:rsidP="002B034B">
      <w:pPr>
        <w:spacing w:line="360" w:lineRule="auto"/>
        <w:jc w:val="center"/>
        <w:rPr>
          <w:rFonts w:ascii="Times New Roman" w:hAnsi="Times New Roman"/>
          <w:sz w:val="24"/>
        </w:rPr>
      </w:pPr>
    </w:p>
    <w:p w14:paraId="18AD2A99" w14:textId="77777777" w:rsidR="002B034B" w:rsidRDefault="002B034B" w:rsidP="002B034B">
      <w:pPr>
        <w:spacing w:line="360" w:lineRule="auto"/>
        <w:jc w:val="center"/>
        <w:rPr>
          <w:rFonts w:ascii="Times New Roman" w:hAnsi="Times New Roman"/>
          <w:sz w:val="24"/>
        </w:rPr>
      </w:pPr>
    </w:p>
    <w:p w14:paraId="4647F6B0" w14:textId="77777777" w:rsidR="002B034B" w:rsidRDefault="002B034B" w:rsidP="002B034B">
      <w:pPr>
        <w:spacing w:line="360" w:lineRule="auto"/>
        <w:jc w:val="center"/>
        <w:rPr>
          <w:rFonts w:ascii="Times New Roman" w:hAnsi="Times New Roman"/>
          <w:sz w:val="24"/>
        </w:rPr>
      </w:pPr>
    </w:p>
    <w:p w14:paraId="51CFA63D" w14:textId="77777777" w:rsidR="002B034B" w:rsidRDefault="002B034B" w:rsidP="002B034B">
      <w:pPr>
        <w:spacing w:line="360" w:lineRule="auto"/>
        <w:jc w:val="center"/>
        <w:rPr>
          <w:rFonts w:ascii="Times New Roman" w:hAnsi="Times New Roman"/>
          <w:sz w:val="24"/>
        </w:rPr>
      </w:pPr>
    </w:p>
    <w:p w14:paraId="26294602" w14:textId="77777777" w:rsidR="002B034B" w:rsidRDefault="002B034B" w:rsidP="002B034B">
      <w:pPr>
        <w:spacing w:line="360" w:lineRule="auto"/>
        <w:jc w:val="center"/>
        <w:rPr>
          <w:rFonts w:ascii="Times New Roman" w:hAnsi="Times New Roman"/>
          <w:sz w:val="24"/>
        </w:rPr>
      </w:pPr>
    </w:p>
    <w:p w14:paraId="186F7805" w14:textId="77777777" w:rsidR="002B034B" w:rsidRDefault="002B034B" w:rsidP="002B034B">
      <w:pPr>
        <w:spacing w:line="360" w:lineRule="auto"/>
        <w:jc w:val="center"/>
        <w:rPr>
          <w:rFonts w:ascii="Times New Roman" w:hAnsi="Times New Roman"/>
          <w:sz w:val="24"/>
        </w:rPr>
      </w:pPr>
    </w:p>
    <w:p w14:paraId="075C21A0" w14:textId="77777777" w:rsidR="002B034B" w:rsidRDefault="002B034B" w:rsidP="002B034B">
      <w:pPr>
        <w:spacing w:line="360" w:lineRule="auto"/>
        <w:jc w:val="center"/>
        <w:rPr>
          <w:rFonts w:ascii="Times New Roman" w:hAnsi="Times New Roman"/>
          <w:sz w:val="24"/>
        </w:rPr>
      </w:pPr>
    </w:p>
    <w:p w14:paraId="7482A760" w14:textId="77777777" w:rsidR="002B034B" w:rsidRDefault="002B034B" w:rsidP="002B034B">
      <w:pPr>
        <w:spacing w:line="360" w:lineRule="auto"/>
        <w:jc w:val="center"/>
        <w:rPr>
          <w:rFonts w:ascii="Times New Roman" w:hAnsi="Times New Roman"/>
          <w:sz w:val="24"/>
        </w:rPr>
      </w:pPr>
    </w:p>
    <w:p w14:paraId="535C0D2D" w14:textId="77777777" w:rsidR="002B034B" w:rsidRDefault="002B034B" w:rsidP="002B034B">
      <w:pPr>
        <w:spacing w:line="360" w:lineRule="auto"/>
        <w:jc w:val="center"/>
        <w:rPr>
          <w:rFonts w:ascii="Times New Roman" w:hAnsi="Times New Roman"/>
          <w:sz w:val="24"/>
        </w:rPr>
      </w:pPr>
    </w:p>
    <w:p w14:paraId="0D726891" w14:textId="77777777" w:rsidR="002B034B" w:rsidRDefault="002B034B" w:rsidP="002B034B">
      <w:pPr>
        <w:spacing w:line="360" w:lineRule="auto"/>
        <w:jc w:val="center"/>
        <w:rPr>
          <w:rFonts w:ascii="Times New Roman" w:hAnsi="Times New Roman"/>
          <w:sz w:val="24"/>
        </w:rPr>
      </w:pPr>
    </w:p>
    <w:p w14:paraId="792247C2" w14:textId="77777777" w:rsidR="002B034B" w:rsidRDefault="002B034B" w:rsidP="002B034B">
      <w:pPr>
        <w:spacing w:line="360" w:lineRule="auto"/>
        <w:jc w:val="center"/>
        <w:rPr>
          <w:rFonts w:ascii="Times New Roman" w:hAnsi="Times New Roman"/>
          <w:sz w:val="24"/>
        </w:rPr>
      </w:pPr>
    </w:p>
    <w:p w14:paraId="3327C973" w14:textId="77777777" w:rsidR="002B034B" w:rsidRDefault="002B034B" w:rsidP="002B034B">
      <w:pPr>
        <w:spacing w:line="360" w:lineRule="auto"/>
        <w:jc w:val="center"/>
        <w:rPr>
          <w:rFonts w:ascii="Times New Roman" w:hAnsi="Times New Roman"/>
          <w:sz w:val="24"/>
        </w:rPr>
      </w:pPr>
    </w:p>
    <w:p w14:paraId="186810E1" w14:textId="77777777" w:rsidR="002B034B" w:rsidRDefault="002B034B" w:rsidP="002B034B">
      <w:pPr>
        <w:spacing w:line="360" w:lineRule="auto"/>
        <w:jc w:val="center"/>
        <w:rPr>
          <w:rFonts w:ascii="Times New Roman" w:hAnsi="Times New Roman"/>
          <w:sz w:val="24"/>
        </w:rPr>
      </w:pPr>
    </w:p>
    <w:p w14:paraId="6B5C41E1" w14:textId="77777777" w:rsidR="002B034B" w:rsidRDefault="002B034B" w:rsidP="002B034B">
      <w:pPr>
        <w:spacing w:line="360" w:lineRule="auto"/>
        <w:jc w:val="center"/>
        <w:rPr>
          <w:rFonts w:ascii="Times New Roman" w:hAnsi="Times New Roman"/>
          <w:sz w:val="24"/>
        </w:rPr>
      </w:pPr>
    </w:p>
    <w:p w14:paraId="4D585324" w14:textId="77777777" w:rsidR="002B034B" w:rsidRDefault="002B034B" w:rsidP="002B034B">
      <w:pPr>
        <w:spacing w:line="360" w:lineRule="auto"/>
        <w:jc w:val="center"/>
        <w:rPr>
          <w:rFonts w:ascii="Times New Roman" w:hAnsi="Times New Roman"/>
          <w:sz w:val="24"/>
        </w:rPr>
      </w:pPr>
    </w:p>
    <w:p w14:paraId="507A7667" w14:textId="77777777" w:rsidR="002B034B" w:rsidRDefault="002B034B" w:rsidP="002B034B">
      <w:pPr>
        <w:jc w:val="center"/>
        <w:rPr>
          <w:rFonts w:ascii="Times New Roman" w:hAnsi="Times New Roman"/>
          <w:b/>
          <w:sz w:val="24"/>
        </w:rPr>
      </w:pPr>
      <w:r>
        <w:rPr>
          <w:rFonts w:ascii="Times New Roman" w:hAnsi="Times New Roman"/>
          <w:b/>
          <w:sz w:val="24"/>
        </w:rPr>
        <w:t>2024 г.</w:t>
      </w:r>
    </w:p>
    <w:p w14:paraId="051D1D98" w14:textId="77777777" w:rsidR="002B034B" w:rsidRDefault="002B034B" w:rsidP="002B034B">
      <w:pPr>
        <w:rPr>
          <w:rFonts w:ascii="Times New Roman" w:hAnsi="Times New Roman"/>
          <w:b/>
          <w:sz w:val="24"/>
        </w:rPr>
      </w:pPr>
      <w:r>
        <w:br w:type="page"/>
      </w:r>
    </w:p>
    <w:p w14:paraId="49051155" w14:textId="77777777" w:rsidR="002B034B" w:rsidRDefault="002B034B" w:rsidP="002B034B">
      <w:pPr>
        <w:jc w:val="center"/>
        <w:rPr>
          <w:rFonts w:ascii="Times New Roman" w:hAnsi="Times New Roman"/>
          <w:b/>
          <w:sz w:val="24"/>
        </w:rPr>
      </w:pPr>
      <w:r>
        <w:rPr>
          <w:rFonts w:ascii="Times New Roman" w:hAnsi="Times New Roman"/>
          <w:b/>
          <w:sz w:val="24"/>
        </w:rPr>
        <w:lastRenderedPageBreak/>
        <w:t>СОДЕРЖАНИЕ ПРОГРАММЫ</w:t>
      </w:r>
    </w:p>
    <w:p w14:paraId="6276BDCC" w14:textId="77777777" w:rsidR="002B034B" w:rsidRDefault="002B034B" w:rsidP="002B034B">
      <w:pPr>
        <w:jc w:val="center"/>
        <w:rPr>
          <w:rFonts w:ascii="Times New Roman" w:hAnsi="Times New Roman"/>
          <w:b/>
          <w:sz w:val="24"/>
        </w:rPr>
      </w:pPr>
    </w:p>
    <w:p w14:paraId="005C25BD" w14:textId="77777777" w:rsidR="002B034B" w:rsidRDefault="002B034B" w:rsidP="002B034B">
      <w:pPr>
        <w:spacing w:line="360" w:lineRule="auto"/>
        <w:rPr>
          <w:rFonts w:ascii="Times New Roman" w:hAnsi="Times New Roman"/>
          <w:b/>
        </w:rPr>
      </w:pPr>
      <w:r>
        <w:rPr>
          <w:rFonts w:ascii="Times New Roman" w:hAnsi="Times New Roman"/>
          <w:b/>
        </w:rPr>
        <w:t>1. Общая характеристика примерной рабочей программы профессионального модуля</w:t>
      </w:r>
    </w:p>
    <w:p w14:paraId="6A2062FA" w14:textId="77777777" w:rsidR="002B034B" w:rsidRDefault="002B034B" w:rsidP="002B034B">
      <w:pPr>
        <w:spacing w:line="360" w:lineRule="auto"/>
        <w:ind w:firstLine="567"/>
        <w:rPr>
          <w:rFonts w:ascii="Times New Roman" w:hAnsi="Times New Roman"/>
          <w:i/>
        </w:rPr>
      </w:pPr>
      <w:r>
        <w:rPr>
          <w:rFonts w:ascii="Times New Roman" w:hAnsi="Times New Roman"/>
          <w:i/>
        </w:rPr>
        <w:t>1.1. Цель и место профессионального модуля в структуре образовательной программы</w:t>
      </w:r>
    </w:p>
    <w:p w14:paraId="77820E2C" w14:textId="77777777" w:rsidR="002B034B" w:rsidRDefault="002B034B" w:rsidP="002B034B">
      <w:pPr>
        <w:spacing w:line="360" w:lineRule="auto"/>
        <w:ind w:firstLine="567"/>
        <w:rPr>
          <w:rFonts w:ascii="Times New Roman" w:hAnsi="Times New Roman"/>
          <w:i/>
        </w:rPr>
      </w:pPr>
      <w:r>
        <w:rPr>
          <w:rFonts w:ascii="Times New Roman" w:hAnsi="Times New Roman"/>
          <w:i/>
        </w:rPr>
        <w:t>1.2. Планируемые результаты освоения профессионального модуля</w:t>
      </w:r>
      <w:r>
        <w:rPr>
          <w:rFonts w:ascii="Times New Roman" w:hAnsi="Times New Roman"/>
          <w:i/>
        </w:rPr>
        <w:tab/>
      </w:r>
    </w:p>
    <w:p w14:paraId="5366B827" w14:textId="77777777" w:rsidR="002B034B" w:rsidRDefault="002B034B" w:rsidP="002B034B">
      <w:pPr>
        <w:spacing w:line="360" w:lineRule="auto"/>
        <w:rPr>
          <w:rFonts w:ascii="Times New Roman" w:hAnsi="Times New Roman"/>
        </w:rPr>
      </w:pPr>
      <w:r>
        <w:rPr>
          <w:rFonts w:ascii="Times New Roman" w:hAnsi="Times New Roman"/>
          <w:b/>
        </w:rPr>
        <w:t>2. Структура и содержание профессионального модуля</w:t>
      </w:r>
    </w:p>
    <w:p w14:paraId="26B387E9" w14:textId="77777777" w:rsidR="002B034B" w:rsidRDefault="002B034B" w:rsidP="002B034B">
      <w:pPr>
        <w:spacing w:line="360" w:lineRule="auto"/>
        <w:ind w:firstLine="567"/>
        <w:rPr>
          <w:rFonts w:ascii="Times New Roman" w:hAnsi="Times New Roman"/>
          <w:i/>
        </w:rPr>
      </w:pPr>
      <w:r>
        <w:rPr>
          <w:rFonts w:ascii="Times New Roman" w:hAnsi="Times New Roman"/>
          <w:i/>
        </w:rPr>
        <w:t>2.1. Трудоемкость освоения модуля</w:t>
      </w:r>
    </w:p>
    <w:p w14:paraId="5071C405" w14:textId="77777777" w:rsidR="002B034B" w:rsidRDefault="002B034B" w:rsidP="002B034B">
      <w:pPr>
        <w:spacing w:line="360" w:lineRule="auto"/>
        <w:ind w:firstLine="567"/>
        <w:rPr>
          <w:rFonts w:ascii="Times New Roman" w:hAnsi="Times New Roman"/>
          <w:i/>
        </w:rPr>
      </w:pPr>
      <w:r>
        <w:rPr>
          <w:rFonts w:ascii="Times New Roman" w:hAnsi="Times New Roman"/>
          <w:i/>
        </w:rPr>
        <w:t>2.2. Структура профессионального модуля</w:t>
      </w:r>
    </w:p>
    <w:p w14:paraId="3779CD82" w14:textId="77777777" w:rsidR="002B034B" w:rsidRDefault="002B034B" w:rsidP="002B034B">
      <w:pPr>
        <w:spacing w:line="360" w:lineRule="auto"/>
        <w:ind w:firstLine="567"/>
        <w:rPr>
          <w:rFonts w:ascii="Times New Roman" w:hAnsi="Times New Roman"/>
          <w:i/>
        </w:rPr>
      </w:pPr>
      <w:r>
        <w:rPr>
          <w:rFonts w:ascii="Times New Roman" w:hAnsi="Times New Roman"/>
          <w:i/>
        </w:rPr>
        <w:t>2.3. Примерное содержание профессионального модуля</w:t>
      </w:r>
    </w:p>
    <w:p w14:paraId="56CDB7F6" w14:textId="77777777" w:rsidR="002B034B" w:rsidRDefault="002B034B" w:rsidP="002B034B">
      <w:pPr>
        <w:spacing w:line="360" w:lineRule="auto"/>
        <w:rPr>
          <w:rFonts w:ascii="Times New Roman" w:hAnsi="Times New Roman"/>
          <w:b/>
        </w:rPr>
      </w:pPr>
      <w:r>
        <w:rPr>
          <w:rFonts w:ascii="Times New Roman" w:hAnsi="Times New Roman"/>
          <w:b/>
        </w:rPr>
        <w:t>3. Условия реализации профессионального модуля</w:t>
      </w:r>
    </w:p>
    <w:p w14:paraId="2D173A00" w14:textId="77777777" w:rsidR="002B034B" w:rsidRDefault="002B034B" w:rsidP="002B034B">
      <w:pPr>
        <w:spacing w:line="360" w:lineRule="auto"/>
        <w:ind w:firstLine="567"/>
        <w:rPr>
          <w:rFonts w:ascii="Times New Roman" w:hAnsi="Times New Roman"/>
          <w:i/>
        </w:rPr>
      </w:pPr>
      <w:r>
        <w:rPr>
          <w:rFonts w:ascii="Times New Roman" w:hAnsi="Times New Roman"/>
          <w:i/>
        </w:rPr>
        <w:t>3.1. Материально-техническое обеспечение</w:t>
      </w:r>
    </w:p>
    <w:p w14:paraId="6F18DF79" w14:textId="77777777" w:rsidR="002B034B" w:rsidRDefault="002B034B" w:rsidP="002B034B">
      <w:pPr>
        <w:spacing w:line="360" w:lineRule="auto"/>
        <w:ind w:firstLine="567"/>
        <w:rPr>
          <w:rFonts w:ascii="Times New Roman" w:hAnsi="Times New Roman"/>
          <w:i/>
        </w:rPr>
      </w:pPr>
      <w:r>
        <w:rPr>
          <w:rFonts w:ascii="Times New Roman" w:hAnsi="Times New Roman"/>
          <w:i/>
        </w:rPr>
        <w:t>3.2. Учебно-методическое обеспечение</w:t>
      </w:r>
    </w:p>
    <w:p w14:paraId="28421E1E" w14:textId="77777777" w:rsidR="002B034B" w:rsidRDefault="002B034B" w:rsidP="002B034B">
      <w:pPr>
        <w:spacing w:line="360" w:lineRule="auto"/>
        <w:rPr>
          <w:rFonts w:ascii="Times New Roman" w:hAnsi="Times New Roman"/>
          <w:b/>
        </w:rPr>
      </w:pPr>
      <w:r>
        <w:rPr>
          <w:rFonts w:ascii="Times New Roman" w:hAnsi="Times New Roman"/>
          <w:b/>
        </w:rPr>
        <w:t>4. Контроль и оценка результатов освоения профессионального модуля</w:t>
      </w:r>
    </w:p>
    <w:p w14:paraId="0B8A33CD" w14:textId="77777777" w:rsidR="002B034B" w:rsidRDefault="002B034B" w:rsidP="002B034B">
      <w:pPr>
        <w:pStyle w:val="10"/>
      </w:pPr>
    </w:p>
    <w:p w14:paraId="4FF1FD37" w14:textId="77777777" w:rsidR="002B034B" w:rsidRDefault="002B034B" w:rsidP="002B034B">
      <w:pPr>
        <w:sectPr w:rsidR="002B034B" w:rsidSect="002B034B">
          <w:headerReference w:type="even" r:id="rId21"/>
          <w:footerReference w:type="default" r:id="rId22"/>
          <w:pgSz w:w="11906" w:h="16838"/>
          <w:pgMar w:top="1134" w:right="567" w:bottom="1134" w:left="1701" w:header="709" w:footer="709" w:gutter="0"/>
          <w:cols w:space="720"/>
        </w:sectPr>
      </w:pPr>
    </w:p>
    <w:p w14:paraId="118BF43C" w14:textId="77777777" w:rsidR="002B034B" w:rsidRDefault="002B034B" w:rsidP="002B034B">
      <w:pPr>
        <w:pStyle w:val="1f3"/>
        <w:rPr>
          <w:rFonts w:ascii="Times New Roman" w:hAnsi="Times New Roman"/>
        </w:rPr>
      </w:pPr>
      <w:r>
        <w:rPr>
          <w:rFonts w:ascii="Times New Roman" w:hAnsi="Times New Roman"/>
        </w:rPr>
        <w:lastRenderedPageBreak/>
        <w:t>1. Общая характеристика ПРИМЕРНОЙ РАБОЧЕЙ ПРОГРАММЫ ПРОФЕССИОНАЛЬНОГО МОДУЛЯ</w:t>
      </w:r>
    </w:p>
    <w:p w14:paraId="41255FB0" w14:textId="65EFE21E" w:rsidR="002B034B" w:rsidRDefault="002B034B" w:rsidP="002B034B">
      <w:pPr>
        <w:pStyle w:val="19"/>
        <w:jc w:val="center"/>
      </w:pPr>
      <w:r>
        <w:t>«</w:t>
      </w:r>
      <w:r>
        <w:rPr>
          <w:b/>
        </w:rPr>
        <w:t xml:space="preserve">ПМ.02 </w:t>
      </w:r>
      <w:r w:rsidRPr="002B034B">
        <w:rPr>
          <w:b/>
        </w:rPr>
        <w:t>ВСПОМОГАТЕЛЬНЫЕ ПРОЦЕССЫ ОБРАБОТКИ ВОДНЫХ БИОЛОГИЧЕСКИХ РЕСУРСОВ НА СУДАХ РЫБОПРОМЫСЛОВОГО ФЛОТА</w:t>
      </w:r>
      <w:r>
        <w:t>»</w:t>
      </w:r>
    </w:p>
    <w:p w14:paraId="51D4BE20" w14:textId="77777777" w:rsidR="002B034B" w:rsidRPr="00B93590" w:rsidRDefault="002B034B" w:rsidP="002B034B">
      <w:pPr>
        <w:pStyle w:val="aff5"/>
      </w:pPr>
    </w:p>
    <w:p w14:paraId="698EADA2" w14:textId="77777777" w:rsidR="002B034B" w:rsidRDefault="002B034B" w:rsidP="002B034B">
      <w:pPr>
        <w:pStyle w:val="112"/>
        <w:rPr>
          <w:rFonts w:ascii="Times New Roman" w:hAnsi="Times New Roman"/>
        </w:rPr>
      </w:pPr>
      <w:r>
        <w:rPr>
          <w:rFonts w:ascii="Times New Roman" w:hAnsi="Times New Roman"/>
        </w:rPr>
        <w:t>1.1. Цель и место профессионального модуля в структуре образовательной программы</w:t>
      </w:r>
    </w:p>
    <w:p w14:paraId="21A82227" w14:textId="6377BF2E" w:rsidR="002B034B" w:rsidRDefault="002B034B" w:rsidP="002B034B">
      <w:pPr>
        <w:spacing w:line="276" w:lineRule="auto"/>
        <w:ind w:firstLine="709"/>
        <w:jc w:val="both"/>
        <w:rPr>
          <w:rFonts w:ascii="Times New Roman" w:hAnsi="Times New Roman"/>
          <w:sz w:val="24"/>
        </w:rPr>
      </w:pPr>
      <w:r>
        <w:rPr>
          <w:rFonts w:ascii="Times New Roman" w:hAnsi="Times New Roman"/>
          <w:sz w:val="24"/>
        </w:rPr>
        <w:t>Цель модуля: освоение вида деятельности «</w:t>
      </w:r>
      <w:r w:rsidRPr="002B034B">
        <w:rPr>
          <w:rFonts w:ascii="Times New Roman" w:hAnsi="Times New Roman"/>
          <w:sz w:val="24"/>
        </w:rPr>
        <w:t>Вспомогательные процессы обработки водных биологических ресурсов на судах рыбопромыслового флота</w:t>
      </w:r>
      <w:r>
        <w:rPr>
          <w:rFonts w:ascii="Times New Roman" w:hAnsi="Times New Roman"/>
          <w:sz w:val="24"/>
        </w:rPr>
        <w:t xml:space="preserve">». </w:t>
      </w:r>
    </w:p>
    <w:p w14:paraId="4A330723" w14:textId="77777777" w:rsidR="002B034B" w:rsidRDefault="002B034B" w:rsidP="002B034B">
      <w:pPr>
        <w:spacing w:line="276" w:lineRule="auto"/>
        <w:ind w:firstLine="709"/>
        <w:jc w:val="both"/>
        <w:rPr>
          <w:rFonts w:ascii="Times New Roman" w:hAnsi="Times New Roman"/>
          <w:sz w:val="24"/>
        </w:rPr>
      </w:pPr>
      <w:r>
        <w:rPr>
          <w:rFonts w:ascii="Times New Roman" w:hAnsi="Times New Roman"/>
          <w:sz w:val="24"/>
        </w:rPr>
        <w:t>Профессиональный модуль включен в обязательную часть образовательной программы.</w:t>
      </w:r>
    </w:p>
    <w:p w14:paraId="22A5A2CF" w14:textId="77777777" w:rsidR="002B034B" w:rsidRDefault="002B034B" w:rsidP="002B034B">
      <w:pPr>
        <w:spacing w:line="276" w:lineRule="auto"/>
        <w:ind w:firstLine="709"/>
        <w:jc w:val="both"/>
        <w:rPr>
          <w:rFonts w:ascii="Times New Roman" w:hAnsi="Times New Roman"/>
          <w:sz w:val="24"/>
        </w:rPr>
      </w:pPr>
    </w:p>
    <w:p w14:paraId="4763918D" w14:textId="77777777" w:rsidR="002B034B" w:rsidRDefault="002B034B" w:rsidP="002B034B">
      <w:pPr>
        <w:pStyle w:val="112"/>
        <w:rPr>
          <w:rFonts w:ascii="Times New Roman" w:hAnsi="Times New Roman"/>
        </w:rPr>
      </w:pPr>
      <w:r>
        <w:rPr>
          <w:rFonts w:ascii="Times New Roman" w:hAnsi="Times New Roman"/>
        </w:rPr>
        <w:t>1.2. Планируемые результаты освоения профессионального модуля</w:t>
      </w:r>
    </w:p>
    <w:p w14:paraId="51D3AA75" w14:textId="77777777" w:rsidR="002B034B" w:rsidRDefault="002B034B" w:rsidP="002B034B">
      <w:pPr>
        <w:spacing w:line="276" w:lineRule="auto"/>
        <w:ind w:firstLine="709"/>
        <w:jc w:val="both"/>
        <w:rPr>
          <w:rFonts w:ascii="Times New Roman" w:hAnsi="Times New Roman"/>
          <w:sz w:val="24"/>
        </w:rPr>
      </w:pPr>
      <w:r>
        <w:rPr>
          <w:rFonts w:ascii="Times New Roman" w:hAnsi="Times New Roman"/>
          <w:sz w:val="24"/>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 СПО).</w:t>
      </w:r>
    </w:p>
    <w:p w14:paraId="403F3B59" w14:textId="77777777" w:rsidR="002B034B" w:rsidRDefault="002B034B" w:rsidP="002B034B">
      <w:pPr>
        <w:spacing w:after="120" w:line="276" w:lineRule="auto"/>
        <w:ind w:firstLine="709"/>
        <w:rPr>
          <w:rFonts w:ascii="Times New Roman" w:hAnsi="Times New Roman"/>
          <w:sz w:val="24"/>
        </w:rPr>
      </w:pPr>
      <w:r>
        <w:rPr>
          <w:rFonts w:ascii="Times New Roman" w:hAnsi="Times New Roman"/>
          <w:sz w:val="24"/>
        </w:rPr>
        <w:t>В результате освоения профессионального модуля обучающийся должен</w:t>
      </w:r>
      <w:r>
        <w:rPr>
          <w:rFonts w:ascii="Times New Roman" w:hAnsi="Times New Roman"/>
          <w:sz w:val="24"/>
          <w:vertAlign w:val="superscript"/>
        </w:rPr>
        <w:footnoteReference w:id="4"/>
      </w:r>
      <w:r>
        <w:rPr>
          <w:rFonts w:ascii="Times New Roman" w:hAnsi="Times New Roman"/>
          <w:sz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2833"/>
        <w:gridCol w:w="2833"/>
        <w:gridCol w:w="2833"/>
      </w:tblGrid>
      <w:tr w:rsidR="002B034B" w14:paraId="14F656B3" w14:textId="77777777" w:rsidTr="001B0803">
        <w:tc>
          <w:tcPr>
            <w:tcW w:w="1129" w:type="dxa"/>
            <w:tcBorders>
              <w:top w:val="single" w:sz="4" w:space="0" w:color="000000"/>
              <w:left w:val="single" w:sz="4" w:space="0" w:color="000000"/>
              <w:bottom w:val="single" w:sz="4" w:space="0" w:color="000000"/>
              <w:right w:val="single" w:sz="4" w:space="0" w:color="000000"/>
            </w:tcBorders>
          </w:tcPr>
          <w:p w14:paraId="54D48DF0" w14:textId="77777777" w:rsidR="002B034B" w:rsidRDefault="002B034B" w:rsidP="001B0803">
            <w:pPr>
              <w:rPr>
                <w:rStyle w:val="afffffffff6"/>
                <w:b/>
                <w:i w:val="0"/>
                <w:sz w:val="24"/>
              </w:rPr>
            </w:pPr>
            <w:r>
              <w:rPr>
                <w:rStyle w:val="afffffffff6"/>
                <w:b/>
                <w:i w:val="0"/>
                <w:sz w:val="24"/>
              </w:rPr>
              <w:t>Код ОК, ПК</w:t>
            </w:r>
          </w:p>
        </w:tc>
        <w:tc>
          <w:tcPr>
            <w:tcW w:w="2833" w:type="dxa"/>
            <w:tcBorders>
              <w:top w:val="single" w:sz="4" w:space="0" w:color="000000"/>
              <w:left w:val="single" w:sz="4" w:space="0" w:color="000000"/>
              <w:bottom w:val="single" w:sz="4" w:space="0" w:color="000000"/>
              <w:right w:val="single" w:sz="4" w:space="0" w:color="000000"/>
            </w:tcBorders>
          </w:tcPr>
          <w:p w14:paraId="79560A66" w14:textId="77777777" w:rsidR="002B034B" w:rsidRDefault="002B034B" w:rsidP="001B0803">
            <w:pPr>
              <w:jc w:val="center"/>
              <w:rPr>
                <w:rFonts w:ascii="Times New Roman" w:hAnsi="Times New Roman"/>
                <w:b/>
                <w:sz w:val="24"/>
              </w:rPr>
            </w:pPr>
            <w:r>
              <w:rPr>
                <w:rFonts w:ascii="Times New Roman" w:hAnsi="Times New Roman"/>
                <w:b/>
                <w:sz w:val="24"/>
              </w:rPr>
              <w:t>Уметь</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14:paraId="74D9DF91" w14:textId="77777777" w:rsidR="002B034B" w:rsidRDefault="002B034B" w:rsidP="001B0803">
            <w:pPr>
              <w:jc w:val="center"/>
              <w:rPr>
                <w:rFonts w:ascii="Times New Roman" w:hAnsi="Times New Roman"/>
                <w:b/>
                <w:sz w:val="24"/>
              </w:rPr>
            </w:pPr>
            <w:r>
              <w:rPr>
                <w:rFonts w:ascii="Times New Roman" w:hAnsi="Times New Roman"/>
                <w:b/>
                <w:sz w:val="24"/>
              </w:rPr>
              <w:t>Знать</w:t>
            </w:r>
          </w:p>
        </w:tc>
        <w:tc>
          <w:tcPr>
            <w:tcW w:w="2833" w:type="dxa"/>
            <w:tcBorders>
              <w:top w:val="single" w:sz="4" w:space="0" w:color="000000"/>
              <w:left w:val="single" w:sz="4" w:space="0" w:color="000000"/>
              <w:bottom w:val="single" w:sz="4" w:space="0" w:color="000000"/>
              <w:right w:val="single" w:sz="4" w:space="0" w:color="000000"/>
            </w:tcBorders>
          </w:tcPr>
          <w:p w14:paraId="6562A8E5" w14:textId="77777777" w:rsidR="002B034B" w:rsidRDefault="002B034B" w:rsidP="001B0803">
            <w:pPr>
              <w:jc w:val="center"/>
              <w:rPr>
                <w:rFonts w:ascii="Times New Roman" w:hAnsi="Times New Roman"/>
                <w:b/>
                <w:sz w:val="24"/>
              </w:rPr>
            </w:pPr>
            <w:r>
              <w:rPr>
                <w:rFonts w:ascii="Times New Roman" w:hAnsi="Times New Roman"/>
                <w:b/>
                <w:sz w:val="24"/>
              </w:rPr>
              <w:t>Владеть навыками</w:t>
            </w:r>
          </w:p>
        </w:tc>
      </w:tr>
      <w:tr w:rsidR="002B034B" w14:paraId="15A1ED28" w14:textId="77777777" w:rsidTr="001B0803">
        <w:tc>
          <w:tcPr>
            <w:tcW w:w="1129" w:type="dxa"/>
            <w:tcBorders>
              <w:top w:val="single" w:sz="4" w:space="0" w:color="000000"/>
              <w:left w:val="single" w:sz="4" w:space="0" w:color="000000"/>
              <w:bottom w:val="single" w:sz="4" w:space="0" w:color="000000"/>
              <w:right w:val="single" w:sz="4" w:space="0" w:color="000000"/>
            </w:tcBorders>
          </w:tcPr>
          <w:p w14:paraId="4968CE05" w14:textId="77777777" w:rsidR="002B034B" w:rsidRDefault="002B034B" w:rsidP="001B0803">
            <w:pPr>
              <w:rPr>
                <w:rFonts w:ascii="Times New Roman" w:hAnsi="Times New Roman"/>
                <w:sz w:val="24"/>
              </w:rPr>
            </w:pPr>
            <w:r>
              <w:rPr>
                <w:rFonts w:ascii="Times New Roman" w:hAnsi="Times New Roman"/>
                <w:sz w:val="24"/>
              </w:rPr>
              <w:t>ОК.01</w:t>
            </w:r>
          </w:p>
        </w:tc>
        <w:tc>
          <w:tcPr>
            <w:tcW w:w="2833" w:type="dxa"/>
            <w:tcBorders>
              <w:top w:val="single" w:sz="4" w:space="0" w:color="000000"/>
              <w:left w:val="single" w:sz="4" w:space="0" w:color="000000"/>
              <w:bottom w:val="single" w:sz="4" w:space="0" w:color="000000"/>
              <w:right w:val="single" w:sz="4" w:space="0" w:color="000000"/>
            </w:tcBorders>
          </w:tcPr>
          <w:p w14:paraId="54B46A1C" w14:textId="77777777" w:rsidR="002B034B" w:rsidRDefault="002B034B" w:rsidP="001B0803">
            <w:pPr>
              <w:rPr>
                <w:rFonts w:ascii="Times New Roman" w:hAnsi="Times New Roman"/>
                <w:sz w:val="24"/>
              </w:rPr>
            </w:pPr>
            <w:r>
              <w:rPr>
                <w:rFonts w:ascii="Times New Roman" w:hAnsi="Times New Roman"/>
                <w:sz w:val="24"/>
              </w:rPr>
              <w:t>- распознавать задачу и/или проблему в профессиональном и/или социальном контексте, анализировать и выделять её составные части;</w:t>
            </w:r>
          </w:p>
          <w:p w14:paraId="28579B46" w14:textId="77777777" w:rsidR="002B034B" w:rsidRDefault="002B034B" w:rsidP="001B0803">
            <w:pPr>
              <w:rPr>
                <w:rFonts w:ascii="Times New Roman" w:hAnsi="Times New Roman"/>
                <w:sz w:val="24"/>
              </w:rPr>
            </w:pPr>
            <w:r>
              <w:rPr>
                <w:rFonts w:ascii="Times New Roman" w:hAnsi="Times New Roman"/>
                <w:sz w:val="24"/>
              </w:rPr>
              <w:t>- определять этапы решения задачи, составлять план действия, реализовывать составленный план, определять необходимые ресурсы;</w:t>
            </w:r>
          </w:p>
          <w:p w14:paraId="43ECA3DF" w14:textId="77777777" w:rsidR="002B034B" w:rsidRDefault="002B034B" w:rsidP="001B0803">
            <w:pPr>
              <w:rPr>
                <w:rFonts w:ascii="Times New Roman" w:hAnsi="Times New Roman"/>
                <w:sz w:val="24"/>
              </w:rPr>
            </w:pPr>
            <w:r>
              <w:rPr>
                <w:rFonts w:ascii="Times New Roman" w:hAnsi="Times New Roman"/>
                <w:sz w:val="24"/>
              </w:rPr>
              <w:t>- выявлять и эффективно искать информацию, необходимую для решения задачи и/или проблемы;</w:t>
            </w:r>
          </w:p>
          <w:p w14:paraId="68577AE0" w14:textId="77777777" w:rsidR="002B034B" w:rsidRDefault="002B034B" w:rsidP="001B0803">
            <w:pPr>
              <w:rPr>
                <w:rFonts w:ascii="Times New Roman" w:hAnsi="Times New Roman"/>
                <w:sz w:val="24"/>
              </w:rPr>
            </w:pPr>
            <w:r>
              <w:rPr>
                <w:rFonts w:ascii="Times New Roman" w:hAnsi="Times New Roman"/>
                <w:sz w:val="24"/>
              </w:rPr>
              <w:t>- владеть актуальными методами работы в профессиональной и смежных сферах;</w:t>
            </w:r>
          </w:p>
          <w:p w14:paraId="7F11CD8B" w14:textId="77777777" w:rsidR="002B034B" w:rsidRDefault="002B034B" w:rsidP="001B0803">
            <w:pPr>
              <w:rPr>
                <w:rFonts w:ascii="Times New Roman" w:hAnsi="Times New Roman"/>
                <w:sz w:val="24"/>
              </w:rPr>
            </w:pPr>
            <w:r>
              <w:rPr>
                <w:rFonts w:ascii="Times New Roman" w:hAnsi="Times New Roman"/>
                <w:sz w:val="24"/>
              </w:rPr>
              <w:t xml:space="preserve">- оценивать результат и последствия своих </w:t>
            </w:r>
            <w:r>
              <w:rPr>
                <w:rFonts w:ascii="Times New Roman" w:hAnsi="Times New Roman"/>
                <w:sz w:val="24"/>
              </w:rPr>
              <w:lastRenderedPageBreak/>
              <w:t>действий (самостоятельно или с помощью наставника)</w:t>
            </w:r>
          </w:p>
        </w:tc>
        <w:tc>
          <w:tcPr>
            <w:tcW w:w="2833" w:type="dxa"/>
            <w:tcBorders>
              <w:top w:val="single" w:sz="4" w:space="0" w:color="000000"/>
              <w:left w:val="single" w:sz="4" w:space="0" w:color="000000"/>
              <w:bottom w:val="single" w:sz="4" w:space="0" w:color="000000"/>
              <w:right w:val="single" w:sz="4" w:space="0" w:color="000000"/>
            </w:tcBorders>
          </w:tcPr>
          <w:p w14:paraId="69075C75" w14:textId="77777777" w:rsidR="002B034B" w:rsidRDefault="002B034B" w:rsidP="001B0803">
            <w:pPr>
              <w:rPr>
                <w:rFonts w:ascii="Times New Roman" w:hAnsi="Times New Roman"/>
                <w:sz w:val="24"/>
              </w:rPr>
            </w:pPr>
            <w:r>
              <w:rPr>
                <w:rFonts w:ascii="Times New Roman" w:hAnsi="Times New Roman"/>
                <w:sz w:val="24"/>
              </w:rPr>
              <w:lastRenderedPageBreak/>
              <w:t>- актуальный профессиональный и социальный контекст, в котором приходится работать и жить;</w:t>
            </w:r>
          </w:p>
          <w:p w14:paraId="5A72E438" w14:textId="77777777" w:rsidR="002B034B" w:rsidRDefault="002B034B" w:rsidP="001B0803">
            <w:pPr>
              <w:rPr>
                <w:rFonts w:ascii="Times New Roman" w:hAnsi="Times New Roman"/>
                <w:sz w:val="24"/>
              </w:rPr>
            </w:pPr>
            <w:r>
              <w:rPr>
                <w:rFonts w:ascii="Times New Roman" w:hAnsi="Times New Roman"/>
                <w:sz w:val="24"/>
              </w:rPr>
              <w:t>- структура плана для решения задач, алгоритмы выполнения работ в профессиональной и смежных областях;</w:t>
            </w:r>
          </w:p>
          <w:p w14:paraId="04AA31E2" w14:textId="77777777" w:rsidR="002B034B" w:rsidRDefault="002B034B" w:rsidP="001B0803">
            <w:pPr>
              <w:rPr>
                <w:rFonts w:ascii="Times New Roman" w:hAnsi="Times New Roman"/>
                <w:sz w:val="24"/>
              </w:rPr>
            </w:pPr>
            <w:r>
              <w:rPr>
                <w:rFonts w:ascii="Times New Roman" w:hAnsi="Times New Roman"/>
                <w:sz w:val="24"/>
              </w:rPr>
              <w:t>- основные источники информации и ресурсы для решения задач и/или проблем в профессиональном и/или социальном контексте;</w:t>
            </w:r>
          </w:p>
          <w:p w14:paraId="1048500B" w14:textId="77777777" w:rsidR="002B034B" w:rsidRDefault="002B034B" w:rsidP="001B0803">
            <w:pPr>
              <w:rPr>
                <w:rFonts w:ascii="Times New Roman" w:hAnsi="Times New Roman"/>
                <w:sz w:val="24"/>
              </w:rPr>
            </w:pPr>
            <w:r>
              <w:rPr>
                <w:rFonts w:ascii="Times New Roman" w:hAnsi="Times New Roman"/>
                <w:sz w:val="24"/>
              </w:rPr>
              <w:t>- методы работы в профессиональной и смежных сферах;</w:t>
            </w:r>
          </w:p>
          <w:p w14:paraId="41337E87" w14:textId="77777777" w:rsidR="002B034B" w:rsidRDefault="002B034B" w:rsidP="001B0803">
            <w:pPr>
              <w:rPr>
                <w:rFonts w:ascii="Times New Roman" w:hAnsi="Times New Roman"/>
                <w:sz w:val="24"/>
              </w:rPr>
            </w:pPr>
            <w:r>
              <w:rPr>
                <w:rFonts w:ascii="Times New Roman" w:hAnsi="Times New Roman"/>
                <w:sz w:val="24"/>
              </w:rPr>
              <w:t>порядок оценки результатов решения задач профессиональной деятельности</w:t>
            </w:r>
          </w:p>
        </w:tc>
        <w:tc>
          <w:tcPr>
            <w:tcW w:w="2833" w:type="dxa"/>
            <w:tcBorders>
              <w:top w:val="single" w:sz="4" w:space="0" w:color="000000"/>
              <w:left w:val="single" w:sz="4" w:space="0" w:color="000000"/>
              <w:bottom w:val="single" w:sz="4" w:space="0" w:color="000000"/>
              <w:right w:val="single" w:sz="4" w:space="0" w:color="000000"/>
            </w:tcBorders>
          </w:tcPr>
          <w:p w14:paraId="6F89D449" w14:textId="77777777" w:rsidR="002B034B" w:rsidRDefault="002B034B" w:rsidP="001B0803">
            <w:pPr>
              <w:jc w:val="center"/>
              <w:rPr>
                <w:rFonts w:ascii="Times New Roman" w:hAnsi="Times New Roman"/>
                <w:sz w:val="24"/>
              </w:rPr>
            </w:pPr>
            <w:r>
              <w:rPr>
                <w:rFonts w:ascii="Times New Roman" w:hAnsi="Times New Roman"/>
                <w:sz w:val="24"/>
              </w:rPr>
              <w:t>-</w:t>
            </w:r>
          </w:p>
        </w:tc>
      </w:tr>
      <w:tr w:rsidR="002B034B" w14:paraId="4785D816" w14:textId="77777777" w:rsidTr="001B0803">
        <w:tc>
          <w:tcPr>
            <w:tcW w:w="1129" w:type="dxa"/>
            <w:tcBorders>
              <w:top w:val="single" w:sz="4" w:space="0" w:color="000000"/>
              <w:left w:val="single" w:sz="4" w:space="0" w:color="000000"/>
              <w:bottom w:val="single" w:sz="4" w:space="0" w:color="000000"/>
              <w:right w:val="single" w:sz="4" w:space="0" w:color="000000"/>
            </w:tcBorders>
          </w:tcPr>
          <w:p w14:paraId="0013DC18" w14:textId="77777777" w:rsidR="002B034B" w:rsidRDefault="002B034B" w:rsidP="001B0803">
            <w:pPr>
              <w:rPr>
                <w:rFonts w:ascii="Times New Roman" w:hAnsi="Times New Roman"/>
                <w:sz w:val="24"/>
              </w:rPr>
            </w:pPr>
            <w:r>
              <w:rPr>
                <w:rFonts w:ascii="Times New Roman" w:hAnsi="Times New Roman"/>
                <w:sz w:val="24"/>
              </w:rPr>
              <w:t>ОК.02</w:t>
            </w:r>
          </w:p>
        </w:tc>
        <w:tc>
          <w:tcPr>
            <w:tcW w:w="2833" w:type="dxa"/>
            <w:tcBorders>
              <w:top w:val="single" w:sz="4" w:space="0" w:color="000000"/>
              <w:left w:val="single" w:sz="4" w:space="0" w:color="000000"/>
              <w:bottom w:val="single" w:sz="4" w:space="0" w:color="000000"/>
              <w:right w:val="single" w:sz="4" w:space="0" w:color="000000"/>
            </w:tcBorders>
          </w:tcPr>
          <w:p w14:paraId="14EF3FEA" w14:textId="77777777" w:rsidR="002B034B" w:rsidRPr="00B55A57" w:rsidRDefault="002B034B" w:rsidP="001B0803">
            <w:pPr>
              <w:rPr>
                <w:rFonts w:ascii="Times New Roman" w:hAnsi="Times New Roman"/>
                <w:bCs/>
                <w:sz w:val="24"/>
                <w:szCs w:val="24"/>
              </w:rPr>
            </w:pPr>
            <w:r w:rsidRPr="00B55A57">
              <w:rPr>
                <w:rFonts w:ascii="Times New Roman" w:hAnsi="Times New Roman"/>
                <w:bCs/>
                <w:sz w:val="24"/>
                <w:szCs w:val="24"/>
              </w:rPr>
              <w:t>определять задачи для поиска информации, планировать процесс поиска, выбирать необходимые источники информации</w:t>
            </w:r>
          </w:p>
          <w:p w14:paraId="3973BA84" w14:textId="77777777" w:rsidR="002B034B" w:rsidRPr="00B55A57" w:rsidRDefault="002B034B" w:rsidP="001B0803">
            <w:pPr>
              <w:rPr>
                <w:rFonts w:ascii="Times New Roman" w:hAnsi="Times New Roman"/>
                <w:bCs/>
                <w:sz w:val="24"/>
                <w:szCs w:val="24"/>
              </w:rPr>
            </w:pPr>
            <w:r w:rsidRPr="00B55A57">
              <w:rPr>
                <w:rFonts w:ascii="Times New Roman" w:hAnsi="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27C73E87" w14:textId="77777777" w:rsidR="002B034B" w:rsidRPr="00B55A57" w:rsidRDefault="002B034B" w:rsidP="001B0803">
            <w:pPr>
              <w:rPr>
                <w:rFonts w:ascii="Times New Roman" w:hAnsi="Times New Roman"/>
                <w:bCs/>
                <w:sz w:val="24"/>
                <w:szCs w:val="24"/>
              </w:rPr>
            </w:pPr>
            <w:r w:rsidRPr="00B55A57">
              <w:rPr>
                <w:rFonts w:ascii="Times New Roman" w:hAnsi="Times New Roman"/>
                <w:bCs/>
                <w:sz w:val="24"/>
                <w:szCs w:val="24"/>
              </w:rPr>
              <w:t>оценивать практическую значимость результатов поиска</w:t>
            </w:r>
          </w:p>
          <w:p w14:paraId="21B689E0" w14:textId="77777777" w:rsidR="002B034B" w:rsidRPr="00B55A57" w:rsidRDefault="002B034B" w:rsidP="001B0803">
            <w:pPr>
              <w:rPr>
                <w:rFonts w:ascii="Times New Roman" w:hAnsi="Times New Roman"/>
                <w:bCs/>
                <w:sz w:val="24"/>
                <w:szCs w:val="24"/>
              </w:rPr>
            </w:pPr>
            <w:r w:rsidRPr="00B55A57">
              <w:rPr>
                <w:rFonts w:ascii="Times New Roman" w:hAnsi="Times New Roman"/>
                <w:bCs/>
                <w:sz w:val="24"/>
                <w:szCs w:val="24"/>
              </w:rPr>
              <w:t>применять средства информационных технологий для решения профессиональных задач</w:t>
            </w:r>
          </w:p>
          <w:p w14:paraId="72D41F21" w14:textId="77777777" w:rsidR="002B034B" w:rsidRPr="00B55A57" w:rsidRDefault="002B034B" w:rsidP="001B0803">
            <w:pPr>
              <w:rPr>
                <w:rFonts w:ascii="Times New Roman" w:hAnsi="Times New Roman"/>
                <w:bCs/>
                <w:sz w:val="24"/>
                <w:szCs w:val="24"/>
              </w:rPr>
            </w:pPr>
            <w:r w:rsidRPr="00B55A57">
              <w:rPr>
                <w:rFonts w:ascii="Times New Roman" w:hAnsi="Times New Roman"/>
                <w:bCs/>
                <w:sz w:val="24"/>
                <w:szCs w:val="24"/>
              </w:rPr>
              <w:t>использовать современное программное обеспечение в профессиональной деятельности</w:t>
            </w:r>
          </w:p>
          <w:p w14:paraId="4EBB1D23" w14:textId="77777777" w:rsidR="002B034B" w:rsidRDefault="002B034B" w:rsidP="001B0803">
            <w:pPr>
              <w:rPr>
                <w:rFonts w:ascii="Times New Roman" w:hAnsi="Times New Roman"/>
                <w:sz w:val="24"/>
              </w:rPr>
            </w:pPr>
            <w:r w:rsidRPr="00B55A57">
              <w:rPr>
                <w:rFonts w:ascii="Times New Roman" w:hAnsi="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000000"/>
              <w:left w:val="single" w:sz="4" w:space="0" w:color="000000"/>
              <w:bottom w:val="single" w:sz="4" w:space="0" w:color="000000"/>
              <w:right w:val="single" w:sz="4" w:space="0" w:color="000000"/>
            </w:tcBorders>
          </w:tcPr>
          <w:p w14:paraId="7B59B422" w14:textId="77777777" w:rsidR="002B034B" w:rsidRPr="00B55A57" w:rsidRDefault="002B034B" w:rsidP="001B0803">
            <w:pPr>
              <w:rPr>
                <w:rFonts w:ascii="Times New Roman" w:hAnsi="Times New Roman"/>
                <w:bCs/>
                <w:sz w:val="24"/>
                <w:szCs w:val="24"/>
              </w:rPr>
            </w:pPr>
            <w:r w:rsidRPr="00B55A57">
              <w:rPr>
                <w:rFonts w:ascii="Times New Roman" w:hAnsi="Times New Roman"/>
                <w:bCs/>
                <w:sz w:val="24"/>
                <w:szCs w:val="24"/>
              </w:rPr>
              <w:t>номенклатура информационных источников, применяемых в профессиональной деятельности</w:t>
            </w:r>
          </w:p>
          <w:p w14:paraId="3B607630" w14:textId="77777777" w:rsidR="002B034B" w:rsidRPr="00B55A57" w:rsidRDefault="002B034B" w:rsidP="001B0803">
            <w:pPr>
              <w:rPr>
                <w:rFonts w:ascii="Times New Roman" w:hAnsi="Times New Roman"/>
                <w:bCs/>
                <w:sz w:val="24"/>
                <w:szCs w:val="24"/>
              </w:rPr>
            </w:pPr>
            <w:r w:rsidRPr="00B55A57">
              <w:rPr>
                <w:rFonts w:ascii="Times New Roman" w:hAnsi="Times New Roman"/>
                <w:bCs/>
                <w:sz w:val="24"/>
                <w:szCs w:val="24"/>
              </w:rPr>
              <w:t>приемы структурирования информации</w:t>
            </w:r>
          </w:p>
          <w:p w14:paraId="7EA2D066" w14:textId="77777777" w:rsidR="002B034B" w:rsidRPr="00B55A57" w:rsidRDefault="002B034B" w:rsidP="001B0803">
            <w:pPr>
              <w:rPr>
                <w:rFonts w:ascii="Times New Roman" w:hAnsi="Times New Roman"/>
                <w:bCs/>
                <w:sz w:val="24"/>
                <w:szCs w:val="24"/>
              </w:rPr>
            </w:pPr>
            <w:r w:rsidRPr="00B55A57">
              <w:rPr>
                <w:rFonts w:ascii="Times New Roman" w:hAnsi="Times New Roman"/>
                <w:bCs/>
                <w:sz w:val="24"/>
                <w:szCs w:val="24"/>
              </w:rPr>
              <w:t>формат оформления результатов поиска информации</w:t>
            </w:r>
          </w:p>
          <w:p w14:paraId="4721C567" w14:textId="77777777" w:rsidR="002B034B" w:rsidRPr="00B55A57" w:rsidRDefault="002B034B" w:rsidP="001B0803">
            <w:pPr>
              <w:rPr>
                <w:rFonts w:ascii="Times New Roman" w:hAnsi="Times New Roman"/>
                <w:bCs/>
                <w:sz w:val="24"/>
                <w:szCs w:val="24"/>
              </w:rPr>
            </w:pPr>
            <w:r w:rsidRPr="00B55A57">
              <w:rPr>
                <w:rFonts w:ascii="Times New Roman" w:hAnsi="Times New Roman"/>
                <w:bCs/>
                <w:sz w:val="24"/>
                <w:szCs w:val="24"/>
              </w:rPr>
              <w:t xml:space="preserve">современные средства и устройства информатизации, порядок их применения и </w:t>
            </w:r>
          </w:p>
          <w:p w14:paraId="759ECD11" w14:textId="77777777" w:rsidR="002B034B" w:rsidRDefault="002B034B" w:rsidP="001B0803">
            <w:pPr>
              <w:rPr>
                <w:rFonts w:ascii="Times New Roman" w:hAnsi="Times New Roman"/>
                <w:sz w:val="24"/>
              </w:rPr>
            </w:pPr>
            <w:r w:rsidRPr="00B55A57">
              <w:rPr>
                <w:rFonts w:ascii="Times New Roman" w:hAnsi="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000000"/>
              <w:left w:val="single" w:sz="4" w:space="0" w:color="000000"/>
              <w:bottom w:val="single" w:sz="4" w:space="0" w:color="000000"/>
              <w:right w:val="single" w:sz="4" w:space="0" w:color="000000"/>
            </w:tcBorders>
          </w:tcPr>
          <w:p w14:paraId="682DFE68" w14:textId="77777777" w:rsidR="002B034B" w:rsidRDefault="002B034B" w:rsidP="001B0803">
            <w:pPr>
              <w:jc w:val="center"/>
              <w:rPr>
                <w:rFonts w:ascii="Times New Roman" w:hAnsi="Times New Roman"/>
                <w:sz w:val="24"/>
              </w:rPr>
            </w:pPr>
            <w:r>
              <w:rPr>
                <w:rFonts w:ascii="Times New Roman" w:hAnsi="Times New Roman"/>
                <w:sz w:val="24"/>
              </w:rPr>
              <w:t>-</w:t>
            </w:r>
          </w:p>
        </w:tc>
      </w:tr>
      <w:tr w:rsidR="002B034B" w14:paraId="2B8C04A6" w14:textId="77777777" w:rsidTr="001B0803">
        <w:tc>
          <w:tcPr>
            <w:tcW w:w="1129" w:type="dxa"/>
            <w:tcBorders>
              <w:top w:val="single" w:sz="4" w:space="0" w:color="000000"/>
              <w:left w:val="single" w:sz="4" w:space="0" w:color="000000"/>
              <w:bottom w:val="single" w:sz="4" w:space="0" w:color="000000"/>
              <w:right w:val="single" w:sz="4" w:space="0" w:color="000000"/>
            </w:tcBorders>
          </w:tcPr>
          <w:p w14:paraId="74BFAAF1" w14:textId="77777777" w:rsidR="002B034B" w:rsidRDefault="002B034B" w:rsidP="001B0803">
            <w:pPr>
              <w:rPr>
                <w:rFonts w:ascii="Times New Roman" w:hAnsi="Times New Roman"/>
                <w:sz w:val="24"/>
              </w:rPr>
            </w:pPr>
            <w:r>
              <w:rPr>
                <w:rFonts w:ascii="Times New Roman" w:hAnsi="Times New Roman"/>
                <w:sz w:val="24"/>
              </w:rPr>
              <w:t>ОК.04</w:t>
            </w:r>
          </w:p>
        </w:tc>
        <w:tc>
          <w:tcPr>
            <w:tcW w:w="2833" w:type="dxa"/>
            <w:tcBorders>
              <w:top w:val="single" w:sz="4" w:space="0" w:color="000000"/>
              <w:left w:val="single" w:sz="4" w:space="0" w:color="000000"/>
              <w:bottom w:val="single" w:sz="4" w:space="0" w:color="000000"/>
              <w:right w:val="single" w:sz="4" w:space="0" w:color="000000"/>
            </w:tcBorders>
          </w:tcPr>
          <w:p w14:paraId="780DCF6A" w14:textId="77777777" w:rsidR="002B034B" w:rsidRPr="0031239A" w:rsidRDefault="002B034B" w:rsidP="001B0803">
            <w:pPr>
              <w:rPr>
                <w:rFonts w:ascii="Times New Roman" w:hAnsi="Times New Roman"/>
                <w:bCs/>
                <w:sz w:val="24"/>
                <w:szCs w:val="24"/>
              </w:rPr>
            </w:pPr>
            <w:r>
              <w:rPr>
                <w:rFonts w:ascii="Times New Roman" w:hAnsi="Times New Roman"/>
                <w:bCs/>
                <w:sz w:val="24"/>
                <w:szCs w:val="24"/>
              </w:rPr>
              <w:t xml:space="preserve">- </w:t>
            </w:r>
            <w:r w:rsidRPr="0031239A">
              <w:rPr>
                <w:rFonts w:ascii="Times New Roman" w:hAnsi="Times New Roman"/>
                <w:bCs/>
                <w:sz w:val="24"/>
                <w:szCs w:val="24"/>
              </w:rPr>
              <w:t>организовывать работу коллектива и команды</w:t>
            </w:r>
            <w:r>
              <w:rPr>
                <w:rFonts w:ascii="Times New Roman" w:hAnsi="Times New Roman"/>
                <w:bCs/>
                <w:sz w:val="24"/>
                <w:szCs w:val="24"/>
              </w:rPr>
              <w:t>;</w:t>
            </w:r>
          </w:p>
          <w:p w14:paraId="44DB1D0E" w14:textId="77777777" w:rsidR="002B034B" w:rsidRPr="00B55A57" w:rsidRDefault="002B034B" w:rsidP="001B0803">
            <w:pPr>
              <w:rPr>
                <w:rFonts w:ascii="Times New Roman" w:hAnsi="Times New Roman"/>
                <w:bCs/>
                <w:sz w:val="24"/>
                <w:szCs w:val="24"/>
              </w:rPr>
            </w:pPr>
            <w:r>
              <w:rPr>
                <w:rFonts w:ascii="Times New Roman" w:hAnsi="Times New Roman"/>
                <w:bCs/>
                <w:sz w:val="24"/>
                <w:szCs w:val="24"/>
              </w:rPr>
              <w:t xml:space="preserve">- </w:t>
            </w:r>
            <w:r w:rsidRPr="0031239A">
              <w:rPr>
                <w:rFonts w:ascii="Times New Roman" w:hAnsi="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000000"/>
              <w:left w:val="single" w:sz="4" w:space="0" w:color="000000"/>
              <w:bottom w:val="single" w:sz="4" w:space="0" w:color="000000"/>
              <w:right w:val="single" w:sz="4" w:space="0" w:color="000000"/>
            </w:tcBorders>
          </w:tcPr>
          <w:p w14:paraId="24F66C31" w14:textId="77777777" w:rsidR="002B034B" w:rsidRPr="0031239A" w:rsidRDefault="002B034B" w:rsidP="001B0803">
            <w:pPr>
              <w:rPr>
                <w:rFonts w:ascii="Times New Roman" w:hAnsi="Times New Roman"/>
                <w:bCs/>
                <w:sz w:val="24"/>
                <w:szCs w:val="24"/>
              </w:rPr>
            </w:pPr>
            <w:r>
              <w:rPr>
                <w:rFonts w:ascii="Times New Roman" w:hAnsi="Times New Roman"/>
                <w:bCs/>
                <w:sz w:val="24"/>
                <w:szCs w:val="24"/>
              </w:rPr>
              <w:t xml:space="preserve">- </w:t>
            </w:r>
            <w:r w:rsidRPr="0031239A">
              <w:rPr>
                <w:rFonts w:ascii="Times New Roman" w:hAnsi="Times New Roman"/>
                <w:bCs/>
                <w:sz w:val="24"/>
                <w:szCs w:val="24"/>
              </w:rPr>
              <w:t>психологические основы деятельности коллектива</w:t>
            </w:r>
          </w:p>
          <w:p w14:paraId="1CA15FEE" w14:textId="77777777" w:rsidR="002B034B" w:rsidRPr="00B55A57" w:rsidRDefault="002B034B" w:rsidP="001B0803">
            <w:pPr>
              <w:rPr>
                <w:rFonts w:ascii="Times New Roman" w:hAnsi="Times New Roman"/>
                <w:bCs/>
                <w:sz w:val="24"/>
                <w:szCs w:val="24"/>
              </w:rPr>
            </w:pPr>
            <w:r>
              <w:rPr>
                <w:rFonts w:ascii="Times New Roman" w:hAnsi="Times New Roman"/>
                <w:bCs/>
                <w:sz w:val="24"/>
                <w:szCs w:val="24"/>
              </w:rPr>
              <w:t xml:space="preserve">- </w:t>
            </w:r>
            <w:r w:rsidRPr="0031239A">
              <w:rPr>
                <w:rFonts w:ascii="Times New Roman" w:hAnsi="Times New Roman"/>
                <w:bCs/>
                <w:sz w:val="24"/>
                <w:szCs w:val="24"/>
              </w:rPr>
              <w:t>психологические особенности личности</w:t>
            </w:r>
          </w:p>
        </w:tc>
        <w:tc>
          <w:tcPr>
            <w:tcW w:w="2833" w:type="dxa"/>
            <w:tcBorders>
              <w:top w:val="single" w:sz="4" w:space="0" w:color="000000"/>
              <w:left w:val="single" w:sz="4" w:space="0" w:color="000000"/>
              <w:bottom w:val="single" w:sz="4" w:space="0" w:color="000000"/>
              <w:right w:val="single" w:sz="4" w:space="0" w:color="000000"/>
            </w:tcBorders>
          </w:tcPr>
          <w:p w14:paraId="75E9F5EA" w14:textId="77777777" w:rsidR="002B034B" w:rsidRDefault="002B034B" w:rsidP="001B0803">
            <w:pPr>
              <w:jc w:val="center"/>
              <w:rPr>
                <w:rFonts w:ascii="Times New Roman" w:hAnsi="Times New Roman"/>
                <w:sz w:val="24"/>
              </w:rPr>
            </w:pPr>
            <w:r>
              <w:rPr>
                <w:rFonts w:ascii="Times New Roman" w:hAnsi="Times New Roman"/>
                <w:sz w:val="24"/>
              </w:rPr>
              <w:t>-</w:t>
            </w:r>
          </w:p>
        </w:tc>
      </w:tr>
      <w:tr w:rsidR="002B034B" w14:paraId="184D1CF5" w14:textId="77777777" w:rsidTr="001B0803">
        <w:tc>
          <w:tcPr>
            <w:tcW w:w="1129" w:type="dxa"/>
            <w:tcBorders>
              <w:top w:val="single" w:sz="4" w:space="0" w:color="000000"/>
              <w:left w:val="single" w:sz="4" w:space="0" w:color="000000"/>
              <w:bottom w:val="single" w:sz="4" w:space="0" w:color="000000"/>
              <w:right w:val="single" w:sz="4" w:space="0" w:color="000000"/>
            </w:tcBorders>
          </w:tcPr>
          <w:p w14:paraId="359B2AD9" w14:textId="77777777" w:rsidR="002B034B" w:rsidRDefault="002B034B" w:rsidP="001B0803">
            <w:pPr>
              <w:rPr>
                <w:rFonts w:ascii="Times New Roman" w:hAnsi="Times New Roman"/>
                <w:sz w:val="24"/>
              </w:rPr>
            </w:pPr>
            <w:r>
              <w:rPr>
                <w:rFonts w:ascii="Times New Roman" w:hAnsi="Times New Roman"/>
                <w:sz w:val="24"/>
              </w:rPr>
              <w:t>ОК.07</w:t>
            </w:r>
          </w:p>
        </w:tc>
        <w:tc>
          <w:tcPr>
            <w:tcW w:w="2833" w:type="dxa"/>
            <w:tcBorders>
              <w:top w:val="single" w:sz="4" w:space="0" w:color="000000"/>
              <w:left w:val="single" w:sz="4" w:space="0" w:color="000000"/>
              <w:bottom w:val="single" w:sz="4" w:space="0" w:color="000000"/>
              <w:right w:val="single" w:sz="4" w:space="0" w:color="000000"/>
            </w:tcBorders>
          </w:tcPr>
          <w:p w14:paraId="1CC798CE" w14:textId="77777777" w:rsidR="002B034B" w:rsidRPr="0031239A" w:rsidRDefault="002B034B" w:rsidP="001B0803">
            <w:pPr>
              <w:rPr>
                <w:rFonts w:ascii="Times New Roman" w:hAnsi="Times New Roman"/>
                <w:bCs/>
                <w:sz w:val="24"/>
                <w:szCs w:val="24"/>
              </w:rPr>
            </w:pPr>
            <w:r>
              <w:rPr>
                <w:rFonts w:ascii="Times New Roman" w:hAnsi="Times New Roman"/>
                <w:bCs/>
                <w:sz w:val="24"/>
                <w:szCs w:val="24"/>
              </w:rPr>
              <w:t xml:space="preserve">- </w:t>
            </w:r>
            <w:r w:rsidRPr="0031239A">
              <w:rPr>
                <w:rFonts w:ascii="Times New Roman" w:hAnsi="Times New Roman"/>
                <w:bCs/>
                <w:sz w:val="24"/>
                <w:szCs w:val="24"/>
              </w:rPr>
              <w:t>соблюдать нормы экологической безопасности</w:t>
            </w:r>
          </w:p>
          <w:p w14:paraId="303DE5BD" w14:textId="77777777" w:rsidR="002B034B" w:rsidRPr="0031239A" w:rsidRDefault="002B034B" w:rsidP="001B0803">
            <w:pPr>
              <w:rPr>
                <w:rFonts w:ascii="Times New Roman" w:hAnsi="Times New Roman"/>
                <w:bCs/>
                <w:sz w:val="24"/>
                <w:szCs w:val="24"/>
              </w:rPr>
            </w:pPr>
            <w:r>
              <w:rPr>
                <w:rFonts w:ascii="Times New Roman" w:hAnsi="Times New Roman"/>
                <w:bCs/>
                <w:sz w:val="24"/>
                <w:szCs w:val="24"/>
              </w:rPr>
              <w:t xml:space="preserve">- </w:t>
            </w:r>
            <w:r w:rsidRPr="0031239A">
              <w:rPr>
                <w:rFonts w:ascii="Times New Roman" w:hAnsi="Times New Roman"/>
                <w:bCs/>
                <w:sz w:val="24"/>
                <w:szCs w:val="24"/>
              </w:rPr>
              <w:t>определять направления ресурсосбережения в рамках профессиональной деятельности по профессии</w:t>
            </w:r>
          </w:p>
          <w:p w14:paraId="51A34166" w14:textId="77777777" w:rsidR="002B034B" w:rsidRPr="0031239A" w:rsidRDefault="002B034B" w:rsidP="001B0803">
            <w:pPr>
              <w:rPr>
                <w:rFonts w:ascii="Times New Roman" w:hAnsi="Times New Roman"/>
                <w:bCs/>
                <w:sz w:val="24"/>
                <w:szCs w:val="24"/>
              </w:rPr>
            </w:pPr>
            <w:r>
              <w:rPr>
                <w:rFonts w:ascii="Times New Roman" w:hAnsi="Times New Roman"/>
                <w:bCs/>
                <w:sz w:val="24"/>
                <w:szCs w:val="24"/>
              </w:rPr>
              <w:lastRenderedPageBreak/>
              <w:t xml:space="preserve">- </w:t>
            </w:r>
            <w:r w:rsidRPr="0031239A">
              <w:rPr>
                <w:rFonts w:ascii="Times New Roman" w:hAnsi="Times New Roman"/>
                <w:bCs/>
                <w:sz w:val="24"/>
                <w:szCs w:val="24"/>
              </w:rPr>
              <w:t>организовывать профессиональную деятельность с соблюдением принципов бережливого производства</w:t>
            </w:r>
          </w:p>
          <w:p w14:paraId="7F10D9AA" w14:textId="77777777" w:rsidR="002B034B" w:rsidRPr="0031239A" w:rsidRDefault="002B034B" w:rsidP="001B0803">
            <w:pPr>
              <w:rPr>
                <w:rFonts w:ascii="Times New Roman" w:hAnsi="Times New Roman"/>
                <w:bCs/>
                <w:sz w:val="24"/>
                <w:szCs w:val="24"/>
              </w:rPr>
            </w:pPr>
            <w:r>
              <w:rPr>
                <w:rFonts w:ascii="Times New Roman" w:hAnsi="Times New Roman"/>
                <w:bCs/>
                <w:sz w:val="24"/>
                <w:szCs w:val="24"/>
              </w:rPr>
              <w:t xml:space="preserve">- </w:t>
            </w:r>
            <w:r w:rsidRPr="0031239A">
              <w:rPr>
                <w:rFonts w:ascii="Times New Roman" w:hAnsi="Times New Roman"/>
                <w:bCs/>
                <w:sz w:val="24"/>
                <w:szCs w:val="24"/>
              </w:rPr>
              <w:t>организовывать профессиональную деятельность с учетом знаний об изменении климатических условий региона</w:t>
            </w:r>
          </w:p>
          <w:p w14:paraId="447B5960" w14:textId="77777777" w:rsidR="002B034B" w:rsidRPr="00B55A57" w:rsidRDefault="002B034B" w:rsidP="001B0803">
            <w:pPr>
              <w:rPr>
                <w:rFonts w:ascii="Times New Roman" w:hAnsi="Times New Roman"/>
                <w:bCs/>
                <w:sz w:val="24"/>
                <w:szCs w:val="24"/>
              </w:rPr>
            </w:pPr>
            <w:r>
              <w:rPr>
                <w:rFonts w:ascii="Times New Roman" w:hAnsi="Times New Roman"/>
                <w:bCs/>
                <w:sz w:val="24"/>
                <w:szCs w:val="24"/>
              </w:rPr>
              <w:t xml:space="preserve">- </w:t>
            </w:r>
            <w:r w:rsidRPr="0031239A">
              <w:rPr>
                <w:rFonts w:ascii="Times New Roman" w:hAnsi="Times New Roman"/>
                <w:bCs/>
                <w:sz w:val="24"/>
                <w:szCs w:val="24"/>
              </w:rPr>
              <w:t>эффективно действовать в чрезвычайных ситуациях</w:t>
            </w:r>
          </w:p>
        </w:tc>
        <w:tc>
          <w:tcPr>
            <w:tcW w:w="2833" w:type="dxa"/>
            <w:tcBorders>
              <w:top w:val="single" w:sz="4" w:space="0" w:color="000000"/>
              <w:left w:val="single" w:sz="4" w:space="0" w:color="000000"/>
              <w:bottom w:val="single" w:sz="4" w:space="0" w:color="000000"/>
              <w:right w:val="single" w:sz="4" w:space="0" w:color="000000"/>
            </w:tcBorders>
          </w:tcPr>
          <w:p w14:paraId="4B209336" w14:textId="77777777" w:rsidR="002B034B" w:rsidRPr="0031239A" w:rsidRDefault="002B034B" w:rsidP="001B0803">
            <w:pPr>
              <w:rPr>
                <w:rFonts w:ascii="Times New Roman" w:hAnsi="Times New Roman"/>
                <w:bCs/>
                <w:sz w:val="24"/>
                <w:szCs w:val="24"/>
              </w:rPr>
            </w:pPr>
            <w:r>
              <w:rPr>
                <w:rFonts w:ascii="Times New Roman" w:hAnsi="Times New Roman"/>
                <w:bCs/>
                <w:sz w:val="24"/>
                <w:szCs w:val="24"/>
              </w:rPr>
              <w:lastRenderedPageBreak/>
              <w:t xml:space="preserve">- </w:t>
            </w:r>
            <w:r w:rsidRPr="0031239A">
              <w:rPr>
                <w:rFonts w:ascii="Times New Roman" w:hAnsi="Times New Roman"/>
                <w:bCs/>
                <w:sz w:val="24"/>
                <w:szCs w:val="24"/>
              </w:rPr>
              <w:t xml:space="preserve">правила экологической безопасности при ведении профессиональной деятельности </w:t>
            </w:r>
          </w:p>
          <w:p w14:paraId="3BBC6891" w14:textId="77777777" w:rsidR="002B034B" w:rsidRPr="0031239A" w:rsidRDefault="002B034B" w:rsidP="001B0803">
            <w:pPr>
              <w:rPr>
                <w:rFonts w:ascii="Times New Roman" w:hAnsi="Times New Roman"/>
                <w:bCs/>
                <w:sz w:val="24"/>
                <w:szCs w:val="24"/>
              </w:rPr>
            </w:pPr>
            <w:r>
              <w:rPr>
                <w:rFonts w:ascii="Times New Roman" w:hAnsi="Times New Roman"/>
                <w:bCs/>
                <w:sz w:val="24"/>
                <w:szCs w:val="24"/>
              </w:rPr>
              <w:t xml:space="preserve">- </w:t>
            </w:r>
            <w:r w:rsidRPr="0031239A">
              <w:rPr>
                <w:rFonts w:ascii="Times New Roman" w:hAnsi="Times New Roman"/>
                <w:bCs/>
                <w:sz w:val="24"/>
                <w:szCs w:val="24"/>
              </w:rPr>
              <w:t>основные ресурсы, задействованные в профессиональной деятельности</w:t>
            </w:r>
          </w:p>
          <w:p w14:paraId="4604565F" w14:textId="77777777" w:rsidR="002B034B" w:rsidRPr="0031239A" w:rsidRDefault="002B034B" w:rsidP="001B0803">
            <w:pPr>
              <w:rPr>
                <w:rFonts w:ascii="Times New Roman" w:hAnsi="Times New Roman"/>
                <w:bCs/>
                <w:sz w:val="24"/>
                <w:szCs w:val="24"/>
              </w:rPr>
            </w:pPr>
            <w:r>
              <w:rPr>
                <w:rFonts w:ascii="Times New Roman" w:hAnsi="Times New Roman"/>
                <w:bCs/>
                <w:sz w:val="24"/>
                <w:szCs w:val="24"/>
              </w:rPr>
              <w:t xml:space="preserve">- </w:t>
            </w:r>
            <w:r w:rsidRPr="0031239A">
              <w:rPr>
                <w:rFonts w:ascii="Times New Roman" w:hAnsi="Times New Roman"/>
                <w:bCs/>
                <w:sz w:val="24"/>
                <w:szCs w:val="24"/>
              </w:rPr>
              <w:t>пути обеспечения ресурсосбережения</w:t>
            </w:r>
          </w:p>
          <w:p w14:paraId="2F72503B" w14:textId="77777777" w:rsidR="002B034B" w:rsidRPr="0031239A" w:rsidRDefault="002B034B" w:rsidP="001B0803">
            <w:pPr>
              <w:rPr>
                <w:rFonts w:ascii="Times New Roman" w:hAnsi="Times New Roman"/>
                <w:bCs/>
                <w:sz w:val="24"/>
                <w:szCs w:val="24"/>
              </w:rPr>
            </w:pPr>
            <w:r w:rsidRPr="0031239A">
              <w:rPr>
                <w:rFonts w:ascii="Times New Roman" w:hAnsi="Times New Roman"/>
                <w:bCs/>
                <w:sz w:val="24"/>
                <w:szCs w:val="24"/>
              </w:rPr>
              <w:lastRenderedPageBreak/>
              <w:t>принципы бережливого производства</w:t>
            </w:r>
          </w:p>
          <w:p w14:paraId="4F7CB97B" w14:textId="77777777" w:rsidR="002B034B" w:rsidRPr="0031239A" w:rsidRDefault="002B034B" w:rsidP="001B0803">
            <w:pPr>
              <w:rPr>
                <w:rFonts w:ascii="Times New Roman" w:hAnsi="Times New Roman"/>
                <w:bCs/>
                <w:sz w:val="24"/>
                <w:szCs w:val="24"/>
              </w:rPr>
            </w:pPr>
            <w:r>
              <w:rPr>
                <w:rFonts w:ascii="Times New Roman" w:hAnsi="Times New Roman"/>
                <w:bCs/>
                <w:sz w:val="24"/>
                <w:szCs w:val="24"/>
              </w:rPr>
              <w:t xml:space="preserve">- </w:t>
            </w:r>
            <w:r w:rsidRPr="0031239A">
              <w:rPr>
                <w:rFonts w:ascii="Times New Roman" w:hAnsi="Times New Roman"/>
                <w:bCs/>
                <w:sz w:val="24"/>
                <w:szCs w:val="24"/>
              </w:rPr>
              <w:t>основные направления изменения климатических условий региона</w:t>
            </w:r>
          </w:p>
          <w:p w14:paraId="7EE4798C" w14:textId="77777777" w:rsidR="002B034B" w:rsidRPr="00B55A57" w:rsidRDefault="002B034B" w:rsidP="001B0803">
            <w:pPr>
              <w:rPr>
                <w:rFonts w:ascii="Times New Roman" w:hAnsi="Times New Roman"/>
                <w:bCs/>
                <w:sz w:val="24"/>
                <w:szCs w:val="24"/>
              </w:rPr>
            </w:pPr>
            <w:r>
              <w:rPr>
                <w:rFonts w:ascii="Times New Roman" w:hAnsi="Times New Roman"/>
                <w:bCs/>
                <w:sz w:val="24"/>
                <w:szCs w:val="24"/>
              </w:rPr>
              <w:t xml:space="preserve">- </w:t>
            </w:r>
            <w:r w:rsidRPr="0031239A">
              <w:rPr>
                <w:rFonts w:ascii="Times New Roman" w:hAnsi="Times New Roman"/>
                <w:bCs/>
                <w:sz w:val="24"/>
                <w:szCs w:val="24"/>
              </w:rPr>
              <w:t>правила поведения в чрезвычайных ситуациях</w:t>
            </w:r>
          </w:p>
        </w:tc>
        <w:tc>
          <w:tcPr>
            <w:tcW w:w="2833" w:type="dxa"/>
            <w:tcBorders>
              <w:top w:val="single" w:sz="4" w:space="0" w:color="000000"/>
              <w:left w:val="single" w:sz="4" w:space="0" w:color="000000"/>
              <w:bottom w:val="single" w:sz="4" w:space="0" w:color="000000"/>
              <w:right w:val="single" w:sz="4" w:space="0" w:color="000000"/>
            </w:tcBorders>
          </w:tcPr>
          <w:p w14:paraId="1E17F635" w14:textId="77777777" w:rsidR="002B034B" w:rsidRDefault="002B034B" w:rsidP="001B0803">
            <w:pPr>
              <w:jc w:val="center"/>
              <w:rPr>
                <w:rFonts w:ascii="Times New Roman" w:hAnsi="Times New Roman"/>
                <w:sz w:val="24"/>
              </w:rPr>
            </w:pPr>
            <w:r>
              <w:rPr>
                <w:rFonts w:ascii="Times New Roman" w:hAnsi="Times New Roman"/>
                <w:sz w:val="24"/>
              </w:rPr>
              <w:lastRenderedPageBreak/>
              <w:t>-</w:t>
            </w:r>
          </w:p>
        </w:tc>
      </w:tr>
      <w:tr w:rsidR="002B034B" w14:paraId="03AEA585" w14:textId="77777777" w:rsidTr="001B0803">
        <w:tc>
          <w:tcPr>
            <w:tcW w:w="11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5CA457" w14:textId="77777777" w:rsidR="002B034B" w:rsidRDefault="002B034B" w:rsidP="001B0803">
            <w:pPr>
              <w:rPr>
                <w:rFonts w:ascii="Times New Roman" w:hAnsi="Times New Roman"/>
                <w:sz w:val="24"/>
              </w:rPr>
            </w:pPr>
            <w:r>
              <w:rPr>
                <w:rFonts w:ascii="Times New Roman" w:hAnsi="Times New Roman"/>
                <w:sz w:val="24"/>
              </w:rPr>
              <w:t>ОК.09</w:t>
            </w:r>
          </w:p>
        </w:tc>
        <w:tc>
          <w:tcPr>
            <w:tcW w:w="2833" w:type="dxa"/>
            <w:tcBorders>
              <w:top w:val="single" w:sz="4" w:space="0" w:color="000000"/>
              <w:left w:val="single" w:sz="4" w:space="0" w:color="000000"/>
              <w:bottom w:val="single" w:sz="4" w:space="0" w:color="000000"/>
              <w:right w:val="single" w:sz="4" w:space="0" w:color="000000"/>
            </w:tcBorders>
          </w:tcPr>
          <w:p w14:paraId="3A19866E" w14:textId="77777777" w:rsidR="002B034B" w:rsidRDefault="002B034B" w:rsidP="001B0803">
            <w:pPr>
              <w:rPr>
                <w:rFonts w:ascii="Times New Roman" w:hAnsi="Times New Roman"/>
                <w:sz w:val="24"/>
              </w:rPr>
            </w:pPr>
            <w:r>
              <w:rPr>
                <w:rFonts w:ascii="Times New Roman" w:hAnsi="Times New Roman"/>
                <w:sz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0047083A" w14:textId="77777777" w:rsidR="002B034B" w:rsidRDefault="002B034B" w:rsidP="001B0803">
            <w:pPr>
              <w:rPr>
                <w:rFonts w:ascii="Times New Roman" w:hAnsi="Times New Roman"/>
                <w:sz w:val="24"/>
              </w:rPr>
            </w:pPr>
            <w:r>
              <w:rPr>
                <w:rFonts w:ascii="Times New Roman" w:hAnsi="Times New Roman"/>
                <w:sz w:val="24"/>
              </w:rPr>
              <w:t>- участвовать в диалогах на знакомые общие и профессиональные темы;</w:t>
            </w:r>
          </w:p>
          <w:p w14:paraId="40133984" w14:textId="77777777" w:rsidR="002B034B" w:rsidRDefault="002B034B" w:rsidP="001B0803">
            <w:pPr>
              <w:rPr>
                <w:rFonts w:ascii="Times New Roman" w:hAnsi="Times New Roman"/>
                <w:sz w:val="24"/>
              </w:rPr>
            </w:pPr>
            <w:r>
              <w:rPr>
                <w:rFonts w:ascii="Times New Roman" w:hAnsi="Times New Roman"/>
                <w:sz w:val="24"/>
              </w:rPr>
              <w:t>- строить простые высказывания о себе и о своей профессиональной деятельности;</w:t>
            </w:r>
          </w:p>
          <w:p w14:paraId="3C924962" w14:textId="77777777" w:rsidR="002B034B" w:rsidRDefault="002B034B" w:rsidP="001B0803">
            <w:pPr>
              <w:rPr>
                <w:rFonts w:ascii="Times New Roman" w:hAnsi="Times New Roman"/>
                <w:sz w:val="24"/>
              </w:rPr>
            </w:pPr>
            <w:r>
              <w:rPr>
                <w:rFonts w:ascii="Times New Roman" w:hAnsi="Times New Roman"/>
                <w:sz w:val="24"/>
              </w:rPr>
              <w:t>- кратко обосновывать и объяснять свои действия (текущие и планируемые);</w:t>
            </w:r>
          </w:p>
          <w:p w14:paraId="531600F4" w14:textId="77777777" w:rsidR="002B034B" w:rsidRDefault="002B034B" w:rsidP="001B0803">
            <w:pPr>
              <w:rPr>
                <w:rFonts w:ascii="Times New Roman" w:hAnsi="Times New Roman"/>
                <w:sz w:val="24"/>
              </w:rPr>
            </w:pPr>
            <w:r>
              <w:rPr>
                <w:rFonts w:ascii="Times New Roman" w:hAnsi="Times New Roman"/>
                <w:sz w:val="24"/>
              </w:rPr>
              <w:t>- писать простые связные сообщения на знакомые или интересующие профессиональные темы</w:t>
            </w:r>
          </w:p>
        </w:tc>
        <w:tc>
          <w:tcPr>
            <w:tcW w:w="2833" w:type="dxa"/>
            <w:tcBorders>
              <w:top w:val="single" w:sz="4" w:space="0" w:color="000000"/>
              <w:left w:val="single" w:sz="4" w:space="0" w:color="000000"/>
              <w:bottom w:val="single" w:sz="4" w:space="0" w:color="000000"/>
              <w:right w:val="single" w:sz="4" w:space="0" w:color="000000"/>
            </w:tcBorders>
          </w:tcPr>
          <w:p w14:paraId="0E2F6E01" w14:textId="77777777" w:rsidR="002B034B" w:rsidRDefault="002B034B" w:rsidP="001B0803">
            <w:pPr>
              <w:rPr>
                <w:rFonts w:ascii="Times New Roman" w:hAnsi="Times New Roman"/>
                <w:sz w:val="24"/>
              </w:rPr>
            </w:pPr>
            <w:r>
              <w:rPr>
                <w:rFonts w:ascii="Times New Roman" w:hAnsi="Times New Roman"/>
                <w:sz w:val="24"/>
              </w:rPr>
              <w:t>- правила построения простых и сложных предложений на профессиональные темы;</w:t>
            </w:r>
          </w:p>
          <w:p w14:paraId="4C9BDC47" w14:textId="77777777" w:rsidR="002B034B" w:rsidRDefault="002B034B" w:rsidP="001B0803">
            <w:pPr>
              <w:rPr>
                <w:rFonts w:ascii="Times New Roman" w:hAnsi="Times New Roman"/>
                <w:sz w:val="24"/>
              </w:rPr>
            </w:pPr>
            <w:r>
              <w:rPr>
                <w:rFonts w:ascii="Times New Roman" w:hAnsi="Times New Roman"/>
                <w:sz w:val="24"/>
              </w:rPr>
              <w:t>- основные общеупотребительные глаголы (бытовая и профессиональная лексика);</w:t>
            </w:r>
          </w:p>
          <w:p w14:paraId="125E6750" w14:textId="77777777" w:rsidR="002B034B" w:rsidRDefault="002B034B" w:rsidP="001B0803">
            <w:pPr>
              <w:rPr>
                <w:rFonts w:ascii="Times New Roman" w:hAnsi="Times New Roman"/>
                <w:sz w:val="24"/>
              </w:rPr>
            </w:pPr>
            <w:r>
              <w:rPr>
                <w:rFonts w:ascii="Times New Roman" w:hAnsi="Times New Roman"/>
                <w:sz w:val="24"/>
              </w:rPr>
              <w:t>- лексический минимум, относящийся к описанию предметов, средств и процессов профессиональной деятельности;</w:t>
            </w:r>
          </w:p>
          <w:p w14:paraId="4AAE2188" w14:textId="77777777" w:rsidR="002B034B" w:rsidRDefault="002B034B" w:rsidP="001B0803">
            <w:pPr>
              <w:rPr>
                <w:rFonts w:ascii="Times New Roman" w:hAnsi="Times New Roman"/>
                <w:sz w:val="24"/>
              </w:rPr>
            </w:pPr>
            <w:r>
              <w:rPr>
                <w:rFonts w:ascii="Times New Roman" w:hAnsi="Times New Roman"/>
                <w:sz w:val="24"/>
              </w:rPr>
              <w:t>- особенности произношения;</w:t>
            </w:r>
          </w:p>
          <w:p w14:paraId="15494476" w14:textId="77777777" w:rsidR="002B034B" w:rsidRDefault="002B034B" w:rsidP="001B0803">
            <w:pPr>
              <w:rPr>
                <w:rFonts w:ascii="Times New Roman" w:hAnsi="Times New Roman"/>
                <w:sz w:val="24"/>
              </w:rPr>
            </w:pPr>
            <w:r>
              <w:rPr>
                <w:rFonts w:ascii="Times New Roman" w:hAnsi="Times New Roman"/>
                <w:sz w:val="24"/>
              </w:rPr>
              <w:t>- правила чтения текстов профессиональной направленности</w:t>
            </w:r>
          </w:p>
        </w:tc>
        <w:tc>
          <w:tcPr>
            <w:tcW w:w="2833" w:type="dxa"/>
            <w:tcBorders>
              <w:top w:val="single" w:sz="4" w:space="0" w:color="000000"/>
              <w:left w:val="single" w:sz="4" w:space="0" w:color="000000"/>
              <w:bottom w:val="single" w:sz="4" w:space="0" w:color="000000"/>
              <w:right w:val="single" w:sz="4" w:space="0" w:color="000000"/>
            </w:tcBorders>
          </w:tcPr>
          <w:p w14:paraId="36D4257B" w14:textId="77777777" w:rsidR="002B034B" w:rsidRDefault="002B034B" w:rsidP="001B0803">
            <w:pPr>
              <w:jc w:val="center"/>
              <w:rPr>
                <w:rFonts w:ascii="Times New Roman" w:hAnsi="Times New Roman"/>
                <w:sz w:val="24"/>
              </w:rPr>
            </w:pPr>
            <w:r>
              <w:rPr>
                <w:rFonts w:ascii="Times New Roman" w:hAnsi="Times New Roman"/>
                <w:sz w:val="24"/>
              </w:rPr>
              <w:t>-</w:t>
            </w:r>
          </w:p>
        </w:tc>
      </w:tr>
      <w:tr w:rsidR="002B034B" w14:paraId="022C64EF" w14:textId="77777777" w:rsidTr="001B0803">
        <w:tc>
          <w:tcPr>
            <w:tcW w:w="1129" w:type="dxa"/>
            <w:tcBorders>
              <w:top w:val="single" w:sz="4" w:space="0" w:color="000000"/>
              <w:left w:val="single" w:sz="4" w:space="0" w:color="000000"/>
              <w:bottom w:val="single" w:sz="4" w:space="0" w:color="000000"/>
              <w:right w:val="single" w:sz="4" w:space="0" w:color="000000"/>
            </w:tcBorders>
          </w:tcPr>
          <w:p w14:paraId="5E109DE1" w14:textId="1CE02AC7" w:rsidR="002B034B" w:rsidRDefault="002B034B" w:rsidP="001B0803">
            <w:pPr>
              <w:rPr>
                <w:rFonts w:ascii="Times New Roman" w:hAnsi="Times New Roman"/>
                <w:sz w:val="24"/>
              </w:rPr>
            </w:pPr>
            <w:r>
              <w:rPr>
                <w:rFonts w:ascii="Times New Roman" w:hAnsi="Times New Roman"/>
                <w:sz w:val="24"/>
              </w:rPr>
              <w:t xml:space="preserve">ПК </w:t>
            </w:r>
            <w:r w:rsidR="00C8028C">
              <w:rPr>
                <w:rFonts w:ascii="Times New Roman" w:hAnsi="Times New Roman"/>
                <w:sz w:val="24"/>
              </w:rPr>
              <w:t>2</w:t>
            </w:r>
            <w:r>
              <w:rPr>
                <w:rFonts w:ascii="Times New Roman" w:hAnsi="Times New Roman"/>
                <w:sz w:val="24"/>
              </w:rPr>
              <w:t>.1</w:t>
            </w:r>
          </w:p>
        </w:tc>
        <w:tc>
          <w:tcPr>
            <w:tcW w:w="2833" w:type="dxa"/>
            <w:tcBorders>
              <w:top w:val="single" w:sz="4" w:space="0" w:color="000000"/>
              <w:left w:val="single" w:sz="4" w:space="0" w:color="000000"/>
              <w:bottom w:val="single" w:sz="4" w:space="0" w:color="000000"/>
              <w:right w:val="single" w:sz="4" w:space="0" w:color="000000"/>
            </w:tcBorders>
          </w:tcPr>
          <w:p w14:paraId="51ED62D4" w14:textId="77777777" w:rsidR="00C8028C" w:rsidRPr="00C8028C" w:rsidRDefault="00C8028C" w:rsidP="00C8028C">
            <w:pPr>
              <w:widowControl w:val="0"/>
              <w:tabs>
                <w:tab w:val="left" w:pos="179"/>
              </w:tabs>
              <w:contextualSpacing/>
              <w:rPr>
                <w:rFonts w:ascii="Times New Roman" w:hAnsi="Times New Roman"/>
                <w:sz w:val="24"/>
              </w:rPr>
            </w:pPr>
            <w:r w:rsidRPr="00C8028C">
              <w:rPr>
                <w:rFonts w:ascii="Times New Roman" w:hAnsi="Times New Roman"/>
                <w:sz w:val="24"/>
              </w:rPr>
              <w:t>подготавливать продукты промысла и расходные материалы к процессу производства продукции из водных биоресурсов в соответствии с технологическими инструкциями;</w:t>
            </w:r>
          </w:p>
          <w:p w14:paraId="3E85B447" w14:textId="1AF54299" w:rsidR="002B034B" w:rsidRDefault="00C8028C" w:rsidP="00C8028C">
            <w:pPr>
              <w:widowControl w:val="0"/>
              <w:tabs>
                <w:tab w:val="left" w:pos="179"/>
              </w:tabs>
              <w:contextualSpacing/>
              <w:rPr>
                <w:rFonts w:ascii="Times New Roman" w:hAnsi="Times New Roman"/>
                <w:sz w:val="24"/>
              </w:rPr>
            </w:pPr>
            <w:r w:rsidRPr="00C8028C">
              <w:rPr>
                <w:rFonts w:ascii="Times New Roman" w:hAnsi="Times New Roman"/>
                <w:sz w:val="24"/>
              </w:rPr>
              <w:t>выполнять работы по первичной переработке, охлаждению и замораживанию рыбы и морепродуктов</w:t>
            </w:r>
          </w:p>
        </w:tc>
        <w:tc>
          <w:tcPr>
            <w:tcW w:w="2833" w:type="dxa"/>
            <w:tcBorders>
              <w:top w:val="single" w:sz="4" w:space="0" w:color="000000"/>
              <w:left w:val="single" w:sz="4" w:space="0" w:color="000000"/>
              <w:bottom w:val="single" w:sz="4" w:space="0" w:color="000000"/>
              <w:right w:val="single" w:sz="4" w:space="0" w:color="000000"/>
            </w:tcBorders>
          </w:tcPr>
          <w:p w14:paraId="089E0F94" w14:textId="3E041E90" w:rsidR="002B034B" w:rsidRDefault="00C8028C" w:rsidP="001B0803">
            <w:pPr>
              <w:widowControl w:val="0"/>
              <w:tabs>
                <w:tab w:val="left" w:pos="184"/>
              </w:tabs>
              <w:contextualSpacing/>
              <w:rPr>
                <w:rFonts w:ascii="Times New Roman" w:hAnsi="Times New Roman"/>
                <w:sz w:val="24"/>
              </w:rPr>
            </w:pPr>
            <w:r w:rsidRPr="00C8028C">
              <w:rPr>
                <w:rFonts w:ascii="Times New Roman" w:hAnsi="Times New Roman"/>
                <w:sz w:val="24"/>
              </w:rPr>
              <w:t>порядок приемки, хранения и подготовки к использованию сырья (продуктов промысла), полуфабрикатов, расходного материала, используемых при производстве продукции из водных биоресурсов на технологическом оборудовании</w:t>
            </w:r>
          </w:p>
        </w:tc>
        <w:tc>
          <w:tcPr>
            <w:tcW w:w="2833" w:type="dxa"/>
            <w:tcBorders>
              <w:top w:val="single" w:sz="4" w:space="0" w:color="000000"/>
              <w:left w:val="single" w:sz="4" w:space="0" w:color="000000"/>
              <w:bottom w:val="single" w:sz="4" w:space="0" w:color="000000"/>
              <w:right w:val="single" w:sz="4" w:space="0" w:color="000000"/>
            </w:tcBorders>
          </w:tcPr>
          <w:p w14:paraId="4A999D17" w14:textId="0895B413" w:rsidR="002B034B" w:rsidRDefault="00C8028C" w:rsidP="001B0803">
            <w:pPr>
              <w:rPr>
                <w:rFonts w:ascii="Times New Roman" w:hAnsi="Times New Roman"/>
                <w:sz w:val="24"/>
              </w:rPr>
            </w:pPr>
            <w:r w:rsidRPr="00C8028C">
              <w:rPr>
                <w:rFonts w:ascii="Times New Roman" w:hAnsi="Times New Roman"/>
                <w:sz w:val="24"/>
              </w:rPr>
              <w:t>приемки-сдачи продуктов промысла и расходных материалов для производства на технологическом оборудовании продукции из водных биоресурсов в соответствии с технологическими инструкциями</w:t>
            </w:r>
          </w:p>
        </w:tc>
      </w:tr>
      <w:tr w:rsidR="002B034B" w14:paraId="661BD256" w14:textId="77777777" w:rsidTr="001B0803">
        <w:trPr>
          <w:trHeight w:val="327"/>
        </w:trPr>
        <w:tc>
          <w:tcPr>
            <w:tcW w:w="1129" w:type="dxa"/>
            <w:tcBorders>
              <w:top w:val="single" w:sz="4" w:space="0" w:color="000000"/>
              <w:left w:val="single" w:sz="4" w:space="0" w:color="000000"/>
              <w:bottom w:val="single" w:sz="4" w:space="0" w:color="000000"/>
              <w:right w:val="single" w:sz="4" w:space="0" w:color="000000"/>
            </w:tcBorders>
          </w:tcPr>
          <w:p w14:paraId="7C28D5AD" w14:textId="4E881242" w:rsidR="002B034B" w:rsidRDefault="002B034B" w:rsidP="001B0803">
            <w:pPr>
              <w:rPr>
                <w:rFonts w:ascii="Times New Roman" w:hAnsi="Times New Roman"/>
                <w:sz w:val="24"/>
              </w:rPr>
            </w:pPr>
            <w:r>
              <w:rPr>
                <w:rFonts w:ascii="Times New Roman" w:hAnsi="Times New Roman"/>
                <w:sz w:val="24"/>
              </w:rPr>
              <w:lastRenderedPageBreak/>
              <w:t xml:space="preserve">ПК </w:t>
            </w:r>
            <w:r w:rsidR="00C8028C">
              <w:rPr>
                <w:rFonts w:ascii="Times New Roman" w:hAnsi="Times New Roman"/>
                <w:sz w:val="24"/>
              </w:rPr>
              <w:t>2</w:t>
            </w:r>
            <w:r>
              <w:rPr>
                <w:rFonts w:ascii="Times New Roman" w:hAnsi="Times New Roman"/>
                <w:sz w:val="24"/>
              </w:rPr>
              <w:t>.2</w:t>
            </w:r>
          </w:p>
        </w:tc>
        <w:tc>
          <w:tcPr>
            <w:tcW w:w="2833" w:type="dxa"/>
            <w:tcBorders>
              <w:top w:val="single" w:sz="4" w:space="0" w:color="000000"/>
              <w:left w:val="single" w:sz="4" w:space="0" w:color="000000"/>
              <w:bottom w:val="single" w:sz="4" w:space="0" w:color="000000"/>
              <w:right w:val="single" w:sz="4" w:space="0" w:color="000000"/>
            </w:tcBorders>
          </w:tcPr>
          <w:p w14:paraId="215F636A" w14:textId="77777777" w:rsidR="00C8028C" w:rsidRPr="00C8028C" w:rsidRDefault="00C8028C" w:rsidP="00C8028C">
            <w:pPr>
              <w:widowControl w:val="0"/>
              <w:tabs>
                <w:tab w:val="left" w:pos="179"/>
              </w:tabs>
              <w:contextualSpacing/>
              <w:rPr>
                <w:rFonts w:ascii="Times New Roman" w:hAnsi="Times New Roman"/>
                <w:sz w:val="24"/>
              </w:rPr>
            </w:pPr>
            <w:r w:rsidRPr="00C8028C">
              <w:rPr>
                <w:rFonts w:ascii="Times New Roman" w:hAnsi="Times New Roman"/>
                <w:sz w:val="24"/>
              </w:rPr>
              <w:t>подготавливать продукты промысла и расходные материалы к процессу производства продукции из водных биоресурсов в соответствии с технологическими инструкциями;</w:t>
            </w:r>
          </w:p>
          <w:p w14:paraId="1F701E4E" w14:textId="6375A6FB" w:rsidR="002B034B" w:rsidRDefault="00C8028C" w:rsidP="00C8028C">
            <w:pPr>
              <w:widowControl w:val="0"/>
              <w:tabs>
                <w:tab w:val="left" w:pos="179"/>
              </w:tabs>
              <w:contextualSpacing/>
              <w:rPr>
                <w:rFonts w:ascii="Times New Roman" w:hAnsi="Times New Roman"/>
                <w:sz w:val="24"/>
              </w:rPr>
            </w:pPr>
            <w:r w:rsidRPr="00C8028C">
              <w:rPr>
                <w:rFonts w:ascii="Times New Roman" w:hAnsi="Times New Roman"/>
                <w:sz w:val="24"/>
              </w:rPr>
              <w:t>выполнять работы по первичной переработке, охлаждению и замораживанию рыбы и морепродуктов</w:t>
            </w:r>
          </w:p>
        </w:tc>
        <w:tc>
          <w:tcPr>
            <w:tcW w:w="2833" w:type="dxa"/>
            <w:tcBorders>
              <w:top w:val="single" w:sz="4" w:space="0" w:color="000000"/>
              <w:left w:val="single" w:sz="4" w:space="0" w:color="000000"/>
              <w:bottom w:val="single" w:sz="4" w:space="0" w:color="000000"/>
              <w:right w:val="single" w:sz="4" w:space="0" w:color="000000"/>
            </w:tcBorders>
          </w:tcPr>
          <w:p w14:paraId="4532A937" w14:textId="0FAB20DE" w:rsidR="002B034B" w:rsidRDefault="00C8028C" w:rsidP="001B0803">
            <w:pPr>
              <w:widowControl w:val="0"/>
              <w:tabs>
                <w:tab w:val="left" w:pos="184"/>
              </w:tabs>
              <w:contextualSpacing/>
              <w:rPr>
                <w:rFonts w:ascii="Times New Roman" w:hAnsi="Times New Roman"/>
                <w:sz w:val="24"/>
              </w:rPr>
            </w:pPr>
            <w:r w:rsidRPr="00C8028C">
              <w:rPr>
                <w:rFonts w:ascii="Times New Roman" w:hAnsi="Times New Roman"/>
                <w:sz w:val="24"/>
              </w:rPr>
              <w:t>порядок приемки, хранения и подготовки к использованию сырья (продуктов промысла), полуфабрикатов, расходного материала, используемых при производстве продукции из водных биоресурсов на технологическом оборудовании</w:t>
            </w:r>
          </w:p>
        </w:tc>
        <w:tc>
          <w:tcPr>
            <w:tcW w:w="2833" w:type="dxa"/>
            <w:tcBorders>
              <w:top w:val="single" w:sz="4" w:space="0" w:color="000000"/>
              <w:left w:val="single" w:sz="4" w:space="0" w:color="000000"/>
              <w:bottom w:val="single" w:sz="4" w:space="0" w:color="000000"/>
              <w:right w:val="single" w:sz="4" w:space="0" w:color="000000"/>
            </w:tcBorders>
          </w:tcPr>
          <w:p w14:paraId="43927EEB" w14:textId="5DCCD7FD" w:rsidR="002B034B" w:rsidRDefault="00C8028C" w:rsidP="001B0803">
            <w:pPr>
              <w:rPr>
                <w:rFonts w:ascii="Times New Roman" w:hAnsi="Times New Roman"/>
                <w:sz w:val="24"/>
              </w:rPr>
            </w:pPr>
            <w:r w:rsidRPr="00C8028C">
              <w:rPr>
                <w:rFonts w:ascii="Times New Roman" w:hAnsi="Times New Roman"/>
                <w:sz w:val="24"/>
              </w:rPr>
              <w:t>приемки-сдачи продуктов промысла и расходных материалов для производства на технологическом оборудовании продукции из водных биоресурсов в соответствии с технологическими инструкциями</w:t>
            </w:r>
          </w:p>
        </w:tc>
      </w:tr>
    </w:tbl>
    <w:p w14:paraId="0D93023D" w14:textId="77777777" w:rsidR="002B034B" w:rsidRDefault="002B034B" w:rsidP="002B034B">
      <w:pPr>
        <w:pStyle w:val="1f3"/>
        <w:rPr>
          <w:rFonts w:ascii="Times New Roman" w:hAnsi="Times New Roman"/>
        </w:rPr>
      </w:pPr>
      <w:r>
        <w:rPr>
          <w:rFonts w:ascii="Times New Roman" w:hAnsi="Times New Roman"/>
        </w:rPr>
        <w:t>2. Структура и содержание профессионального модуля</w:t>
      </w:r>
    </w:p>
    <w:p w14:paraId="5BC9A5F1" w14:textId="77777777" w:rsidR="002B034B" w:rsidRDefault="002B034B" w:rsidP="002B034B">
      <w:pPr>
        <w:pStyle w:val="112"/>
        <w:rPr>
          <w:rFonts w:ascii="Times New Roman" w:hAnsi="Times New Roman"/>
        </w:rPr>
      </w:pPr>
      <w:r>
        <w:rPr>
          <w:rFonts w:ascii="Times New Roman" w:hAnsi="Times New Roman"/>
        </w:rPr>
        <w:t xml:space="preserve">2.1. Трудоемкость освоения модуля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810"/>
        <w:gridCol w:w="2336"/>
        <w:gridCol w:w="2463"/>
      </w:tblGrid>
      <w:tr w:rsidR="002B034B" w14:paraId="7BA0C6C4" w14:textId="77777777" w:rsidTr="001B0803">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61EFE8D6" w14:textId="77777777" w:rsidR="002B034B" w:rsidRDefault="002B034B" w:rsidP="001B0803">
            <w:pPr>
              <w:jc w:val="center"/>
              <w:rPr>
                <w:rFonts w:ascii="Times New Roman" w:hAnsi="Times New Roman"/>
                <w:b/>
                <w:sz w:val="24"/>
              </w:rPr>
            </w:pPr>
            <w:r>
              <w:rPr>
                <w:rFonts w:ascii="Times New Roman" w:hAnsi="Times New Roman"/>
                <w:b/>
                <w:sz w:val="24"/>
              </w:rPr>
              <w:t>Наименование составных частей модуля</w:t>
            </w:r>
          </w:p>
        </w:tc>
        <w:tc>
          <w:tcPr>
            <w:tcW w:w="2336" w:type="dxa"/>
            <w:tcBorders>
              <w:top w:val="single" w:sz="6" w:space="0" w:color="000000"/>
              <w:left w:val="single" w:sz="6" w:space="0" w:color="000000"/>
              <w:bottom w:val="single" w:sz="6" w:space="0" w:color="000000"/>
              <w:right w:val="single" w:sz="6" w:space="0" w:color="000000"/>
            </w:tcBorders>
            <w:vAlign w:val="center"/>
          </w:tcPr>
          <w:p w14:paraId="4BC45539" w14:textId="77777777" w:rsidR="002B034B" w:rsidRDefault="002B034B" w:rsidP="001B0803">
            <w:pPr>
              <w:jc w:val="center"/>
              <w:rPr>
                <w:rFonts w:ascii="Times New Roman" w:hAnsi="Times New Roman"/>
                <w:b/>
                <w:sz w:val="24"/>
              </w:rPr>
            </w:pPr>
            <w:r>
              <w:rPr>
                <w:rFonts w:ascii="Times New Roman" w:hAnsi="Times New Roman"/>
                <w:b/>
                <w:sz w:val="24"/>
              </w:rPr>
              <w:t>Объем в часах</w:t>
            </w:r>
          </w:p>
        </w:tc>
        <w:tc>
          <w:tcPr>
            <w:tcW w:w="2463" w:type="dxa"/>
            <w:tcBorders>
              <w:top w:val="single" w:sz="6" w:space="0" w:color="000000"/>
              <w:left w:val="single" w:sz="6" w:space="0" w:color="000000"/>
              <w:bottom w:val="single" w:sz="6" w:space="0" w:color="000000"/>
              <w:right w:val="single" w:sz="6" w:space="0" w:color="000000"/>
            </w:tcBorders>
          </w:tcPr>
          <w:p w14:paraId="460652BC" w14:textId="77777777" w:rsidR="002B034B" w:rsidRDefault="002B034B" w:rsidP="001B0803">
            <w:pPr>
              <w:jc w:val="center"/>
              <w:rPr>
                <w:rFonts w:ascii="Times New Roman" w:hAnsi="Times New Roman"/>
                <w:b/>
                <w:sz w:val="24"/>
              </w:rPr>
            </w:pPr>
            <w:r>
              <w:rPr>
                <w:rFonts w:ascii="Times New Roman" w:hAnsi="Times New Roman"/>
                <w:b/>
                <w:sz w:val="24"/>
              </w:rPr>
              <w:t>В т.ч. в форме практ. подготовки</w:t>
            </w:r>
          </w:p>
        </w:tc>
      </w:tr>
      <w:tr w:rsidR="002B034B" w14:paraId="51F9910A" w14:textId="77777777" w:rsidTr="001B0803">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61F6508D" w14:textId="77777777" w:rsidR="002B034B" w:rsidRDefault="002B034B" w:rsidP="001B0803">
            <w:pPr>
              <w:jc w:val="both"/>
              <w:rPr>
                <w:rFonts w:ascii="Times New Roman" w:hAnsi="Times New Roman"/>
                <w:sz w:val="24"/>
              </w:rPr>
            </w:pPr>
            <w:r>
              <w:rPr>
                <w:rFonts w:ascii="Times New Roman" w:hAnsi="Times New Roman"/>
                <w:sz w:val="24"/>
              </w:rPr>
              <w:t>Учебные занятия</w:t>
            </w:r>
          </w:p>
        </w:tc>
        <w:tc>
          <w:tcPr>
            <w:tcW w:w="2336" w:type="dxa"/>
            <w:tcBorders>
              <w:top w:val="single" w:sz="6" w:space="0" w:color="000000"/>
              <w:left w:val="single" w:sz="6" w:space="0" w:color="000000"/>
              <w:bottom w:val="single" w:sz="6" w:space="0" w:color="000000"/>
              <w:right w:val="single" w:sz="6" w:space="0" w:color="000000"/>
            </w:tcBorders>
            <w:vAlign w:val="center"/>
          </w:tcPr>
          <w:p w14:paraId="417D1B19" w14:textId="4A6E8955" w:rsidR="002B034B" w:rsidRDefault="00C8028C" w:rsidP="001B0803">
            <w:pPr>
              <w:jc w:val="center"/>
              <w:rPr>
                <w:rFonts w:ascii="Times New Roman" w:hAnsi="Times New Roman"/>
                <w:sz w:val="24"/>
              </w:rPr>
            </w:pPr>
            <w:r>
              <w:rPr>
                <w:rFonts w:ascii="Times New Roman" w:hAnsi="Times New Roman"/>
                <w:sz w:val="24"/>
              </w:rPr>
              <w:t>64</w:t>
            </w:r>
          </w:p>
        </w:tc>
        <w:tc>
          <w:tcPr>
            <w:tcW w:w="2463" w:type="dxa"/>
            <w:tcBorders>
              <w:top w:val="single" w:sz="6" w:space="0" w:color="000000"/>
              <w:left w:val="single" w:sz="6" w:space="0" w:color="000000"/>
              <w:bottom w:val="single" w:sz="6" w:space="0" w:color="000000"/>
              <w:right w:val="single" w:sz="6" w:space="0" w:color="000000"/>
            </w:tcBorders>
            <w:vAlign w:val="center"/>
          </w:tcPr>
          <w:p w14:paraId="77855ACE" w14:textId="01B21E83" w:rsidR="002B034B" w:rsidRDefault="002B034B" w:rsidP="001B0803">
            <w:pPr>
              <w:jc w:val="center"/>
              <w:rPr>
                <w:rFonts w:ascii="Times New Roman" w:hAnsi="Times New Roman"/>
                <w:sz w:val="24"/>
              </w:rPr>
            </w:pPr>
            <w:r>
              <w:rPr>
                <w:rFonts w:ascii="Times New Roman" w:hAnsi="Times New Roman"/>
                <w:sz w:val="24"/>
              </w:rPr>
              <w:t>4</w:t>
            </w:r>
            <w:r w:rsidR="00C8028C">
              <w:rPr>
                <w:rFonts w:ascii="Times New Roman" w:hAnsi="Times New Roman"/>
                <w:sz w:val="24"/>
              </w:rPr>
              <w:t>4</w:t>
            </w:r>
          </w:p>
        </w:tc>
      </w:tr>
      <w:tr w:rsidR="002B034B" w14:paraId="1000CDCF" w14:textId="77777777" w:rsidTr="001B0803">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6E3DFE61" w14:textId="77777777" w:rsidR="002B034B" w:rsidRDefault="002B034B" w:rsidP="001B0803">
            <w:pPr>
              <w:jc w:val="both"/>
              <w:rPr>
                <w:rFonts w:ascii="Times New Roman" w:hAnsi="Times New Roman"/>
                <w:sz w:val="24"/>
              </w:rPr>
            </w:pPr>
            <w:r>
              <w:rPr>
                <w:rFonts w:ascii="Times New Roman" w:hAnsi="Times New Roman"/>
                <w:sz w:val="24"/>
              </w:rPr>
              <w:t>Самостоятельная работа</w:t>
            </w:r>
          </w:p>
        </w:tc>
        <w:tc>
          <w:tcPr>
            <w:tcW w:w="2336" w:type="dxa"/>
            <w:tcBorders>
              <w:top w:val="single" w:sz="6" w:space="0" w:color="000000"/>
              <w:left w:val="single" w:sz="6" w:space="0" w:color="000000"/>
              <w:bottom w:val="single" w:sz="6" w:space="0" w:color="000000"/>
              <w:right w:val="single" w:sz="6" w:space="0" w:color="000000"/>
            </w:tcBorders>
            <w:vAlign w:val="center"/>
          </w:tcPr>
          <w:p w14:paraId="5B54AF98" w14:textId="77777777" w:rsidR="002B034B" w:rsidRDefault="002B034B" w:rsidP="001B0803">
            <w:pPr>
              <w:jc w:val="center"/>
              <w:rPr>
                <w:rFonts w:ascii="Times New Roman" w:hAnsi="Times New Roman"/>
                <w:sz w:val="24"/>
              </w:rPr>
            </w:pPr>
            <w:r>
              <w:rPr>
                <w:rFonts w:ascii="Times New Roman" w:hAnsi="Times New Roman"/>
                <w:sz w:val="24"/>
              </w:rPr>
              <w:t>-</w:t>
            </w:r>
          </w:p>
        </w:tc>
        <w:tc>
          <w:tcPr>
            <w:tcW w:w="2463" w:type="dxa"/>
            <w:tcBorders>
              <w:top w:val="single" w:sz="6" w:space="0" w:color="000000"/>
              <w:left w:val="single" w:sz="6" w:space="0" w:color="000000"/>
              <w:bottom w:val="single" w:sz="6" w:space="0" w:color="000000"/>
              <w:right w:val="single" w:sz="6" w:space="0" w:color="000000"/>
            </w:tcBorders>
            <w:vAlign w:val="center"/>
          </w:tcPr>
          <w:p w14:paraId="5AE14AD6" w14:textId="77777777" w:rsidR="002B034B" w:rsidRDefault="002B034B" w:rsidP="001B0803">
            <w:pPr>
              <w:jc w:val="center"/>
              <w:rPr>
                <w:rFonts w:ascii="Times New Roman" w:hAnsi="Times New Roman"/>
                <w:sz w:val="24"/>
              </w:rPr>
            </w:pPr>
            <w:r>
              <w:rPr>
                <w:rFonts w:ascii="Times New Roman" w:hAnsi="Times New Roman"/>
                <w:sz w:val="24"/>
              </w:rPr>
              <w:t>-</w:t>
            </w:r>
          </w:p>
        </w:tc>
      </w:tr>
      <w:tr w:rsidR="002B034B" w14:paraId="0CB59E74" w14:textId="77777777" w:rsidTr="001B0803">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09E43E6B" w14:textId="77777777" w:rsidR="002B034B" w:rsidRDefault="002B034B" w:rsidP="001B0803">
            <w:pPr>
              <w:jc w:val="both"/>
              <w:rPr>
                <w:rFonts w:ascii="Times New Roman" w:hAnsi="Times New Roman"/>
                <w:sz w:val="24"/>
              </w:rPr>
            </w:pPr>
            <w:r>
              <w:rPr>
                <w:rFonts w:ascii="Times New Roman" w:hAnsi="Times New Roman"/>
                <w:sz w:val="24"/>
              </w:rPr>
              <w:t>Практика, в т.ч.:</w:t>
            </w:r>
          </w:p>
        </w:tc>
        <w:tc>
          <w:tcPr>
            <w:tcW w:w="2336" w:type="dxa"/>
            <w:tcBorders>
              <w:top w:val="single" w:sz="6" w:space="0" w:color="000000"/>
              <w:left w:val="single" w:sz="6" w:space="0" w:color="000000"/>
              <w:bottom w:val="single" w:sz="6" w:space="0" w:color="000000"/>
              <w:right w:val="single" w:sz="6" w:space="0" w:color="000000"/>
            </w:tcBorders>
            <w:vAlign w:val="center"/>
          </w:tcPr>
          <w:p w14:paraId="143B3589" w14:textId="7741890B" w:rsidR="002B034B" w:rsidRDefault="00C8028C" w:rsidP="001B0803">
            <w:pPr>
              <w:jc w:val="center"/>
              <w:rPr>
                <w:rFonts w:ascii="Times New Roman" w:hAnsi="Times New Roman"/>
                <w:sz w:val="24"/>
              </w:rPr>
            </w:pPr>
            <w:r>
              <w:rPr>
                <w:rFonts w:ascii="Times New Roman" w:hAnsi="Times New Roman"/>
                <w:sz w:val="24"/>
              </w:rPr>
              <w:t>144</w:t>
            </w:r>
          </w:p>
        </w:tc>
        <w:tc>
          <w:tcPr>
            <w:tcW w:w="2463" w:type="dxa"/>
            <w:tcBorders>
              <w:top w:val="single" w:sz="6" w:space="0" w:color="000000"/>
              <w:left w:val="single" w:sz="6" w:space="0" w:color="000000"/>
              <w:bottom w:val="single" w:sz="6" w:space="0" w:color="000000"/>
              <w:right w:val="single" w:sz="6" w:space="0" w:color="000000"/>
            </w:tcBorders>
            <w:vAlign w:val="center"/>
          </w:tcPr>
          <w:p w14:paraId="3E81981E" w14:textId="3605B013" w:rsidR="002B034B" w:rsidRDefault="00C8028C" w:rsidP="001B0803">
            <w:pPr>
              <w:jc w:val="center"/>
              <w:rPr>
                <w:rFonts w:ascii="Times New Roman" w:hAnsi="Times New Roman"/>
                <w:sz w:val="24"/>
              </w:rPr>
            </w:pPr>
            <w:r>
              <w:rPr>
                <w:rFonts w:ascii="Times New Roman" w:hAnsi="Times New Roman"/>
                <w:sz w:val="24"/>
              </w:rPr>
              <w:t>144</w:t>
            </w:r>
          </w:p>
        </w:tc>
      </w:tr>
      <w:tr w:rsidR="002B034B" w14:paraId="78E57886" w14:textId="77777777" w:rsidTr="001B0803">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2E8C7CAB" w14:textId="77777777" w:rsidR="002B034B" w:rsidRDefault="002B034B" w:rsidP="001B0803">
            <w:pPr>
              <w:jc w:val="both"/>
              <w:rPr>
                <w:rFonts w:ascii="Times New Roman" w:hAnsi="Times New Roman"/>
                <w:sz w:val="24"/>
              </w:rPr>
            </w:pPr>
            <w:r>
              <w:rPr>
                <w:rFonts w:ascii="Times New Roman" w:hAnsi="Times New Roman"/>
                <w:sz w:val="24"/>
              </w:rPr>
              <w:t>учебная</w:t>
            </w:r>
          </w:p>
        </w:tc>
        <w:tc>
          <w:tcPr>
            <w:tcW w:w="2336" w:type="dxa"/>
            <w:tcBorders>
              <w:top w:val="single" w:sz="6" w:space="0" w:color="000000"/>
              <w:left w:val="single" w:sz="6" w:space="0" w:color="000000"/>
              <w:bottom w:val="single" w:sz="6" w:space="0" w:color="000000"/>
              <w:right w:val="single" w:sz="6" w:space="0" w:color="000000"/>
            </w:tcBorders>
            <w:vAlign w:val="center"/>
          </w:tcPr>
          <w:p w14:paraId="5E976C42" w14:textId="2C9030C2" w:rsidR="002B034B" w:rsidRDefault="00C8028C" w:rsidP="001B0803">
            <w:pPr>
              <w:jc w:val="center"/>
              <w:rPr>
                <w:rFonts w:ascii="Times New Roman" w:hAnsi="Times New Roman"/>
                <w:sz w:val="24"/>
              </w:rPr>
            </w:pPr>
            <w:r>
              <w:rPr>
                <w:rFonts w:ascii="Times New Roman" w:hAnsi="Times New Roman"/>
                <w:sz w:val="24"/>
              </w:rPr>
              <w:t>36</w:t>
            </w:r>
          </w:p>
        </w:tc>
        <w:tc>
          <w:tcPr>
            <w:tcW w:w="2463" w:type="dxa"/>
            <w:tcBorders>
              <w:top w:val="single" w:sz="6" w:space="0" w:color="000000"/>
              <w:left w:val="single" w:sz="6" w:space="0" w:color="000000"/>
              <w:bottom w:val="single" w:sz="6" w:space="0" w:color="000000"/>
              <w:right w:val="single" w:sz="6" w:space="0" w:color="000000"/>
            </w:tcBorders>
            <w:vAlign w:val="center"/>
          </w:tcPr>
          <w:p w14:paraId="72210C65" w14:textId="09371073" w:rsidR="002B034B" w:rsidRDefault="00C8028C" w:rsidP="001B0803">
            <w:pPr>
              <w:jc w:val="center"/>
              <w:rPr>
                <w:rFonts w:ascii="Times New Roman" w:hAnsi="Times New Roman"/>
                <w:sz w:val="24"/>
              </w:rPr>
            </w:pPr>
            <w:r>
              <w:rPr>
                <w:rFonts w:ascii="Times New Roman" w:hAnsi="Times New Roman"/>
                <w:sz w:val="24"/>
              </w:rPr>
              <w:t>36</w:t>
            </w:r>
          </w:p>
        </w:tc>
      </w:tr>
      <w:tr w:rsidR="002B034B" w14:paraId="32569296" w14:textId="77777777" w:rsidTr="001B0803">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164D9402" w14:textId="77777777" w:rsidR="002B034B" w:rsidRDefault="002B034B" w:rsidP="001B0803">
            <w:pPr>
              <w:jc w:val="both"/>
              <w:rPr>
                <w:rFonts w:ascii="Times New Roman" w:hAnsi="Times New Roman"/>
                <w:sz w:val="24"/>
              </w:rPr>
            </w:pPr>
            <w:r>
              <w:rPr>
                <w:rFonts w:ascii="Times New Roman" w:hAnsi="Times New Roman"/>
                <w:sz w:val="24"/>
              </w:rPr>
              <w:t>производственная</w:t>
            </w:r>
          </w:p>
        </w:tc>
        <w:tc>
          <w:tcPr>
            <w:tcW w:w="2336" w:type="dxa"/>
            <w:tcBorders>
              <w:top w:val="single" w:sz="6" w:space="0" w:color="000000"/>
              <w:left w:val="single" w:sz="6" w:space="0" w:color="000000"/>
              <w:bottom w:val="single" w:sz="6" w:space="0" w:color="000000"/>
              <w:right w:val="single" w:sz="6" w:space="0" w:color="000000"/>
            </w:tcBorders>
            <w:vAlign w:val="center"/>
          </w:tcPr>
          <w:p w14:paraId="3933D6C9" w14:textId="537DEE59" w:rsidR="002B034B" w:rsidRDefault="00C8028C" w:rsidP="001B0803">
            <w:pPr>
              <w:jc w:val="center"/>
              <w:rPr>
                <w:rFonts w:ascii="Times New Roman" w:hAnsi="Times New Roman"/>
                <w:sz w:val="24"/>
              </w:rPr>
            </w:pPr>
            <w:r>
              <w:rPr>
                <w:rFonts w:ascii="Times New Roman" w:hAnsi="Times New Roman"/>
                <w:sz w:val="24"/>
              </w:rPr>
              <w:t>108</w:t>
            </w:r>
          </w:p>
        </w:tc>
        <w:tc>
          <w:tcPr>
            <w:tcW w:w="2463" w:type="dxa"/>
            <w:tcBorders>
              <w:top w:val="single" w:sz="6" w:space="0" w:color="000000"/>
              <w:left w:val="single" w:sz="6" w:space="0" w:color="000000"/>
              <w:bottom w:val="single" w:sz="6" w:space="0" w:color="000000"/>
              <w:right w:val="single" w:sz="6" w:space="0" w:color="000000"/>
            </w:tcBorders>
            <w:vAlign w:val="center"/>
          </w:tcPr>
          <w:p w14:paraId="14C3B07E" w14:textId="05101C12" w:rsidR="002B034B" w:rsidRDefault="00C8028C" w:rsidP="001B0803">
            <w:pPr>
              <w:jc w:val="center"/>
              <w:rPr>
                <w:rFonts w:ascii="Times New Roman" w:hAnsi="Times New Roman"/>
                <w:sz w:val="24"/>
              </w:rPr>
            </w:pPr>
            <w:r>
              <w:rPr>
                <w:rFonts w:ascii="Times New Roman" w:hAnsi="Times New Roman"/>
                <w:sz w:val="24"/>
              </w:rPr>
              <w:t>108</w:t>
            </w:r>
          </w:p>
        </w:tc>
      </w:tr>
      <w:tr w:rsidR="002B034B" w14:paraId="6C6997A0" w14:textId="77777777" w:rsidTr="001B0803">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3E4262E7" w14:textId="77777777" w:rsidR="002B034B" w:rsidRDefault="002B034B" w:rsidP="001B0803">
            <w:pPr>
              <w:jc w:val="both"/>
              <w:rPr>
                <w:rFonts w:ascii="Times New Roman" w:hAnsi="Times New Roman"/>
                <w:sz w:val="24"/>
              </w:rPr>
            </w:pPr>
            <w:r>
              <w:rPr>
                <w:rFonts w:ascii="Times New Roman" w:hAnsi="Times New Roman"/>
                <w:sz w:val="24"/>
              </w:rPr>
              <w:t xml:space="preserve">Промежуточная аттестация </w:t>
            </w:r>
          </w:p>
        </w:tc>
        <w:tc>
          <w:tcPr>
            <w:tcW w:w="2336" w:type="dxa"/>
            <w:tcBorders>
              <w:top w:val="single" w:sz="6" w:space="0" w:color="000000"/>
              <w:left w:val="single" w:sz="6" w:space="0" w:color="000000"/>
              <w:bottom w:val="single" w:sz="6" w:space="0" w:color="000000"/>
              <w:right w:val="single" w:sz="6" w:space="0" w:color="000000"/>
            </w:tcBorders>
            <w:vAlign w:val="center"/>
          </w:tcPr>
          <w:p w14:paraId="13D90CAA" w14:textId="77777777" w:rsidR="002B034B" w:rsidRDefault="002B034B" w:rsidP="001B0803"/>
        </w:tc>
        <w:tc>
          <w:tcPr>
            <w:tcW w:w="2463" w:type="dxa"/>
            <w:tcBorders>
              <w:top w:val="single" w:sz="6" w:space="0" w:color="000000"/>
              <w:left w:val="single" w:sz="6" w:space="0" w:color="000000"/>
              <w:bottom w:val="single" w:sz="6" w:space="0" w:color="000000"/>
              <w:right w:val="single" w:sz="6" w:space="0" w:color="000000"/>
            </w:tcBorders>
            <w:vAlign w:val="center"/>
          </w:tcPr>
          <w:p w14:paraId="08C799F2" w14:textId="77777777" w:rsidR="002B034B" w:rsidRDefault="002B034B" w:rsidP="001B0803"/>
        </w:tc>
      </w:tr>
      <w:tr w:rsidR="002B034B" w14:paraId="1ABA59B1" w14:textId="77777777" w:rsidTr="001B0803">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29EAD69A" w14:textId="77777777" w:rsidR="002B034B" w:rsidRDefault="002B034B" w:rsidP="001B0803">
            <w:pPr>
              <w:jc w:val="both"/>
              <w:rPr>
                <w:rFonts w:ascii="Times New Roman" w:hAnsi="Times New Roman"/>
                <w:sz w:val="24"/>
              </w:rPr>
            </w:pPr>
            <w:r>
              <w:rPr>
                <w:rFonts w:ascii="Times New Roman" w:hAnsi="Times New Roman"/>
                <w:sz w:val="24"/>
              </w:rPr>
              <w:t>Всего</w:t>
            </w:r>
          </w:p>
        </w:tc>
        <w:tc>
          <w:tcPr>
            <w:tcW w:w="2336" w:type="dxa"/>
            <w:tcBorders>
              <w:top w:val="single" w:sz="6" w:space="0" w:color="000000"/>
              <w:left w:val="single" w:sz="6" w:space="0" w:color="000000"/>
              <w:bottom w:val="single" w:sz="6" w:space="0" w:color="000000"/>
              <w:right w:val="single" w:sz="6" w:space="0" w:color="000000"/>
            </w:tcBorders>
            <w:vAlign w:val="center"/>
          </w:tcPr>
          <w:p w14:paraId="3137A6FD" w14:textId="207AA1C4" w:rsidR="002B034B" w:rsidRDefault="00C8028C" w:rsidP="001B0803">
            <w:pPr>
              <w:jc w:val="center"/>
              <w:rPr>
                <w:rFonts w:ascii="Times New Roman" w:hAnsi="Times New Roman"/>
                <w:b/>
                <w:sz w:val="24"/>
              </w:rPr>
            </w:pPr>
            <w:r>
              <w:rPr>
                <w:rFonts w:ascii="Times New Roman" w:hAnsi="Times New Roman"/>
                <w:b/>
                <w:sz w:val="24"/>
              </w:rPr>
              <w:t>208</w:t>
            </w:r>
          </w:p>
        </w:tc>
        <w:tc>
          <w:tcPr>
            <w:tcW w:w="2463" w:type="dxa"/>
            <w:tcBorders>
              <w:top w:val="single" w:sz="6" w:space="0" w:color="000000"/>
              <w:left w:val="single" w:sz="6" w:space="0" w:color="000000"/>
              <w:bottom w:val="single" w:sz="6" w:space="0" w:color="000000"/>
              <w:right w:val="single" w:sz="6" w:space="0" w:color="000000"/>
            </w:tcBorders>
            <w:vAlign w:val="center"/>
          </w:tcPr>
          <w:p w14:paraId="3F0E17F8" w14:textId="40786BB2" w:rsidR="002B034B" w:rsidRDefault="00C8028C" w:rsidP="001B0803">
            <w:pPr>
              <w:jc w:val="center"/>
              <w:rPr>
                <w:rFonts w:ascii="Times New Roman" w:hAnsi="Times New Roman"/>
                <w:b/>
                <w:sz w:val="24"/>
              </w:rPr>
            </w:pPr>
            <w:r>
              <w:rPr>
                <w:rFonts w:ascii="Times New Roman" w:hAnsi="Times New Roman"/>
                <w:b/>
                <w:sz w:val="24"/>
              </w:rPr>
              <w:t>188</w:t>
            </w:r>
          </w:p>
        </w:tc>
      </w:tr>
    </w:tbl>
    <w:p w14:paraId="7A0F918C" w14:textId="77777777" w:rsidR="002B034B" w:rsidRDefault="002B034B" w:rsidP="002B034B">
      <w:pPr>
        <w:rPr>
          <w:rFonts w:ascii="Times New Roman" w:hAnsi="Times New Roman"/>
          <w:i/>
          <w:sz w:val="24"/>
        </w:rPr>
      </w:pPr>
    </w:p>
    <w:p w14:paraId="424F952E" w14:textId="77777777" w:rsidR="002B034B" w:rsidRDefault="002B034B" w:rsidP="002B034B">
      <w:pPr>
        <w:pStyle w:val="112"/>
        <w:rPr>
          <w:rFonts w:ascii="Times New Roman" w:hAnsi="Times New Roman"/>
        </w:rPr>
      </w:pPr>
      <w:r>
        <w:rPr>
          <w:rFonts w:ascii="Times New Roman" w:hAnsi="Times New Roman"/>
        </w:rPr>
        <w:t xml:space="preserve">2.2. Структура профессионального модуля </w:t>
      </w:r>
    </w:p>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7"/>
        <w:gridCol w:w="4259"/>
        <w:gridCol w:w="783"/>
        <w:gridCol w:w="650"/>
        <w:gridCol w:w="635"/>
        <w:gridCol w:w="562"/>
        <w:gridCol w:w="422"/>
        <w:gridCol w:w="282"/>
        <w:gridCol w:w="614"/>
        <w:gridCol w:w="524"/>
      </w:tblGrid>
      <w:tr w:rsidR="002B034B" w14:paraId="0000B9DB" w14:textId="77777777" w:rsidTr="001B0803">
        <w:trPr>
          <w:trHeight w:val="3271"/>
        </w:trPr>
        <w:tc>
          <w:tcPr>
            <w:tcW w:w="907" w:type="dxa"/>
            <w:tcBorders>
              <w:top w:val="single" w:sz="4" w:space="0" w:color="000000"/>
              <w:left w:val="single" w:sz="4" w:space="0" w:color="000000"/>
              <w:bottom w:val="single" w:sz="4" w:space="0" w:color="000000"/>
              <w:right w:val="single" w:sz="4" w:space="0" w:color="000000"/>
            </w:tcBorders>
          </w:tcPr>
          <w:p w14:paraId="021AE027" w14:textId="77777777" w:rsidR="002B034B" w:rsidRDefault="002B034B" w:rsidP="001B0803">
            <w:pPr>
              <w:jc w:val="center"/>
              <w:rPr>
                <w:rFonts w:ascii="Times New Roman" w:hAnsi="Times New Roman"/>
              </w:rPr>
            </w:pPr>
            <w:r>
              <w:rPr>
                <w:rFonts w:ascii="Times New Roman" w:hAnsi="Times New Roman"/>
              </w:rPr>
              <w:t>Код ОК, ПК</w:t>
            </w:r>
          </w:p>
        </w:tc>
        <w:tc>
          <w:tcPr>
            <w:tcW w:w="4259" w:type="dxa"/>
            <w:tcBorders>
              <w:top w:val="single" w:sz="4" w:space="0" w:color="000000"/>
              <w:left w:val="single" w:sz="4" w:space="0" w:color="000000"/>
              <w:bottom w:val="single" w:sz="4" w:space="0" w:color="000000"/>
              <w:right w:val="single" w:sz="4" w:space="0" w:color="000000"/>
            </w:tcBorders>
            <w:vAlign w:val="center"/>
          </w:tcPr>
          <w:p w14:paraId="5C15F4DC" w14:textId="77777777" w:rsidR="002B034B" w:rsidRDefault="002B034B" w:rsidP="001B0803">
            <w:pPr>
              <w:jc w:val="center"/>
              <w:rPr>
                <w:rFonts w:ascii="Times New Roman" w:hAnsi="Times New Roman"/>
              </w:rPr>
            </w:pPr>
            <w:r>
              <w:rPr>
                <w:rFonts w:ascii="Times New Roman" w:hAnsi="Times New Roman"/>
              </w:rPr>
              <w:t>Наименования разделов профессионального модуля</w:t>
            </w:r>
          </w:p>
        </w:tc>
        <w:tc>
          <w:tcPr>
            <w:tcW w:w="783" w:type="dxa"/>
            <w:tcBorders>
              <w:top w:val="single" w:sz="4" w:space="0" w:color="000000"/>
              <w:left w:val="single" w:sz="4" w:space="0" w:color="000000"/>
              <w:bottom w:val="single" w:sz="4" w:space="0" w:color="000000"/>
              <w:right w:val="single" w:sz="4" w:space="0" w:color="000000"/>
            </w:tcBorders>
            <w:vAlign w:val="center"/>
          </w:tcPr>
          <w:p w14:paraId="515F7AB5" w14:textId="77777777" w:rsidR="002B034B" w:rsidRDefault="002B034B" w:rsidP="001B0803">
            <w:pPr>
              <w:jc w:val="center"/>
              <w:rPr>
                <w:rFonts w:ascii="Times New Roman" w:hAnsi="Times New Roman"/>
              </w:rPr>
            </w:pPr>
            <w:r>
              <w:rPr>
                <w:rFonts w:ascii="Times New Roman" w:hAnsi="Times New Roman"/>
              </w:rPr>
              <w:t>Всего, час.</w:t>
            </w:r>
          </w:p>
        </w:tc>
        <w:tc>
          <w:tcPr>
            <w:tcW w:w="650" w:type="dxa"/>
            <w:tcBorders>
              <w:top w:val="single" w:sz="4" w:space="0" w:color="000000"/>
              <w:left w:val="single" w:sz="4" w:space="0" w:color="000000"/>
              <w:bottom w:val="single" w:sz="4" w:space="0" w:color="000000"/>
              <w:right w:val="single" w:sz="4" w:space="0" w:color="000000"/>
            </w:tcBorders>
            <w:textDirection w:val="btLr"/>
            <w:vAlign w:val="center"/>
          </w:tcPr>
          <w:p w14:paraId="56F359FA" w14:textId="77777777" w:rsidR="002B034B" w:rsidRDefault="002B034B" w:rsidP="001B0803">
            <w:pPr>
              <w:jc w:val="center"/>
              <w:rPr>
                <w:rFonts w:ascii="Times New Roman" w:hAnsi="Times New Roman"/>
              </w:rPr>
            </w:pPr>
            <w:r>
              <w:rPr>
                <w:rFonts w:ascii="Times New Roman" w:hAnsi="Times New Roman"/>
              </w:rPr>
              <w:t>В т.ч. в форме практической подготовки</w:t>
            </w:r>
          </w:p>
        </w:tc>
        <w:tc>
          <w:tcPr>
            <w:tcW w:w="6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50CFBF0F" w14:textId="77777777" w:rsidR="002B034B" w:rsidRDefault="002B034B" w:rsidP="001B0803">
            <w:pPr>
              <w:ind w:left="113" w:right="113"/>
              <w:jc w:val="center"/>
              <w:rPr>
                <w:rFonts w:ascii="Times New Roman" w:hAnsi="Times New Roman"/>
              </w:rPr>
            </w:pPr>
            <w:r>
              <w:rPr>
                <w:rFonts w:ascii="Times New Roman" w:hAnsi="Times New Roman"/>
              </w:rPr>
              <w:t>Обучение по МДК, в т.ч.:</w:t>
            </w:r>
          </w:p>
        </w:tc>
        <w:tc>
          <w:tcPr>
            <w:tcW w:w="562" w:type="dxa"/>
            <w:tcBorders>
              <w:top w:val="single" w:sz="4" w:space="0" w:color="000000"/>
              <w:left w:val="single" w:sz="4" w:space="0" w:color="000000"/>
              <w:bottom w:val="single" w:sz="4" w:space="0" w:color="000000"/>
              <w:right w:val="single" w:sz="4" w:space="0" w:color="000000"/>
            </w:tcBorders>
            <w:textDirection w:val="btLr"/>
            <w:vAlign w:val="center"/>
          </w:tcPr>
          <w:p w14:paraId="4CE18A39" w14:textId="77777777" w:rsidR="002B034B" w:rsidRDefault="002B034B" w:rsidP="001B0803">
            <w:pPr>
              <w:jc w:val="center"/>
              <w:rPr>
                <w:rFonts w:ascii="Times New Roman" w:hAnsi="Times New Roman"/>
              </w:rPr>
            </w:pPr>
            <w:r>
              <w:rPr>
                <w:rFonts w:ascii="Times New Roman" w:hAnsi="Times New Roman"/>
                <w:sz w:val="24"/>
              </w:rPr>
              <w:t>Учебные занятия</w:t>
            </w:r>
          </w:p>
        </w:tc>
        <w:tc>
          <w:tcPr>
            <w:tcW w:w="422" w:type="dxa"/>
            <w:tcBorders>
              <w:top w:val="single" w:sz="4" w:space="0" w:color="000000"/>
              <w:left w:val="single" w:sz="4" w:space="0" w:color="000000"/>
              <w:bottom w:val="single" w:sz="4" w:space="0" w:color="000000"/>
              <w:right w:val="single" w:sz="4" w:space="0" w:color="000000"/>
            </w:tcBorders>
            <w:textDirection w:val="btLr"/>
            <w:vAlign w:val="center"/>
          </w:tcPr>
          <w:p w14:paraId="03809C81" w14:textId="77777777" w:rsidR="002B034B" w:rsidRDefault="002B034B" w:rsidP="001B0803">
            <w:pPr>
              <w:jc w:val="center"/>
              <w:rPr>
                <w:rFonts w:ascii="Times New Roman" w:hAnsi="Times New Roman"/>
              </w:rPr>
            </w:pPr>
            <w:r>
              <w:rPr>
                <w:rFonts w:ascii="Times New Roman" w:hAnsi="Times New Roman"/>
              </w:rPr>
              <w:t>Курсовая работа (проект)</w:t>
            </w:r>
          </w:p>
        </w:tc>
        <w:tc>
          <w:tcPr>
            <w:tcW w:w="282" w:type="dxa"/>
            <w:tcBorders>
              <w:top w:val="single" w:sz="4" w:space="0" w:color="000000"/>
              <w:left w:val="single" w:sz="4" w:space="0" w:color="000000"/>
              <w:bottom w:val="single" w:sz="4" w:space="0" w:color="000000"/>
              <w:right w:val="single" w:sz="4" w:space="0" w:color="000000"/>
            </w:tcBorders>
            <w:textDirection w:val="btLr"/>
            <w:vAlign w:val="center"/>
          </w:tcPr>
          <w:p w14:paraId="7800B4A3" w14:textId="77777777" w:rsidR="002B034B" w:rsidRDefault="002B034B" w:rsidP="001B0803">
            <w:pPr>
              <w:jc w:val="center"/>
              <w:rPr>
                <w:rFonts w:ascii="Times New Roman" w:hAnsi="Times New Roman"/>
              </w:rPr>
            </w:pPr>
            <w:r>
              <w:rPr>
                <w:rFonts w:ascii="Times New Roman" w:hAnsi="Times New Roman"/>
              </w:rPr>
              <w:t>Самостоятельная работа</w:t>
            </w:r>
            <w:r>
              <w:rPr>
                <w:rFonts w:ascii="Times New Roman" w:hAnsi="Times New Roman"/>
                <w:i/>
                <w:vertAlign w:val="superscript"/>
              </w:rPr>
              <w:footnoteReference w:id="5"/>
            </w:r>
          </w:p>
        </w:tc>
        <w:tc>
          <w:tcPr>
            <w:tcW w:w="6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4E1EBEC2" w14:textId="77777777" w:rsidR="002B034B" w:rsidRDefault="002B034B" w:rsidP="001B0803">
            <w:pPr>
              <w:jc w:val="center"/>
              <w:rPr>
                <w:rFonts w:ascii="Times New Roman" w:hAnsi="Times New Roman"/>
              </w:rPr>
            </w:pPr>
            <w:r>
              <w:rPr>
                <w:rFonts w:ascii="Times New Roman" w:hAnsi="Times New Roman"/>
              </w:rPr>
              <w:t>Учебная практика</w:t>
            </w:r>
          </w:p>
        </w:tc>
        <w:tc>
          <w:tcPr>
            <w:tcW w:w="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tcPr>
          <w:p w14:paraId="0C8907E6" w14:textId="77777777" w:rsidR="002B034B" w:rsidRDefault="002B034B" w:rsidP="001B0803">
            <w:pPr>
              <w:jc w:val="center"/>
              <w:rPr>
                <w:rFonts w:ascii="Times New Roman" w:hAnsi="Times New Roman"/>
              </w:rPr>
            </w:pPr>
            <w:r>
              <w:rPr>
                <w:rFonts w:ascii="Times New Roman" w:hAnsi="Times New Roman"/>
              </w:rPr>
              <w:t>Производственная практика</w:t>
            </w:r>
          </w:p>
        </w:tc>
      </w:tr>
      <w:tr w:rsidR="002B034B" w14:paraId="3C59D8CC" w14:textId="77777777" w:rsidTr="001B0803">
        <w:trPr>
          <w:trHeight w:val="73"/>
        </w:trPr>
        <w:tc>
          <w:tcPr>
            <w:tcW w:w="907" w:type="dxa"/>
            <w:tcBorders>
              <w:top w:val="single" w:sz="4" w:space="0" w:color="000000"/>
              <w:left w:val="single" w:sz="4" w:space="0" w:color="000000"/>
              <w:bottom w:val="single" w:sz="4" w:space="0" w:color="000000"/>
              <w:right w:val="single" w:sz="4" w:space="0" w:color="000000"/>
            </w:tcBorders>
            <w:vAlign w:val="center"/>
          </w:tcPr>
          <w:p w14:paraId="36E6BBFC" w14:textId="77777777" w:rsidR="002B034B" w:rsidRDefault="002B034B" w:rsidP="001B0803">
            <w:pPr>
              <w:jc w:val="center"/>
              <w:rPr>
                <w:rFonts w:ascii="Times New Roman" w:hAnsi="Times New Roman"/>
                <w:sz w:val="16"/>
              </w:rPr>
            </w:pPr>
            <w:r>
              <w:rPr>
                <w:rFonts w:ascii="Times New Roman" w:hAnsi="Times New Roman"/>
                <w:sz w:val="16"/>
              </w:rPr>
              <w:t>1</w:t>
            </w:r>
          </w:p>
        </w:tc>
        <w:tc>
          <w:tcPr>
            <w:tcW w:w="4259" w:type="dxa"/>
            <w:tcBorders>
              <w:top w:val="single" w:sz="4" w:space="0" w:color="000000"/>
              <w:left w:val="single" w:sz="4" w:space="0" w:color="000000"/>
              <w:bottom w:val="single" w:sz="4" w:space="0" w:color="000000"/>
              <w:right w:val="single" w:sz="4" w:space="0" w:color="000000"/>
            </w:tcBorders>
            <w:vAlign w:val="center"/>
          </w:tcPr>
          <w:p w14:paraId="4CC67994" w14:textId="77777777" w:rsidR="002B034B" w:rsidRDefault="002B034B" w:rsidP="001B0803">
            <w:pPr>
              <w:jc w:val="center"/>
              <w:rPr>
                <w:rFonts w:ascii="Times New Roman" w:hAnsi="Times New Roman"/>
                <w:sz w:val="16"/>
              </w:rPr>
            </w:pPr>
            <w:r>
              <w:rPr>
                <w:rFonts w:ascii="Times New Roman" w:hAnsi="Times New Roman"/>
                <w:sz w:val="16"/>
              </w:rPr>
              <w:t>2</w:t>
            </w:r>
          </w:p>
        </w:tc>
        <w:tc>
          <w:tcPr>
            <w:tcW w:w="783" w:type="dxa"/>
            <w:tcBorders>
              <w:top w:val="single" w:sz="4" w:space="0" w:color="000000"/>
              <w:left w:val="single" w:sz="4" w:space="0" w:color="000000"/>
              <w:bottom w:val="single" w:sz="4" w:space="0" w:color="000000"/>
              <w:right w:val="single" w:sz="4" w:space="0" w:color="000000"/>
            </w:tcBorders>
            <w:vAlign w:val="center"/>
          </w:tcPr>
          <w:p w14:paraId="753311E2" w14:textId="77777777" w:rsidR="002B034B" w:rsidRDefault="002B034B" w:rsidP="001B0803">
            <w:pPr>
              <w:jc w:val="center"/>
              <w:rPr>
                <w:rFonts w:ascii="Times New Roman" w:hAnsi="Times New Roman"/>
                <w:sz w:val="16"/>
              </w:rPr>
            </w:pPr>
            <w:r>
              <w:rPr>
                <w:rFonts w:ascii="Times New Roman" w:hAnsi="Times New Roman"/>
                <w:sz w:val="16"/>
              </w:rPr>
              <w:t>3</w:t>
            </w:r>
          </w:p>
        </w:tc>
        <w:tc>
          <w:tcPr>
            <w:tcW w:w="650" w:type="dxa"/>
            <w:tcBorders>
              <w:top w:val="single" w:sz="4" w:space="0" w:color="000000"/>
              <w:left w:val="single" w:sz="4" w:space="0" w:color="000000"/>
              <w:bottom w:val="single" w:sz="4" w:space="0" w:color="000000"/>
              <w:right w:val="single" w:sz="4" w:space="0" w:color="000000"/>
            </w:tcBorders>
            <w:vAlign w:val="center"/>
          </w:tcPr>
          <w:p w14:paraId="4341F341" w14:textId="77777777" w:rsidR="002B034B" w:rsidRDefault="002B034B" w:rsidP="001B0803">
            <w:pPr>
              <w:jc w:val="center"/>
              <w:rPr>
                <w:rFonts w:ascii="Times New Roman" w:hAnsi="Times New Roman"/>
                <w:sz w:val="16"/>
              </w:rPr>
            </w:pPr>
            <w:r>
              <w:rPr>
                <w:rFonts w:ascii="Times New Roman" w:hAnsi="Times New Roman"/>
                <w:sz w:val="16"/>
              </w:rPr>
              <w:t>4</w:t>
            </w:r>
          </w:p>
        </w:tc>
        <w:tc>
          <w:tcPr>
            <w:tcW w:w="6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41DCAAC" w14:textId="77777777" w:rsidR="002B034B" w:rsidRDefault="002B034B" w:rsidP="001B0803">
            <w:pPr>
              <w:jc w:val="center"/>
              <w:rPr>
                <w:rFonts w:ascii="Times New Roman" w:hAnsi="Times New Roman"/>
                <w:sz w:val="16"/>
              </w:rPr>
            </w:pPr>
            <w:r>
              <w:rPr>
                <w:rFonts w:ascii="Times New Roman" w:hAnsi="Times New Roman"/>
                <w:sz w:val="16"/>
              </w:rPr>
              <w:t>5</w:t>
            </w:r>
          </w:p>
        </w:tc>
        <w:tc>
          <w:tcPr>
            <w:tcW w:w="562" w:type="dxa"/>
            <w:tcBorders>
              <w:top w:val="single" w:sz="4" w:space="0" w:color="000000"/>
              <w:left w:val="single" w:sz="4" w:space="0" w:color="000000"/>
              <w:bottom w:val="single" w:sz="4" w:space="0" w:color="000000"/>
              <w:right w:val="single" w:sz="4" w:space="0" w:color="000000"/>
            </w:tcBorders>
            <w:vAlign w:val="center"/>
          </w:tcPr>
          <w:p w14:paraId="15F4FBF5" w14:textId="77777777" w:rsidR="002B034B" w:rsidRDefault="002B034B" w:rsidP="001B0803">
            <w:pPr>
              <w:jc w:val="center"/>
              <w:rPr>
                <w:rFonts w:ascii="Times New Roman" w:hAnsi="Times New Roman"/>
                <w:sz w:val="16"/>
              </w:rPr>
            </w:pPr>
            <w:r>
              <w:rPr>
                <w:rFonts w:ascii="Times New Roman" w:hAnsi="Times New Roman"/>
                <w:sz w:val="16"/>
              </w:rPr>
              <w:t>6</w:t>
            </w:r>
          </w:p>
        </w:tc>
        <w:tc>
          <w:tcPr>
            <w:tcW w:w="422" w:type="dxa"/>
            <w:tcBorders>
              <w:top w:val="single" w:sz="4" w:space="0" w:color="000000"/>
              <w:left w:val="single" w:sz="4" w:space="0" w:color="000000"/>
              <w:bottom w:val="single" w:sz="4" w:space="0" w:color="000000"/>
              <w:right w:val="single" w:sz="4" w:space="0" w:color="000000"/>
            </w:tcBorders>
            <w:vAlign w:val="center"/>
          </w:tcPr>
          <w:p w14:paraId="7272A6D0" w14:textId="77777777" w:rsidR="002B034B" w:rsidRDefault="002B034B" w:rsidP="001B0803">
            <w:pPr>
              <w:jc w:val="center"/>
              <w:rPr>
                <w:rFonts w:ascii="Times New Roman" w:hAnsi="Times New Roman"/>
                <w:sz w:val="16"/>
              </w:rPr>
            </w:pPr>
            <w:r>
              <w:rPr>
                <w:rFonts w:ascii="Times New Roman" w:hAnsi="Times New Roman"/>
                <w:sz w:val="16"/>
              </w:rPr>
              <w:t>7</w:t>
            </w:r>
          </w:p>
        </w:tc>
        <w:tc>
          <w:tcPr>
            <w:tcW w:w="282" w:type="dxa"/>
            <w:tcBorders>
              <w:top w:val="single" w:sz="4" w:space="0" w:color="000000"/>
              <w:left w:val="single" w:sz="4" w:space="0" w:color="000000"/>
              <w:bottom w:val="single" w:sz="4" w:space="0" w:color="000000"/>
              <w:right w:val="single" w:sz="4" w:space="0" w:color="000000"/>
            </w:tcBorders>
            <w:vAlign w:val="center"/>
          </w:tcPr>
          <w:p w14:paraId="33767E56" w14:textId="77777777" w:rsidR="002B034B" w:rsidRDefault="002B034B" w:rsidP="001B0803">
            <w:pPr>
              <w:jc w:val="center"/>
              <w:rPr>
                <w:rFonts w:ascii="Times New Roman" w:hAnsi="Times New Roman"/>
                <w:sz w:val="16"/>
              </w:rPr>
            </w:pPr>
            <w:r>
              <w:rPr>
                <w:rFonts w:ascii="Times New Roman" w:hAnsi="Times New Roman"/>
                <w:sz w:val="16"/>
              </w:rPr>
              <w:t>8</w:t>
            </w:r>
          </w:p>
        </w:tc>
        <w:tc>
          <w:tcPr>
            <w:tcW w:w="6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3D97DFC" w14:textId="77777777" w:rsidR="002B034B" w:rsidRDefault="002B034B" w:rsidP="001B0803">
            <w:pPr>
              <w:jc w:val="center"/>
              <w:rPr>
                <w:rFonts w:ascii="Times New Roman" w:hAnsi="Times New Roman"/>
                <w:sz w:val="16"/>
              </w:rPr>
            </w:pPr>
            <w:r>
              <w:rPr>
                <w:rFonts w:ascii="Times New Roman" w:hAnsi="Times New Roman"/>
                <w:sz w:val="16"/>
              </w:rPr>
              <w:t>9</w:t>
            </w:r>
          </w:p>
        </w:tc>
        <w:tc>
          <w:tcPr>
            <w:tcW w:w="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9C31719" w14:textId="77777777" w:rsidR="002B034B" w:rsidRDefault="002B034B" w:rsidP="001B0803">
            <w:pPr>
              <w:jc w:val="center"/>
              <w:rPr>
                <w:rFonts w:ascii="Times New Roman" w:hAnsi="Times New Roman"/>
                <w:sz w:val="16"/>
              </w:rPr>
            </w:pPr>
            <w:r>
              <w:rPr>
                <w:rFonts w:ascii="Times New Roman" w:hAnsi="Times New Roman"/>
                <w:sz w:val="16"/>
              </w:rPr>
              <w:t>10</w:t>
            </w:r>
          </w:p>
        </w:tc>
      </w:tr>
      <w:tr w:rsidR="00C8028C" w14:paraId="4F971C76" w14:textId="77777777" w:rsidTr="001B0803">
        <w:tc>
          <w:tcPr>
            <w:tcW w:w="907" w:type="dxa"/>
            <w:vMerge w:val="restart"/>
            <w:tcBorders>
              <w:top w:val="single" w:sz="4" w:space="0" w:color="000000"/>
              <w:left w:val="single" w:sz="4" w:space="0" w:color="000000"/>
              <w:right w:val="single" w:sz="4" w:space="0" w:color="000000"/>
            </w:tcBorders>
          </w:tcPr>
          <w:p w14:paraId="5DDEE538" w14:textId="77777777" w:rsidR="00C8028C" w:rsidRDefault="00C8028C" w:rsidP="00C8028C">
            <w:pPr>
              <w:rPr>
                <w:rFonts w:ascii="Times New Roman" w:hAnsi="Times New Roman"/>
              </w:rPr>
            </w:pPr>
            <w:r>
              <w:rPr>
                <w:rFonts w:ascii="Times New Roman" w:hAnsi="Times New Roman"/>
              </w:rPr>
              <w:t>ОК 01</w:t>
            </w:r>
          </w:p>
          <w:p w14:paraId="4B0C90C0" w14:textId="77777777" w:rsidR="00C8028C" w:rsidRDefault="00C8028C" w:rsidP="00C8028C">
            <w:pPr>
              <w:rPr>
                <w:rFonts w:ascii="Times New Roman" w:hAnsi="Times New Roman"/>
              </w:rPr>
            </w:pPr>
            <w:r>
              <w:rPr>
                <w:rFonts w:ascii="Times New Roman" w:hAnsi="Times New Roman"/>
              </w:rPr>
              <w:t>ОК 02</w:t>
            </w:r>
          </w:p>
          <w:p w14:paraId="3C19F5CF" w14:textId="77777777" w:rsidR="00C8028C" w:rsidRDefault="00C8028C" w:rsidP="00C8028C">
            <w:pPr>
              <w:rPr>
                <w:rFonts w:ascii="Times New Roman" w:hAnsi="Times New Roman"/>
              </w:rPr>
            </w:pPr>
            <w:r>
              <w:rPr>
                <w:rFonts w:ascii="Times New Roman" w:hAnsi="Times New Roman"/>
              </w:rPr>
              <w:t>ОК 04</w:t>
            </w:r>
          </w:p>
          <w:p w14:paraId="4AF7DACB" w14:textId="77777777" w:rsidR="00C8028C" w:rsidRDefault="00C8028C" w:rsidP="00C8028C">
            <w:pPr>
              <w:rPr>
                <w:rFonts w:ascii="Times New Roman" w:hAnsi="Times New Roman"/>
              </w:rPr>
            </w:pPr>
            <w:r>
              <w:rPr>
                <w:rFonts w:ascii="Times New Roman" w:hAnsi="Times New Roman"/>
              </w:rPr>
              <w:t>ОК 07</w:t>
            </w:r>
          </w:p>
          <w:p w14:paraId="21917A5C" w14:textId="77777777" w:rsidR="00C8028C" w:rsidRDefault="00C8028C" w:rsidP="00C8028C">
            <w:pPr>
              <w:rPr>
                <w:rFonts w:ascii="Times New Roman" w:hAnsi="Times New Roman"/>
              </w:rPr>
            </w:pPr>
            <w:r>
              <w:rPr>
                <w:rFonts w:ascii="Times New Roman" w:hAnsi="Times New Roman"/>
              </w:rPr>
              <w:t>ОК 09</w:t>
            </w:r>
          </w:p>
          <w:p w14:paraId="650FE261" w14:textId="31F06BC5" w:rsidR="00C8028C" w:rsidRDefault="00C8028C" w:rsidP="00C8028C">
            <w:pPr>
              <w:rPr>
                <w:rFonts w:ascii="Times New Roman" w:hAnsi="Times New Roman"/>
              </w:rPr>
            </w:pPr>
            <w:r>
              <w:rPr>
                <w:rFonts w:ascii="Times New Roman" w:hAnsi="Times New Roman"/>
              </w:rPr>
              <w:t>ПК 2.1</w:t>
            </w:r>
          </w:p>
          <w:p w14:paraId="361B5908" w14:textId="231BC376" w:rsidR="00C8028C" w:rsidRDefault="00C8028C" w:rsidP="00C8028C">
            <w:pPr>
              <w:rPr>
                <w:rFonts w:ascii="Times New Roman" w:hAnsi="Times New Roman"/>
              </w:rPr>
            </w:pPr>
            <w:r>
              <w:rPr>
                <w:rFonts w:ascii="Times New Roman" w:hAnsi="Times New Roman"/>
              </w:rPr>
              <w:t>ПК 2.2</w:t>
            </w:r>
          </w:p>
        </w:tc>
        <w:tc>
          <w:tcPr>
            <w:tcW w:w="4259" w:type="dxa"/>
            <w:tcBorders>
              <w:top w:val="single" w:sz="4" w:space="0" w:color="000000"/>
              <w:left w:val="single" w:sz="4" w:space="0" w:color="000000"/>
              <w:bottom w:val="single" w:sz="4" w:space="0" w:color="000000"/>
              <w:right w:val="single" w:sz="4" w:space="0" w:color="000000"/>
            </w:tcBorders>
          </w:tcPr>
          <w:p w14:paraId="52336AD0" w14:textId="1C774108" w:rsidR="00C8028C" w:rsidRDefault="00C8028C" w:rsidP="00C8028C">
            <w:pPr>
              <w:rPr>
                <w:rFonts w:ascii="Times New Roman" w:hAnsi="Times New Roman"/>
              </w:rPr>
            </w:pPr>
            <w:r w:rsidRPr="00F86318">
              <w:rPr>
                <w:rFonts w:ascii="Times New Roman" w:hAnsi="Times New Roman"/>
              </w:rPr>
              <w:t>Раздел 1. Организация производственной деятельности на судах рыбопромыслового флота.</w:t>
            </w:r>
          </w:p>
        </w:tc>
        <w:tc>
          <w:tcPr>
            <w:tcW w:w="783" w:type="dxa"/>
            <w:tcBorders>
              <w:top w:val="single" w:sz="4" w:space="0" w:color="000000"/>
              <w:left w:val="single" w:sz="4" w:space="0" w:color="000000"/>
              <w:bottom w:val="single" w:sz="4" w:space="0" w:color="000000"/>
              <w:right w:val="single" w:sz="4" w:space="0" w:color="000000"/>
            </w:tcBorders>
          </w:tcPr>
          <w:p w14:paraId="19957E6A" w14:textId="77777777" w:rsidR="00C8028C" w:rsidRDefault="00C8028C" w:rsidP="00C8028C">
            <w:pPr>
              <w:jc w:val="center"/>
              <w:rPr>
                <w:rFonts w:ascii="Times New Roman" w:hAnsi="Times New Roman"/>
                <w:b/>
                <w:sz w:val="20"/>
              </w:rPr>
            </w:pPr>
            <w:r>
              <w:rPr>
                <w:rFonts w:ascii="Times New Roman" w:hAnsi="Times New Roman"/>
                <w:b/>
                <w:sz w:val="20"/>
              </w:rPr>
              <w:t>32</w:t>
            </w:r>
          </w:p>
        </w:tc>
        <w:tc>
          <w:tcPr>
            <w:tcW w:w="650" w:type="dxa"/>
            <w:tcBorders>
              <w:top w:val="single" w:sz="4" w:space="0" w:color="000000"/>
              <w:left w:val="single" w:sz="4" w:space="0" w:color="000000"/>
              <w:bottom w:val="single" w:sz="4" w:space="0" w:color="000000"/>
              <w:right w:val="single" w:sz="4" w:space="0" w:color="000000"/>
            </w:tcBorders>
          </w:tcPr>
          <w:p w14:paraId="171F5B9D" w14:textId="5FE70798" w:rsidR="00C8028C" w:rsidRDefault="00C8028C" w:rsidP="00C8028C">
            <w:pPr>
              <w:jc w:val="center"/>
              <w:rPr>
                <w:rFonts w:ascii="Times New Roman" w:hAnsi="Times New Roman"/>
                <w:b/>
                <w:sz w:val="20"/>
              </w:rPr>
            </w:pPr>
            <w:r>
              <w:rPr>
                <w:rFonts w:ascii="Times New Roman" w:hAnsi="Times New Roman"/>
                <w:b/>
                <w:sz w:val="20"/>
              </w:rPr>
              <w:t>20</w:t>
            </w:r>
          </w:p>
        </w:tc>
        <w:tc>
          <w:tcPr>
            <w:tcW w:w="6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90A44DE" w14:textId="77777777" w:rsidR="00C8028C" w:rsidRDefault="00C8028C" w:rsidP="00C8028C">
            <w:pPr>
              <w:jc w:val="center"/>
              <w:rPr>
                <w:rFonts w:ascii="Times New Roman" w:hAnsi="Times New Roman"/>
                <w:b/>
                <w:sz w:val="20"/>
              </w:rPr>
            </w:pPr>
            <w:r>
              <w:rPr>
                <w:rFonts w:ascii="Times New Roman" w:hAnsi="Times New Roman"/>
                <w:b/>
                <w:sz w:val="20"/>
              </w:rPr>
              <w:t>32</w:t>
            </w:r>
          </w:p>
        </w:tc>
        <w:tc>
          <w:tcPr>
            <w:tcW w:w="562" w:type="dxa"/>
            <w:tcBorders>
              <w:top w:val="single" w:sz="4" w:space="0" w:color="000000"/>
              <w:left w:val="single" w:sz="4" w:space="0" w:color="000000"/>
              <w:bottom w:val="single" w:sz="4" w:space="0" w:color="000000"/>
              <w:right w:val="single" w:sz="4" w:space="0" w:color="000000"/>
            </w:tcBorders>
          </w:tcPr>
          <w:p w14:paraId="0A00C049" w14:textId="77777777" w:rsidR="00C8028C" w:rsidRDefault="00C8028C" w:rsidP="00C8028C">
            <w:pPr>
              <w:jc w:val="center"/>
              <w:rPr>
                <w:rFonts w:ascii="Times New Roman" w:hAnsi="Times New Roman"/>
                <w:sz w:val="20"/>
              </w:rPr>
            </w:pPr>
            <w:r>
              <w:rPr>
                <w:rFonts w:ascii="Times New Roman" w:hAnsi="Times New Roman"/>
                <w:sz w:val="20"/>
              </w:rPr>
              <w:t>32</w:t>
            </w:r>
          </w:p>
        </w:tc>
        <w:tc>
          <w:tcPr>
            <w:tcW w:w="422" w:type="dxa"/>
            <w:tcBorders>
              <w:top w:val="single" w:sz="4" w:space="0" w:color="000000"/>
              <w:left w:val="single" w:sz="4" w:space="0" w:color="000000"/>
              <w:bottom w:val="single" w:sz="4" w:space="0" w:color="000000"/>
              <w:right w:val="single" w:sz="4" w:space="0" w:color="000000"/>
            </w:tcBorders>
          </w:tcPr>
          <w:p w14:paraId="59DD5682" w14:textId="77777777" w:rsidR="00C8028C" w:rsidRDefault="00C8028C" w:rsidP="00C8028C">
            <w:pPr>
              <w:jc w:val="center"/>
              <w:rPr>
                <w:rFonts w:ascii="Times New Roman" w:hAnsi="Times New Roman"/>
                <w:b/>
                <w:sz w:val="20"/>
              </w:rPr>
            </w:pPr>
          </w:p>
        </w:tc>
        <w:tc>
          <w:tcPr>
            <w:tcW w:w="282" w:type="dxa"/>
            <w:tcBorders>
              <w:top w:val="single" w:sz="4" w:space="0" w:color="000000"/>
              <w:left w:val="single" w:sz="4" w:space="0" w:color="000000"/>
              <w:bottom w:val="single" w:sz="4" w:space="0" w:color="000000"/>
              <w:right w:val="single" w:sz="4" w:space="0" w:color="000000"/>
            </w:tcBorders>
          </w:tcPr>
          <w:p w14:paraId="1B4C9697" w14:textId="77777777" w:rsidR="00C8028C" w:rsidRDefault="00C8028C" w:rsidP="00C8028C">
            <w:pPr>
              <w:jc w:val="center"/>
              <w:rPr>
                <w:rFonts w:ascii="Times New Roman" w:hAnsi="Times New Roman"/>
                <w:b/>
                <w:sz w:val="20"/>
              </w:rPr>
            </w:pPr>
          </w:p>
        </w:tc>
        <w:tc>
          <w:tcPr>
            <w:tcW w:w="6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439DEC4" w14:textId="77777777" w:rsidR="00C8028C" w:rsidRDefault="00C8028C" w:rsidP="00C8028C">
            <w:pPr>
              <w:jc w:val="center"/>
              <w:rPr>
                <w:rFonts w:ascii="Times New Roman" w:hAnsi="Times New Roman"/>
                <w:b/>
                <w:sz w:val="20"/>
              </w:rPr>
            </w:pPr>
          </w:p>
        </w:tc>
        <w:tc>
          <w:tcPr>
            <w:tcW w:w="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B240316" w14:textId="77777777" w:rsidR="00C8028C" w:rsidRDefault="00C8028C" w:rsidP="00C8028C">
            <w:pPr>
              <w:jc w:val="center"/>
              <w:rPr>
                <w:rFonts w:ascii="Times New Roman" w:hAnsi="Times New Roman"/>
                <w:b/>
                <w:sz w:val="20"/>
              </w:rPr>
            </w:pPr>
          </w:p>
        </w:tc>
      </w:tr>
      <w:tr w:rsidR="00C8028C" w14:paraId="0BF4E0B1" w14:textId="77777777" w:rsidTr="002845A6">
        <w:trPr>
          <w:trHeight w:val="554"/>
        </w:trPr>
        <w:tc>
          <w:tcPr>
            <w:tcW w:w="907" w:type="dxa"/>
            <w:vMerge/>
            <w:tcBorders>
              <w:left w:val="single" w:sz="4" w:space="0" w:color="000000"/>
              <w:right w:val="single" w:sz="4" w:space="0" w:color="000000"/>
            </w:tcBorders>
            <w:tcMar>
              <w:top w:w="0" w:type="dxa"/>
              <w:left w:w="108" w:type="dxa"/>
              <w:bottom w:w="0" w:type="dxa"/>
              <w:right w:w="108" w:type="dxa"/>
            </w:tcMar>
          </w:tcPr>
          <w:p w14:paraId="732BC0EB" w14:textId="77777777" w:rsidR="00C8028C" w:rsidRDefault="00C8028C" w:rsidP="00C8028C">
            <w:pPr>
              <w:rPr>
                <w:rFonts w:ascii="Times New Roman" w:hAnsi="Times New Roman"/>
              </w:rPr>
            </w:pPr>
          </w:p>
        </w:tc>
        <w:tc>
          <w:tcPr>
            <w:tcW w:w="4259" w:type="dxa"/>
            <w:tcBorders>
              <w:top w:val="single" w:sz="4" w:space="0" w:color="000000"/>
              <w:left w:val="single" w:sz="4" w:space="0" w:color="000000"/>
              <w:right w:val="single" w:sz="4" w:space="0" w:color="000000"/>
            </w:tcBorders>
          </w:tcPr>
          <w:p w14:paraId="7094E058" w14:textId="64C842CE" w:rsidR="00C8028C" w:rsidRDefault="00C8028C" w:rsidP="00C8028C">
            <w:pPr>
              <w:rPr>
                <w:rFonts w:ascii="Times New Roman" w:hAnsi="Times New Roman"/>
              </w:rPr>
            </w:pPr>
            <w:r w:rsidRPr="00F86318">
              <w:rPr>
                <w:rFonts w:ascii="Times New Roman" w:hAnsi="Times New Roman"/>
              </w:rPr>
              <w:t>Раздел 2. Первичная обработка рыбы на судах рыбопромыслового флота.</w:t>
            </w:r>
          </w:p>
        </w:tc>
        <w:tc>
          <w:tcPr>
            <w:tcW w:w="783" w:type="dxa"/>
            <w:tcBorders>
              <w:top w:val="single" w:sz="4" w:space="0" w:color="000000"/>
              <w:left w:val="single" w:sz="4" w:space="0" w:color="000000"/>
              <w:right w:val="single" w:sz="4" w:space="0" w:color="000000"/>
            </w:tcBorders>
          </w:tcPr>
          <w:p w14:paraId="1A6F7C3E" w14:textId="77777777" w:rsidR="00C8028C" w:rsidRDefault="00C8028C" w:rsidP="00C8028C">
            <w:pPr>
              <w:jc w:val="center"/>
              <w:rPr>
                <w:rFonts w:ascii="Times New Roman" w:hAnsi="Times New Roman"/>
                <w:b/>
                <w:sz w:val="20"/>
              </w:rPr>
            </w:pPr>
            <w:r>
              <w:rPr>
                <w:rFonts w:ascii="Times New Roman" w:hAnsi="Times New Roman"/>
                <w:b/>
                <w:sz w:val="20"/>
              </w:rPr>
              <w:t>32</w:t>
            </w:r>
          </w:p>
        </w:tc>
        <w:tc>
          <w:tcPr>
            <w:tcW w:w="650" w:type="dxa"/>
            <w:tcBorders>
              <w:top w:val="single" w:sz="4" w:space="0" w:color="000000"/>
              <w:left w:val="single" w:sz="4" w:space="0" w:color="000000"/>
              <w:right w:val="single" w:sz="4" w:space="0" w:color="000000"/>
            </w:tcBorders>
          </w:tcPr>
          <w:p w14:paraId="41FE1C22" w14:textId="36003EE1" w:rsidR="00C8028C" w:rsidRDefault="00C8028C" w:rsidP="00C8028C">
            <w:pPr>
              <w:jc w:val="center"/>
              <w:rPr>
                <w:rFonts w:ascii="Times New Roman" w:hAnsi="Times New Roman"/>
                <w:b/>
                <w:sz w:val="20"/>
              </w:rPr>
            </w:pPr>
            <w:r>
              <w:rPr>
                <w:rFonts w:ascii="Times New Roman" w:hAnsi="Times New Roman"/>
                <w:b/>
                <w:sz w:val="20"/>
              </w:rPr>
              <w:t>24</w:t>
            </w:r>
          </w:p>
        </w:tc>
        <w:tc>
          <w:tcPr>
            <w:tcW w:w="635" w:type="dxa"/>
            <w:tcBorders>
              <w:top w:val="single" w:sz="4" w:space="0" w:color="000000"/>
              <w:left w:val="single" w:sz="4" w:space="0" w:color="000000"/>
              <w:right w:val="single" w:sz="4" w:space="0" w:color="000000"/>
            </w:tcBorders>
            <w:shd w:val="clear" w:color="auto" w:fill="D9D9D9" w:themeFill="background1" w:themeFillShade="D9"/>
          </w:tcPr>
          <w:p w14:paraId="4C8A1460" w14:textId="77777777" w:rsidR="00C8028C" w:rsidRDefault="00C8028C" w:rsidP="00C8028C">
            <w:pPr>
              <w:jc w:val="center"/>
              <w:rPr>
                <w:rFonts w:ascii="Times New Roman" w:hAnsi="Times New Roman"/>
                <w:b/>
                <w:sz w:val="20"/>
              </w:rPr>
            </w:pPr>
            <w:r>
              <w:rPr>
                <w:rFonts w:ascii="Times New Roman" w:hAnsi="Times New Roman"/>
                <w:b/>
                <w:sz w:val="20"/>
              </w:rPr>
              <w:t>32</w:t>
            </w:r>
          </w:p>
        </w:tc>
        <w:tc>
          <w:tcPr>
            <w:tcW w:w="562" w:type="dxa"/>
            <w:tcBorders>
              <w:top w:val="single" w:sz="4" w:space="0" w:color="000000"/>
              <w:left w:val="single" w:sz="4" w:space="0" w:color="000000"/>
              <w:right w:val="single" w:sz="4" w:space="0" w:color="000000"/>
            </w:tcBorders>
          </w:tcPr>
          <w:p w14:paraId="683C806A" w14:textId="77777777" w:rsidR="00C8028C" w:rsidRDefault="00C8028C" w:rsidP="00C8028C">
            <w:pPr>
              <w:jc w:val="center"/>
              <w:rPr>
                <w:rFonts w:ascii="Times New Roman" w:hAnsi="Times New Roman"/>
                <w:b/>
                <w:sz w:val="20"/>
              </w:rPr>
            </w:pPr>
            <w:r>
              <w:rPr>
                <w:rFonts w:ascii="Times New Roman" w:hAnsi="Times New Roman"/>
                <w:b/>
                <w:sz w:val="20"/>
              </w:rPr>
              <w:t>32</w:t>
            </w:r>
          </w:p>
        </w:tc>
        <w:tc>
          <w:tcPr>
            <w:tcW w:w="422" w:type="dxa"/>
            <w:tcBorders>
              <w:top w:val="single" w:sz="4" w:space="0" w:color="000000"/>
              <w:left w:val="single" w:sz="4" w:space="0" w:color="000000"/>
              <w:right w:val="single" w:sz="4" w:space="0" w:color="000000"/>
            </w:tcBorders>
          </w:tcPr>
          <w:p w14:paraId="74173EAB" w14:textId="77777777" w:rsidR="00C8028C" w:rsidRDefault="00C8028C" w:rsidP="00C8028C">
            <w:pPr>
              <w:jc w:val="center"/>
              <w:rPr>
                <w:rFonts w:ascii="Times New Roman" w:hAnsi="Times New Roman"/>
                <w:b/>
                <w:sz w:val="20"/>
              </w:rPr>
            </w:pPr>
          </w:p>
        </w:tc>
        <w:tc>
          <w:tcPr>
            <w:tcW w:w="282" w:type="dxa"/>
            <w:tcBorders>
              <w:top w:val="single" w:sz="4" w:space="0" w:color="000000"/>
              <w:left w:val="single" w:sz="4" w:space="0" w:color="000000"/>
              <w:right w:val="single" w:sz="4" w:space="0" w:color="000000"/>
            </w:tcBorders>
          </w:tcPr>
          <w:p w14:paraId="3ACC0FFF" w14:textId="77777777" w:rsidR="00C8028C" w:rsidRDefault="00C8028C" w:rsidP="00C8028C">
            <w:pPr>
              <w:jc w:val="center"/>
              <w:rPr>
                <w:rFonts w:ascii="Times New Roman" w:hAnsi="Times New Roman"/>
                <w:b/>
                <w:sz w:val="20"/>
              </w:rPr>
            </w:pPr>
          </w:p>
        </w:tc>
        <w:tc>
          <w:tcPr>
            <w:tcW w:w="614" w:type="dxa"/>
            <w:tcBorders>
              <w:top w:val="single" w:sz="4" w:space="0" w:color="000000"/>
              <w:left w:val="single" w:sz="4" w:space="0" w:color="000000"/>
              <w:right w:val="single" w:sz="4" w:space="0" w:color="000000"/>
            </w:tcBorders>
            <w:shd w:val="clear" w:color="auto" w:fill="D9D9D9" w:themeFill="background1" w:themeFillShade="D9"/>
          </w:tcPr>
          <w:p w14:paraId="418E7670" w14:textId="77777777" w:rsidR="00C8028C" w:rsidRDefault="00C8028C" w:rsidP="00C8028C">
            <w:pPr>
              <w:jc w:val="center"/>
              <w:rPr>
                <w:rFonts w:ascii="Times New Roman" w:hAnsi="Times New Roman"/>
                <w:b/>
                <w:sz w:val="20"/>
              </w:rPr>
            </w:pPr>
          </w:p>
        </w:tc>
        <w:tc>
          <w:tcPr>
            <w:tcW w:w="524" w:type="dxa"/>
            <w:tcBorders>
              <w:top w:val="single" w:sz="4" w:space="0" w:color="000000"/>
              <w:left w:val="single" w:sz="4" w:space="0" w:color="000000"/>
              <w:right w:val="single" w:sz="4" w:space="0" w:color="000000"/>
            </w:tcBorders>
            <w:shd w:val="clear" w:color="auto" w:fill="D9D9D9" w:themeFill="background1" w:themeFillShade="D9"/>
          </w:tcPr>
          <w:p w14:paraId="1162877F" w14:textId="77777777" w:rsidR="00C8028C" w:rsidRDefault="00C8028C" w:rsidP="00C8028C">
            <w:pPr>
              <w:jc w:val="center"/>
              <w:rPr>
                <w:rFonts w:ascii="Times New Roman" w:hAnsi="Times New Roman"/>
                <w:b/>
                <w:sz w:val="20"/>
              </w:rPr>
            </w:pPr>
          </w:p>
        </w:tc>
      </w:tr>
      <w:tr w:rsidR="002B034B" w14:paraId="60FD753B" w14:textId="77777777" w:rsidTr="001B0803">
        <w:trPr>
          <w:trHeight w:val="314"/>
        </w:trPr>
        <w:tc>
          <w:tcPr>
            <w:tcW w:w="907" w:type="dxa"/>
            <w:vMerge/>
            <w:tcBorders>
              <w:left w:val="single" w:sz="4" w:space="0" w:color="000000"/>
              <w:right w:val="single" w:sz="4" w:space="0" w:color="000000"/>
            </w:tcBorders>
            <w:tcMar>
              <w:top w:w="0" w:type="dxa"/>
              <w:left w:w="108" w:type="dxa"/>
              <w:bottom w:w="0" w:type="dxa"/>
              <w:right w:w="108" w:type="dxa"/>
            </w:tcMar>
          </w:tcPr>
          <w:p w14:paraId="4096D371" w14:textId="77777777" w:rsidR="002B034B" w:rsidRDefault="002B034B" w:rsidP="001B0803">
            <w:pPr>
              <w:rPr>
                <w:rFonts w:ascii="Times New Roman" w:hAnsi="Times New Roman"/>
              </w:rPr>
            </w:pPr>
          </w:p>
        </w:tc>
        <w:tc>
          <w:tcPr>
            <w:tcW w:w="4259" w:type="dxa"/>
            <w:tcBorders>
              <w:top w:val="single" w:sz="4" w:space="0" w:color="000000"/>
              <w:left w:val="single" w:sz="4" w:space="0" w:color="000000"/>
              <w:bottom w:val="single" w:sz="4" w:space="0" w:color="000000"/>
              <w:right w:val="single" w:sz="4" w:space="0" w:color="000000"/>
            </w:tcBorders>
          </w:tcPr>
          <w:p w14:paraId="753A7EBA" w14:textId="77777777" w:rsidR="002B034B" w:rsidRDefault="002B034B" w:rsidP="001B0803">
            <w:pPr>
              <w:rPr>
                <w:rFonts w:ascii="Times New Roman" w:hAnsi="Times New Roman"/>
              </w:rPr>
            </w:pPr>
            <w:r>
              <w:rPr>
                <w:rFonts w:ascii="Times New Roman" w:hAnsi="Times New Roman"/>
              </w:rPr>
              <w:t>Учебная практика</w:t>
            </w:r>
          </w:p>
        </w:tc>
        <w:tc>
          <w:tcPr>
            <w:tcW w:w="783" w:type="dxa"/>
            <w:tcBorders>
              <w:top w:val="single" w:sz="4" w:space="0" w:color="000000"/>
              <w:left w:val="single" w:sz="4" w:space="0" w:color="000000"/>
              <w:bottom w:val="single" w:sz="4" w:space="0" w:color="000000"/>
              <w:right w:val="single" w:sz="4" w:space="0" w:color="000000"/>
            </w:tcBorders>
          </w:tcPr>
          <w:p w14:paraId="601C8CE5" w14:textId="2C9E42AD" w:rsidR="002B034B" w:rsidRDefault="00C8028C" w:rsidP="001B0803">
            <w:pPr>
              <w:jc w:val="center"/>
              <w:rPr>
                <w:rFonts w:ascii="Times New Roman" w:hAnsi="Times New Roman"/>
                <w:b/>
                <w:sz w:val="20"/>
              </w:rPr>
            </w:pPr>
            <w:r>
              <w:rPr>
                <w:rFonts w:ascii="Times New Roman" w:hAnsi="Times New Roman"/>
                <w:b/>
                <w:sz w:val="20"/>
              </w:rPr>
              <w:t>36</w:t>
            </w:r>
          </w:p>
        </w:tc>
        <w:tc>
          <w:tcPr>
            <w:tcW w:w="650" w:type="dxa"/>
            <w:tcBorders>
              <w:top w:val="single" w:sz="4" w:space="0" w:color="000000"/>
              <w:left w:val="single" w:sz="4" w:space="0" w:color="000000"/>
              <w:bottom w:val="single" w:sz="4" w:space="0" w:color="000000"/>
              <w:right w:val="single" w:sz="4" w:space="0" w:color="000000"/>
            </w:tcBorders>
          </w:tcPr>
          <w:p w14:paraId="4256199D" w14:textId="5E6A3B7D" w:rsidR="002B034B" w:rsidRDefault="00C8028C" w:rsidP="001B0803">
            <w:pPr>
              <w:jc w:val="center"/>
              <w:rPr>
                <w:rFonts w:ascii="Times New Roman" w:hAnsi="Times New Roman"/>
                <w:b/>
                <w:sz w:val="20"/>
              </w:rPr>
            </w:pPr>
            <w:r>
              <w:rPr>
                <w:rFonts w:ascii="Times New Roman" w:hAnsi="Times New Roman"/>
                <w:b/>
                <w:sz w:val="20"/>
              </w:rPr>
              <w:t>36</w:t>
            </w:r>
          </w:p>
        </w:tc>
        <w:tc>
          <w:tcPr>
            <w:tcW w:w="6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C216F80" w14:textId="77777777" w:rsidR="002B034B" w:rsidRDefault="002B034B" w:rsidP="001B0803">
            <w:pPr>
              <w:jc w:val="center"/>
              <w:rPr>
                <w:rFonts w:ascii="Times New Roman" w:hAnsi="Times New Roman"/>
                <w:b/>
                <w:sz w:val="20"/>
              </w:rPr>
            </w:pPr>
          </w:p>
        </w:tc>
        <w:tc>
          <w:tcPr>
            <w:tcW w:w="562" w:type="dxa"/>
            <w:tcBorders>
              <w:top w:val="single" w:sz="4" w:space="0" w:color="000000"/>
              <w:left w:val="single" w:sz="4" w:space="0" w:color="000000"/>
              <w:bottom w:val="single" w:sz="4" w:space="0" w:color="000000"/>
              <w:right w:val="single" w:sz="4" w:space="0" w:color="000000"/>
            </w:tcBorders>
          </w:tcPr>
          <w:p w14:paraId="29BF8F0B" w14:textId="77777777" w:rsidR="002B034B" w:rsidRDefault="002B034B" w:rsidP="001B0803">
            <w:pPr>
              <w:jc w:val="center"/>
              <w:rPr>
                <w:rFonts w:ascii="Times New Roman" w:hAnsi="Times New Roman"/>
                <w:sz w:val="20"/>
              </w:rPr>
            </w:pPr>
          </w:p>
        </w:tc>
        <w:tc>
          <w:tcPr>
            <w:tcW w:w="422" w:type="dxa"/>
            <w:tcBorders>
              <w:top w:val="single" w:sz="4" w:space="0" w:color="000000"/>
              <w:left w:val="single" w:sz="4" w:space="0" w:color="000000"/>
              <w:bottom w:val="single" w:sz="4" w:space="0" w:color="000000"/>
              <w:right w:val="single" w:sz="4" w:space="0" w:color="000000"/>
            </w:tcBorders>
          </w:tcPr>
          <w:p w14:paraId="34DF511E" w14:textId="77777777" w:rsidR="002B034B" w:rsidRDefault="002B034B" w:rsidP="001B0803">
            <w:pPr>
              <w:jc w:val="center"/>
              <w:rPr>
                <w:rFonts w:ascii="Times New Roman" w:hAnsi="Times New Roman"/>
                <w:sz w:val="20"/>
              </w:rPr>
            </w:pPr>
          </w:p>
        </w:tc>
        <w:tc>
          <w:tcPr>
            <w:tcW w:w="282" w:type="dxa"/>
            <w:tcBorders>
              <w:top w:val="single" w:sz="4" w:space="0" w:color="000000"/>
              <w:left w:val="single" w:sz="4" w:space="0" w:color="000000"/>
              <w:bottom w:val="single" w:sz="4" w:space="0" w:color="000000"/>
              <w:right w:val="single" w:sz="4" w:space="0" w:color="000000"/>
            </w:tcBorders>
          </w:tcPr>
          <w:p w14:paraId="7637C79C" w14:textId="77777777" w:rsidR="002B034B" w:rsidRDefault="002B034B" w:rsidP="001B0803">
            <w:pPr>
              <w:jc w:val="center"/>
              <w:rPr>
                <w:rFonts w:ascii="Times New Roman" w:hAnsi="Times New Roman"/>
                <w:b/>
                <w:sz w:val="20"/>
              </w:rPr>
            </w:pPr>
          </w:p>
        </w:tc>
        <w:tc>
          <w:tcPr>
            <w:tcW w:w="6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4F19219" w14:textId="6903A444" w:rsidR="002B034B" w:rsidRDefault="00C8028C" w:rsidP="001B0803">
            <w:pPr>
              <w:jc w:val="center"/>
              <w:rPr>
                <w:rFonts w:ascii="Times New Roman" w:hAnsi="Times New Roman"/>
                <w:b/>
                <w:sz w:val="20"/>
              </w:rPr>
            </w:pPr>
            <w:r>
              <w:rPr>
                <w:rFonts w:ascii="Times New Roman" w:hAnsi="Times New Roman"/>
                <w:b/>
                <w:sz w:val="20"/>
              </w:rPr>
              <w:t>36</w:t>
            </w:r>
          </w:p>
        </w:tc>
        <w:tc>
          <w:tcPr>
            <w:tcW w:w="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27EAE9C" w14:textId="77777777" w:rsidR="002B034B" w:rsidRDefault="002B034B" w:rsidP="001B0803">
            <w:pPr>
              <w:jc w:val="center"/>
              <w:rPr>
                <w:rFonts w:ascii="Times New Roman" w:hAnsi="Times New Roman"/>
                <w:b/>
                <w:sz w:val="20"/>
              </w:rPr>
            </w:pPr>
          </w:p>
        </w:tc>
      </w:tr>
      <w:tr w:rsidR="002B034B" w14:paraId="2D1628DD" w14:textId="77777777" w:rsidTr="001B0803">
        <w:trPr>
          <w:trHeight w:val="314"/>
        </w:trPr>
        <w:tc>
          <w:tcPr>
            <w:tcW w:w="907"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76873B1C" w14:textId="77777777" w:rsidR="002B034B" w:rsidRDefault="002B034B" w:rsidP="001B0803">
            <w:pPr>
              <w:rPr>
                <w:rFonts w:ascii="Times New Roman" w:hAnsi="Times New Roman"/>
              </w:rPr>
            </w:pPr>
          </w:p>
        </w:tc>
        <w:tc>
          <w:tcPr>
            <w:tcW w:w="4259" w:type="dxa"/>
            <w:tcBorders>
              <w:top w:val="single" w:sz="4" w:space="0" w:color="000000"/>
              <w:left w:val="single" w:sz="4" w:space="0" w:color="000000"/>
              <w:bottom w:val="single" w:sz="4" w:space="0" w:color="000000"/>
              <w:right w:val="single" w:sz="4" w:space="0" w:color="000000"/>
            </w:tcBorders>
          </w:tcPr>
          <w:p w14:paraId="3CF3A9D7" w14:textId="77777777" w:rsidR="002B034B" w:rsidRDefault="002B034B" w:rsidP="001B0803">
            <w:pPr>
              <w:rPr>
                <w:rFonts w:ascii="Times New Roman" w:hAnsi="Times New Roman"/>
              </w:rPr>
            </w:pPr>
            <w:r>
              <w:rPr>
                <w:rFonts w:ascii="Times New Roman" w:hAnsi="Times New Roman"/>
              </w:rPr>
              <w:t>Производственная практика</w:t>
            </w:r>
          </w:p>
        </w:tc>
        <w:tc>
          <w:tcPr>
            <w:tcW w:w="783" w:type="dxa"/>
            <w:tcBorders>
              <w:top w:val="single" w:sz="4" w:space="0" w:color="000000"/>
              <w:left w:val="single" w:sz="4" w:space="0" w:color="000000"/>
              <w:bottom w:val="single" w:sz="4" w:space="0" w:color="000000"/>
              <w:right w:val="single" w:sz="4" w:space="0" w:color="000000"/>
            </w:tcBorders>
          </w:tcPr>
          <w:p w14:paraId="6AC782EE" w14:textId="415F9886" w:rsidR="002B034B" w:rsidRDefault="00C8028C" w:rsidP="001B0803">
            <w:pPr>
              <w:jc w:val="center"/>
              <w:rPr>
                <w:rFonts w:ascii="Times New Roman" w:hAnsi="Times New Roman"/>
                <w:b/>
                <w:sz w:val="20"/>
              </w:rPr>
            </w:pPr>
            <w:r>
              <w:rPr>
                <w:rFonts w:ascii="Times New Roman" w:hAnsi="Times New Roman"/>
                <w:b/>
                <w:sz w:val="20"/>
              </w:rPr>
              <w:t>108</w:t>
            </w:r>
          </w:p>
        </w:tc>
        <w:tc>
          <w:tcPr>
            <w:tcW w:w="650" w:type="dxa"/>
            <w:tcBorders>
              <w:top w:val="single" w:sz="4" w:space="0" w:color="000000"/>
              <w:left w:val="single" w:sz="4" w:space="0" w:color="000000"/>
              <w:bottom w:val="single" w:sz="4" w:space="0" w:color="000000"/>
              <w:right w:val="single" w:sz="4" w:space="0" w:color="000000"/>
            </w:tcBorders>
          </w:tcPr>
          <w:p w14:paraId="02F6DEE6" w14:textId="465414CA" w:rsidR="002B034B" w:rsidRDefault="00C8028C" w:rsidP="001B0803">
            <w:pPr>
              <w:jc w:val="center"/>
              <w:rPr>
                <w:rFonts w:ascii="Times New Roman" w:hAnsi="Times New Roman"/>
                <w:b/>
                <w:sz w:val="20"/>
              </w:rPr>
            </w:pPr>
            <w:r>
              <w:rPr>
                <w:rFonts w:ascii="Times New Roman" w:hAnsi="Times New Roman"/>
                <w:b/>
                <w:sz w:val="20"/>
              </w:rPr>
              <w:t>108</w:t>
            </w:r>
          </w:p>
        </w:tc>
        <w:tc>
          <w:tcPr>
            <w:tcW w:w="6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3D1C989" w14:textId="77777777" w:rsidR="002B034B" w:rsidRDefault="002B034B" w:rsidP="001B0803">
            <w:pPr>
              <w:jc w:val="center"/>
              <w:rPr>
                <w:rFonts w:ascii="Times New Roman" w:hAnsi="Times New Roman"/>
                <w:b/>
                <w:sz w:val="20"/>
              </w:rPr>
            </w:pPr>
          </w:p>
        </w:tc>
        <w:tc>
          <w:tcPr>
            <w:tcW w:w="562" w:type="dxa"/>
            <w:tcBorders>
              <w:top w:val="single" w:sz="4" w:space="0" w:color="000000"/>
              <w:left w:val="single" w:sz="4" w:space="0" w:color="000000"/>
              <w:bottom w:val="single" w:sz="4" w:space="0" w:color="000000"/>
              <w:right w:val="single" w:sz="4" w:space="0" w:color="000000"/>
            </w:tcBorders>
          </w:tcPr>
          <w:p w14:paraId="322D7E84" w14:textId="77777777" w:rsidR="002B034B" w:rsidRDefault="002B034B" w:rsidP="001B0803">
            <w:pPr>
              <w:jc w:val="center"/>
              <w:rPr>
                <w:rFonts w:ascii="Times New Roman" w:hAnsi="Times New Roman"/>
                <w:sz w:val="20"/>
              </w:rPr>
            </w:pPr>
          </w:p>
        </w:tc>
        <w:tc>
          <w:tcPr>
            <w:tcW w:w="422" w:type="dxa"/>
            <w:tcBorders>
              <w:top w:val="single" w:sz="4" w:space="0" w:color="000000"/>
              <w:left w:val="single" w:sz="4" w:space="0" w:color="000000"/>
              <w:bottom w:val="single" w:sz="4" w:space="0" w:color="000000"/>
              <w:right w:val="single" w:sz="4" w:space="0" w:color="000000"/>
            </w:tcBorders>
          </w:tcPr>
          <w:p w14:paraId="165B4E18" w14:textId="77777777" w:rsidR="002B034B" w:rsidRDefault="002B034B" w:rsidP="001B0803">
            <w:pPr>
              <w:jc w:val="center"/>
              <w:rPr>
                <w:rFonts w:ascii="Times New Roman" w:hAnsi="Times New Roman"/>
                <w:sz w:val="20"/>
              </w:rPr>
            </w:pPr>
          </w:p>
        </w:tc>
        <w:tc>
          <w:tcPr>
            <w:tcW w:w="282" w:type="dxa"/>
            <w:tcBorders>
              <w:top w:val="single" w:sz="4" w:space="0" w:color="000000"/>
              <w:left w:val="single" w:sz="4" w:space="0" w:color="000000"/>
              <w:bottom w:val="single" w:sz="4" w:space="0" w:color="000000"/>
              <w:right w:val="single" w:sz="4" w:space="0" w:color="000000"/>
            </w:tcBorders>
          </w:tcPr>
          <w:p w14:paraId="47CFB4C7" w14:textId="77777777" w:rsidR="002B034B" w:rsidRDefault="002B034B" w:rsidP="001B0803">
            <w:pPr>
              <w:jc w:val="center"/>
              <w:rPr>
                <w:rFonts w:ascii="Times New Roman" w:hAnsi="Times New Roman"/>
                <w:b/>
                <w:sz w:val="20"/>
              </w:rPr>
            </w:pPr>
          </w:p>
        </w:tc>
        <w:tc>
          <w:tcPr>
            <w:tcW w:w="6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65709C4" w14:textId="77777777" w:rsidR="002B034B" w:rsidRDefault="002B034B" w:rsidP="001B0803">
            <w:pPr>
              <w:jc w:val="center"/>
              <w:rPr>
                <w:rFonts w:ascii="Times New Roman" w:hAnsi="Times New Roman"/>
                <w:b/>
                <w:sz w:val="20"/>
              </w:rPr>
            </w:pPr>
          </w:p>
        </w:tc>
        <w:tc>
          <w:tcPr>
            <w:tcW w:w="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41E6504" w14:textId="7DE93F01" w:rsidR="002B034B" w:rsidRDefault="00C8028C" w:rsidP="001B0803">
            <w:pPr>
              <w:jc w:val="center"/>
              <w:rPr>
                <w:rFonts w:ascii="Times New Roman" w:hAnsi="Times New Roman"/>
                <w:b/>
                <w:sz w:val="20"/>
              </w:rPr>
            </w:pPr>
            <w:r>
              <w:rPr>
                <w:rFonts w:ascii="Times New Roman" w:hAnsi="Times New Roman"/>
                <w:b/>
                <w:sz w:val="20"/>
              </w:rPr>
              <w:t>108</w:t>
            </w:r>
          </w:p>
        </w:tc>
      </w:tr>
      <w:tr w:rsidR="002B034B" w:rsidRPr="003611F5" w14:paraId="050F736B" w14:textId="77777777" w:rsidTr="001B0803">
        <w:trPr>
          <w:trHeight w:val="217"/>
        </w:trPr>
        <w:tc>
          <w:tcPr>
            <w:tcW w:w="907" w:type="dxa"/>
            <w:tcBorders>
              <w:top w:val="single" w:sz="4" w:space="0" w:color="000000"/>
              <w:left w:val="single" w:sz="4" w:space="0" w:color="000000"/>
              <w:bottom w:val="single" w:sz="4" w:space="0" w:color="000000"/>
              <w:right w:val="single" w:sz="4" w:space="0" w:color="000000"/>
            </w:tcBorders>
          </w:tcPr>
          <w:p w14:paraId="462A7B07" w14:textId="77777777" w:rsidR="002B034B" w:rsidRPr="003611F5" w:rsidRDefault="002B034B" w:rsidP="001B0803">
            <w:pPr>
              <w:rPr>
                <w:rFonts w:ascii="Times New Roman" w:hAnsi="Times New Roman"/>
                <w:b/>
                <w:iCs/>
              </w:rPr>
            </w:pPr>
          </w:p>
        </w:tc>
        <w:tc>
          <w:tcPr>
            <w:tcW w:w="4259" w:type="dxa"/>
            <w:tcBorders>
              <w:top w:val="single" w:sz="4" w:space="0" w:color="000000"/>
              <w:left w:val="single" w:sz="4" w:space="0" w:color="000000"/>
              <w:bottom w:val="single" w:sz="4" w:space="0" w:color="000000"/>
              <w:right w:val="single" w:sz="4" w:space="0" w:color="000000"/>
            </w:tcBorders>
          </w:tcPr>
          <w:p w14:paraId="66BEA617" w14:textId="77777777" w:rsidR="002B034B" w:rsidRPr="003611F5" w:rsidRDefault="002B034B" w:rsidP="001B0803">
            <w:pPr>
              <w:rPr>
                <w:rFonts w:ascii="Times New Roman" w:hAnsi="Times New Roman"/>
                <w:b/>
                <w:iCs/>
              </w:rPr>
            </w:pPr>
            <w:r w:rsidRPr="003611F5">
              <w:rPr>
                <w:rFonts w:ascii="Times New Roman" w:hAnsi="Times New Roman"/>
                <w:b/>
                <w:iCs/>
              </w:rPr>
              <w:t xml:space="preserve">Всего: </w:t>
            </w:r>
          </w:p>
        </w:tc>
        <w:tc>
          <w:tcPr>
            <w:tcW w:w="783" w:type="dxa"/>
            <w:tcBorders>
              <w:top w:val="single" w:sz="4" w:space="0" w:color="000000"/>
              <w:left w:val="single" w:sz="4" w:space="0" w:color="000000"/>
              <w:bottom w:val="single" w:sz="4" w:space="0" w:color="000000"/>
              <w:right w:val="single" w:sz="4" w:space="0" w:color="000000"/>
            </w:tcBorders>
          </w:tcPr>
          <w:p w14:paraId="3AF6A56F" w14:textId="2A0FA922" w:rsidR="002B034B" w:rsidRPr="003611F5" w:rsidRDefault="00C8028C" w:rsidP="001B0803">
            <w:pPr>
              <w:jc w:val="center"/>
              <w:rPr>
                <w:rFonts w:ascii="Times New Roman" w:hAnsi="Times New Roman"/>
                <w:b/>
                <w:iCs/>
                <w:sz w:val="20"/>
              </w:rPr>
            </w:pPr>
            <w:r>
              <w:rPr>
                <w:rFonts w:ascii="Times New Roman" w:hAnsi="Times New Roman"/>
                <w:b/>
                <w:iCs/>
                <w:sz w:val="20"/>
              </w:rPr>
              <w:t>208</w:t>
            </w:r>
          </w:p>
        </w:tc>
        <w:tc>
          <w:tcPr>
            <w:tcW w:w="650" w:type="dxa"/>
            <w:tcBorders>
              <w:top w:val="single" w:sz="4" w:space="0" w:color="000000"/>
              <w:left w:val="single" w:sz="4" w:space="0" w:color="000000"/>
              <w:bottom w:val="single" w:sz="4" w:space="0" w:color="000000"/>
              <w:right w:val="single" w:sz="4" w:space="0" w:color="000000"/>
            </w:tcBorders>
          </w:tcPr>
          <w:p w14:paraId="23356E70" w14:textId="2446676C" w:rsidR="002B034B" w:rsidRPr="003611F5" w:rsidRDefault="00C8028C" w:rsidP="001B0803">
            <w:pPr>
              <w:jc w:val="center"/>
              <w:rPr>
                <w:rFonts w:ascii="Times New Roman" w:hAnsi="Times New Roman"/>
                <w:b/>
                <w:iCs/>
                <w:sz w:val="20"/>
              </w:rPr>
            </w:pPr>
            <w:r>
              <w:rPr>
                <w:rFonts w:ascii="Times New Roman" w:hAnsi="Times New Roman"/>
                <w:b/>
                <w:iCs/>
                <w:sz w:val="20"/>
              </w:rPr>
              <w:t>188</w:t>
            </w:r>
          </w:p>
        </w:tc>
        <w:tc>
          <w:tcPr>
            <w:tcW w:w="6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3DA93BB" w14:textId="7A0B54A7" w:rsidR="002B034B" w:rsidRPr="003611F5" w:rsidRDefault="00C8028C" w:rsidP="001B0803">
            <w:pPr>
              <w:jc w:val="center"/>
              <w:rPr>
                <w:rFonts w:ascii="Times New Roman" w:hAnsi="Times New Roman"/>
                <w:b/>
                <w:iCs/>
                <w:sz w:val="20"/>
              </w:rPr>
            </w:pPr>
            <w:r>
              <w:rPr>
                <w:rFonts w:ascii="Times New Roman" w:hAnsi="Times New Roman"/>
                <w:b/>
                <w:iCs/>
                <w:sz w:val="20"/>
              </w:rPr>
              <w:t>64</w:t>
            </w:r>
          </w:p>
        </w:tc>
        <w:tc>
          <w:tcPr>
            <w:tcW w:w="562" w:type="dxa"/>
            <w:tcBorders>
              <w:top w:val="single" w:sz="4" w:space="0" w:color="000000"/>
              <w:left w:val="single" w:sz="4" w:space="0" w:color="000000"/>
              <w:bottom w:val="single" w:sz="4" w:space="0" w:color="000000"/>
              <w:right w:val="single" w:sz="4" w:space="0" w:color="000000"/>
            </w:tcBorders>
          </w:tcPr>
          <w:p w14:paraId="03624CFF" w14:textId="7AE9A70A" w:rsidR="002B034B" w:rsidRPr="003611F5" w:rsidRDefault="00C8028C" w:rsidP="001B0803">
            <w:pPr>
              <w:jc w:val="center"/>
              <w:rPr>
                <w:rFonts w:ascii="Times New Roman" w:hAnsi="Times New Roman"/>
                <w:b/>
                <w:iCs/>
                <w:sz w:val="20"/>
              </w:rPr>
            </w:pPr>
            <w:r>
              <w:rPr>
                <w:rFonts w:ascii="Times New Roman" w:hAnsi="Times New Roman"/>
                <w:b/>
                <w:iCs/>
                <w:sz w:val="20"/>
              </w:rPr>
              <w:t>64</w:t>
            </w:r>
          </w:p>
        </w:tc>
        <w:tc>
          <w:tcPr>
            <w:tcW w:w="422" w:type="dxa"/>
            <w:tcBorders>
              <w:top w:val="single" w:sz="4" w:space="0" w:color="000000"/>
              <w:left w:val="single" w:sz="4" w:space="0" w:color="000000"/>
              <w:bottom w:val="single" w:sz="4" w:space="0" w:color="000000"/>
              <w:right w:val="single" w:sz="4" w:space="0" w:color="000000"/>
            </w:tcBorders>
          </w:tcPr>
          <w:p w14:paraId="6D3080DD" w14:textId="77777777" w:rsidR="002B034B" w:rsidRPr="003611F5" w:rsidRDefault="002B034B" w:rsidP="001B0803">
            <w:pPr>
              <w:jc w:val="center"/>
              <w:rPr>
                <w:rFonts w:ascii="Times New Roman" w:hAnsi="Times New Roman"/>
                <w:b/>
                <w:iCs/>
                <w:sz w:val="20"/>
              </w:rPr>
            </w:pPr>
            <w:r>
              <w:rPr>
                <w:rFonts w:ascii="Times New Roman" w:hAnsi="Times New Roman"/>
                <w:b/>
                <w:iCs/>
                <w:sz w:val="20"/>
              </w:rPr>
              <w:t>Х</w:t>
            </w:r>
          </w:p>
        </w:tc>
        <w:tc>
          <w:tcPr>
            <w:tcW w:w="282" w:type="dxa"/>
            <w:tcBorders>
              <w:top w:val="single" w:sz="4" w:space="0" w:color="000000"/>
              <w:left w:val="single" w:sz="4" w:space="0" w:color="000000"/>
              <w:bottom w:val="single" w:sz="4" w:space="0" w:color="000000"/>
              <w:right w:val="single" w:sz="4" w:space="0" w:color="000000"/>
            </w:tcBorders>
          </w:tcPr>
          <w:p w14:paraId="78CCA142" w14:textId="77777777" w:rsidR="002B034B" w:rsidRPr="003611F5" w:rsidRDefault="002B034B" w:rsidP="001B0803">
            <w:pPr>
              <w:jc w:val="center"/>
              <w:rPr>
                <w:rFonts w:ascii="Times New Roman" w:hAnsi="Times New Roman"/>
                <w:b/>
                <w:iCs/>
                <w:sz w:val="20"/>
              </w:rPr>
            </w:pPr>
            <w:r>
              <w:rPr>
                <w:rFonts w:ascii="Times New Roman" w:hAnsi="Times New Roman"/>
                <w:b/>
                <w:iCs/>
                <w:sz w:val="20"/>
              </w:rPr>
              <w:t>Х</w:t>
            </w:r>
          </w:p>
        </w:tc>
        <w:tc>
          <w:tcPr>
            <w:tcW w:w="6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D534E4C" w14:textId="48B5192C" w:rsidR="002B034B" w:rsidRPr="003611F5" w:rsidRDefault="00C8028C" w:rsidP="001B0803">
            <w:pPr>
              <w:jc w:val="center"/>
              <w:rPr>
                <w:rFonts w:ascii="Times New Roman" w:hAnsi="Times New Roman"/>
                <w:b/>
                <w:iCs/>
                <w:sz w:val="20"/>
              </w:rPr>
            </w:pPr>
            <w:r>
              <w:rPr>
                <w:rFonts w:ascii="Times New Roman" w:hAnsi="Times New Roman"/>
                <w:b/>
                <w:iCs/>
                <w:sz w:val="20"/>
              </w:rPr>
              <w:t>36</w:t>
            </w:r>
          </w:p>
        </w:tc>
        <w:tc>
          <w:tcPr>
            <w:tcW w:w="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FEF940C" w14:textId="1B6FDCD4" w:rsidR="002B034B" w:rsidRPr="003611F5" w:rsidRDefault="00C8028C" w:rsidP="001B0803">
            <w:pPr>
              <w:jc w:val="center"/>
              <w:rPr>
                <w:rFonts w:ascii="Times New Roman" w:hAnsi="Times New Roman"/>
                <w:b/>
                <w:iCs/>
                <w:sz w:val="20"/>
              </w:rPr>
            </w:pPr>
            <w:r>
              <w:rPr>
                <w:rFonts w:ascii="Times New Roman" w:hAnsi="Times New Roman"/>
                <w:b/>
                <w:iCs/>
                <w:sz w:val="20"/>
              </w:rPr>
              <w:t>108</w:t>
            </w:r>
          </w:p>
        </w:tc>
      </w:tr>
    </w:tbl>
    <w:p w14:paraId="3CCB884B" w14:textId="77777777" w:rsidR="002B034B" w:rsidRDefault="002B034B" w:rsidP="002B034B">
      <w:pPr>
        <w:spacing w:after="200" w:line="276" w:lineRule="auto"/>
        <w:rPr>
          <w:rFonts w:ascii="Times New Roman" w:hAnsi="Times New Roman"/>
          <w:b/>
          <w:i/>
          <w:color w:val="0070C0"/>
          <w:sz w:val="24"/>
        </w:rPr>
      </w:pPr>
    </w:p>
    <w:p w14:paraId="67387677" w14:textId="71B7B8AB" w:rsidR="002B034B" w:rsidRDefault="002B034B" w:rsidP="002B034B">
      <w:pPr>
        <w:pStyle w:val="112"/>
        <w:rPr>
          <w:rFonts w:ascii="Times New Roman" w:hAnsi="Times New Roman"/>
        </w:rPr>
      </w:pPr>
      <w:r>
        <w:rPr>
          <w:rFonts w:ascii="Times New Roman" w:hAnsi="Times New Roman"/>
        </w:rPr>
        <w:t>2.3. Примерное содержание 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0"/>
        <w:gridCol w:w="7298"/>
      </w:tblGrid>
      <w:tr w:rsidR="00C8028C" w:rsidRPr="000F7B5F" w14:paraId="0B384559" w14:textId="77777777" w:rsidTr="001B0803">
        <w:trPr>
          <w:tblHeader/>
        </w:trPr>
        <w:tc>
          <w:tcPr>
            <w:tcW w:w="1210" w:type="pct"/>
            <w:vAlign w:val="center"/>
          </w:tcPr>
          <w:p w14:paraId="167D135B" w14:textId="77777777" w:rsidR="00C8028C" w:rsidRPr="000F7B5F" w:rsidRDefault="00C8028C" w:rsidP="001B0803">
            <w:pPr>
              <w:contextualSpacing/>
              <w:jc w:val="center"/>
              <w:rPr>
                <w:rFonts w:ascii="Times New Roman" w:hAnsi="Times New Roman"/>
                <w:b/>
                <w:szCs w:val="22"/>
              </w:rPr>
            </w:pPr>
            <w:r w:rsidRPr="000F7B5F">
              <w:rPr>
                <w:rFonts w:ascii="Times New Roman" w:hAnsi="Times New Roman"/>
                <w:b/>
                <w:szCs w:val="22"/>
              </w:rPr>
              <w:t>Наименование разделов и тем</w:t>
            </w:r>
          </w:p>
        </w:tc>
        <w:tc>
          <w:tcPr>
            <w:tcW w:w="3790" w:type="pct"/>
            <w:vAlign w:val="center"/>
          </w:tcPr>
          <w:p w14:paraId="575C4E64" w14:textId="77777777" w:rsidR="00C8028C" w:rsidRPr="000F7B5F" w:rsidRDefault="00C8028C" w:rsidP="001B0803">
            <w:pPr>
              <w:contextualSpacing/>
              <w:jc w:val="center"/>
              <w:rPr>
                <w:rFonts w:ascii="Times New Roman" w:hAnsi="Times New Roman"/>
                <w:b/>
                <w:bCs/>
                <w:szCs w:val="22"/>
              </w:rPr>
            </w:pPr>
            <w:r w:rsidRPr="000F7B5F">
              <w:rPr>
                <w:rFonts w:ascii="Times New Roman" w:hAnsi="Times New Roman"/>
                <w:b/>
                <w:szCs w:val="22"/>
              </w:rPr>
              <w:t>Примерное содержание учебного материала, практических и лабораторных занятия</w:t>
            </w:r>
          </w:p>
        </w:tc>
      </w:tr>
      <w:tr w:rsidR="00C8028C" w:rsidRPr="000F7B5F" w14:paraId="250AF4E6" w14:textId="77777777" w:rsidTr="001B0803">
        <w:tc>
          <w:tcPr>
            <w:tcW w:w="5000" w:type="pct"/>
            <w:gridSpan w:val="2"/>
          </w:tcPr>
          <w:p w14:paraId="08C913D8" w14:textId="77777777" w:rsidR="00C8028C" w:rsidRPr="000F7B5F" w:rsidRDefault="00C8028C" w:rsidP="001B0803">
            <w:pPr>
              <w:contextualSpacing/>
              <w:rPr>
                <w:rFonts w:ascii="Times New Roman" w:hAnsi="Times New Roman"/>
                <w:b/>
                <w:bCs/>
                <w:szCs w:val="22"/>
              </w:rPr>
            </w:pPr>
            <w:r w:rsidRPr="000F7B5F">
              <w:rPr>
                <w:rFonts w:ascii="Times New Roman" w:hAnsi="Times New Roman"/>
                <w:b/>
                <w:bCs/>
                <w:szCs w:val="22"/>
              </w:rPr>
              <w:t>Раздел 1. Организация производственной деятельности на судах рыбопромыслового флота</w:t>
            </w:r>
            <w:r>
              <w:rPr>
                <w:rFonts w:ascii="Times New Roman" w:hAnsi="Times New Roman"/>
                <w:b/>
                <w:bCs/>
              </w:rPr>
              <w:t xml:space="preserve"> (32 ак.ч.)</w:t>
            </w:r>
          </w:p>
        </w:tc>
      </w:tr>
      <w:tr w:rsidR="00C8028C" w:rsidRPr="000F7B5F" w14:paraId="38F056C9" w14:textId="77777777" w:rsidTr="001B0803">
        <w:trPr>
          <w:trHeight w:val="57"/>
        </w:trPr>
        <w:tc>
          <w:tcPr>
            <w:tcW w:w="5000" w:type="pct"/>
            <w:gridSpan w:val="2"/>
          </w:tcPr>
          <w:p w14:paraId="3061F492" w14:textId="77777777" w:rsidR="00C8028C" w:rsidRPr="000F7B5F" w:rsidRDefault="00C8028C" w:rsidP="001B0803">
            <w:pPr>
              <w:contextualSpacing/>
              <w:rPr>
                <w:rFonts w:ascii="Times New Roman" w:hAnsi="Times New Roman"/>
                <w:b/>
                <w:bCs/>
                <w:szCs w:val="22"/>
              </w:rPr>
            </w:pPr>
            <w:r w:rsidRPr="000F7B5F">
              <w:rPr>
                <w:rFonts w:ascii="Times New Roman" w:hAnsi="Times New Roman"/>
                <w:b/>
                <w:bCs/>
                <w:szCs w:val="22"/>
              </w:rPr>
              <w:t>МДК 02.01. Организация производственной деятельности на судах рыбопромыслового флота.</w:t>
            </w:r>
          </w:p>
        </w:tc>
      </w:tr>
      <w:tr w:rsidR="00C8028C" w:rsidRPr="000F7B5F" w14:paraId="1840082C" w14:textId="77777777" w:rsidTr="001B0803">
        <w:trPr>
          <w:trHeight w:val="340"/>
        </w:trPr>
        <w:tc>
          <w:tcPr>
            <w:tcW w:w="1210" w:type="pct"/>
            <w:vMerge w:val="restart"/>
          </w:tcPr>
          <w:p w14:paraId="773E3D60" w14:textId="77777777" w:rsidR="00C8028C" w:rsidRPr="000F7B5F" w:rsidRDefault="00C8028C" w:rsidP="001B0803">
            <w:pPr>
              <w:contextualSpacing/>
              <w:rPr>
                <w:rFonts w:ascii="Times New Roman" w:hAnsi="Times New Roman"/>
                <w:b/>
                <w:bCs/>
                <w:szCs w:val="22"/>
              </w:rPr>
            </w:pPr>
            <w:r w:rsidRPr="000F7B5F">
              <w:rPr>
                <w:rFonts w:ascii="Times New Roman" w:hAnsi="Times New Roman"/>
                <w:b/>
                <w:bCs/>
                <w:szCs w:val="22"/>
              </w:rPr>
              <w:t>Тема 1.1. Виды водных биологических ресурсов, в отношении которых осуществляется прибрежное рыболовство.</w:t>
            </w:r>
          </w:p>
        </w:tc>
        <w:tc>
          <w:tcPr>
            <w:tcW w:w="3790" w:type="pct"/>
          </w:tcPr>
          <w:p w14:paraId="29C57C58" w14:textId="77777777" w:rsidR="00C8028C" w:rsidRPr="000F7B5F" w:rsidRDefault="00C8028C" w:rsidP="001B0803">
            <w:pPr>
              <w:contextualSpacing/>
              <w:rPr>
                <w:rFonts w:ascii="Times New Roman" w:hAnsi="Times New Roman"/>
                <w:b/>
                <w:szCs w:val="22"/>
              </w:rPr>
            </w:pPr>
            <w:r w:rsidRPr="000F7B5F">
              <w:rPr>
                <w:rFonts w:ascii="Times New Roman" w:hAnsi="Times New Roman"/>
                <w:b/>
                <w:bCs/>
                <w:szCs w:val="22"/>
              </w:rPr>
              <w:t xml:space="preserve">Содержание </w:t>
            </w:r>
          </w:p>
        </w:tc>
      </w:tr>
      <w:tr w:rsidR="00C8028C" w:rsidRPr="000F7B5F" w14:paraId="35D35BD1" w14:textId="77777777" w:rsidTr="001B0803">
        <w:trPr>
          <w:trHeight w:val="397"/>
        </w:trPr>
        <w:tc>
          <w:tcPr>
            <w:tcW w:w="1210" w:type="pct"/>
            <w:vMerge/>
          </w:tcPr>
          <w:p w14:paraId="6B864F68" w14:textId="77777777" w:rsidR="00C8028C" w:rsidRPr="000F7B5F" w:rsidRDefault="00C8028C" w:rsidP="001B0803">
            <w:pPr>
              <w:contextualSpacing/>
              <w:rPr>
                <w:rFonts w:ascii="Times New Roman" w:hAnsi="Times New Roman"/>
                <w:b/>
                <w:bCs/>
                <w:szCs w:val="22"/>
              </w:rPr>
            </w:pPr>
          </w:p>
        </w:tc>
        <w:tc>
          <w:tcPr>
            <w:tcW w:w="3790" w:type="pct"/>
          </w:tcPr>
          <w:p w14:paraId="1AA1374E" w14:textId="77777777" w:rsidR="00C8028C" w:rsidRPr="000F7B5F" w:rsidRDefault="00C8028C" w:rsidP="001B0803">
            <w:pPr>
              <w:suppressAutoHyphens/>
              <w:contextualSpacing/>
              <w:rPr>
                <w:rFonts w:ascii="Times New Roman" w:hAnsi="Times New Roman"/>
                <w:szCs w:val="22"/>
              </w:rPr>
            </w:pPr>
            <w:r w:rsidRPr="000F7B5F">
              <w:rPr>
                <w:rFonts w:ascii="Times New Roman" w:hAnsi="Times New Roman"/>
                <w:szCs w:val="22"/>
              </w:rPr>
              <w:t>1. Перечень видов водных биологических ресурсов, в отношении которых осуществляется прибрежное рыболовство во внутренних морских водах Российской Федерации, в территориальном море Российской Федерации, на континентальном шельфе Российской Федерации, в исключительной экономической зоне Российской Федерации, Каспийском море, открытом море и районах действия международных договоров Российской Федерации в области рыболовства и сохранения водных биологических ресурсов.</w:t>
            </w:r>
          </w:p>
        </w:tc>
      </w:tr>
      <w:tr w:rsidR="00C8028C" w:rsidRPr="000F7B5F" w14:paraId="66E40D8D" w14:textId="77777777" w:rsidTr="001B0803">
        <w:trPr>
          <w:trHeight w:val="113"/>
        </w:trPr>
        <w:tc>
          <w:tcPr>
            <w:tcW w:w="1210" w:type="pct"/>
            <w:vMerge/>
          </w:tcPr>
          <w:p w14:paraId="08762869" w14:textId="77777777" w:rsidR="00C8028C" w:rsidRPr="000F7B5F" w:rsidRDefault="00C8028C" w:rsidP="001B0803">
            <w:pPr>
              <w:contextualSpacing/>
              <w:rPr>
                <w:rFonts w:ascii="Times New Roman" w:hAnsi="Times New Roman"/>
                <w:b/>
                <w:bCs/>
                <w:szCs w:val="22"/>
              </w:rPr>
            </w:pPr>
          </w:p>
        </w:tc>
        <w:tc>
          <w:tcPr>
            <w:tcW w:w="3790" w:type="pct"/>
          </w:tcPr>
          <w:p w14:paraId="37F90290" w14:textId="77777777" w:rsidR="00C8028C" w:rsidRPr="000F7B5F" w:rsidRDefault="00C8028C" w:rsidP="001B0803">
            <w:pPr>
              <w:suppressAutoHyphens/>
              <w:contextualSpacing/>
              <w:rPr>
                <w:rFonts w:ascii="Times New Roman" w:hAnsi="Times New Roman"/>
                <w:b/>
                <w:szCs w:val="22"/>
              </w:rPr>
            </w:pPr>
            <w:r w:rsidRPr="000F7B5F">
              <w:rPr>
                <w:rFonts w:ascii="Times New Roman" w:hAnsi="Times New Roman"/>
                <w:b/>
                <w:bCs/>
                <w:szCs w:val="22"/>
              </w:rPr>
              <w:t>В том числе практических занятий и лабораторных работ</w:t>
            </w:r>
          </w:p>
        </w:tc>
      </w:tr>
      <w:tr w:rsidR="00C8028C" w:rsidRPr="000F7B5F" w14:paraId="71524461" w14:textId="77777777" w:rsidTr="001B0803">
        <w:trPr>
          <w:trHeight w:val="20"/>
        </w:trPr>
        <w:tc>
          <w:tcPr>
            <w:tcW w:w="1210" w:type="pct"/>
            <w:vMerge/>
          </w:tcPr>
          <w:p w14:paraId="55E8BFC0" w14:textId="77777777" w:rsidR="00C8028C" w:rsidRPr="000F7B5F" w:rsidRDefault="00C8028C" w:rsidP="001B0803">
            <w:pPr>
              <w:contextualSpacing/>
              <w:rPr>
                <w:rFonts w:ascii="Times New Roman" w:hAnsi="Times New Roman"/>
                <w:b/>
                <w:bCs/>
                <w:szCs w:val="22"/>
              </w:rPr>
            </w:pPr>
          </w:p>
        </w:tc>
        <w:tc>
          <w:tcPr>
            <w:tcW w:w="3790" w:type="pct"/>
          </w:tcPr>
          <w:p w14:paraId="5D11074F" w14:textId="77777777" w:rsidR="00C8028C" w:rsidRPr="000F7B5F" w:rsidRDefault="00C8028C" w:rsidP="001B0803">
            <w:pPr>
              <w:suppressAutoHyphens/>
              <w:ind w:left="33"/>
              <w:contextualSpacing/>
              <w:rPr>
                <w:rFonts w:ascii="Times New Roman" w:hAnsi="Times New Roman"/>
                <w:szCs w:val="22"/>
              </w:rPr>
            </w:pPr>
            <w:r w:rsidRPr="000F7B5F">
              <w:rPr>
                <w:rFonts w:ascii="Times New Roman" w:hAnsi="Times New Roman"/>
                <w:szCs w:val="22"/>
              </w:rPr>
              <w:t>1. Практическое занятие 1 «Виды рыб, в отношении которых осуществляется прибрежное рыболовство».</w:t>
            </w:r>
          </w:p>
        </w:tc>
      </w:tr>
      <w:tr w:rsidR="00C8028C" w:rsidRPr="000F7B5F" w14:paraId="5B372D4C" w14:textId="77777777" w:rsidTr="001B0803">
        <w:tc>
          <w:tcPr>
            <w:tcW w:w="1210" w:type="pct"/>
            <w:vMerge/>
          </w:tcPr>
          <w:p w14:paraId="7C161F8A" w14:textId="77777777" w:rsidR="00C8028C" w:rsidRPr="000F7B5F" w:rsidRDefault="00C8028C" w:rsidP="001B0803">
            <w:pPr>
              <w:contextualSpacing/>
              <w:rPr>
                <w:rFonts w:ascii="Times New Roman" w:hAnsi="Times New Roman"/>
                <w:b/>
                <w:bCs/>
                <w:szCs w:val="22"/>
              </w:rPr>
            </w:pPr>
          </w:p>
        </w:tc>
        <w:tc>
          <w:tcPr>
            <w:tcW w:w="3790" w:type="pct"/>
            <w:vAlign w:val="bottom"/>
          </w:tcPr>
          <w:p w14:paraId="77C4FD52" w14:textId="77777777" w:rsidR="00C8028C" w:rsidRPr="000F7B5F" w:rsidRDefault="00C8028C" w:rsidP="001B0803">
            <w:pPr>
              <w:suppressAutoHyphens/>
              <w:contextualSpacing/>
              <w:rPr>
                <w:rFonts w:ascii="Times New Roman" w:hAnsi="Times New Roman"/>
                <w:szCs w:val="22"/>
              </w:rPr>
            </w:pPr>
            <w:r w:rsidRPr="000F7B5F">
              <w:rPr>
                <w:rFonts w:ascii="Times New Roman" w:hAnsi="Times New Roman"/>
                <w:szCs w:val="22"/>
              </w:rPr>
              <w:t>2. Практическое занятие 2 «Виды беспозвоночных, в отношении которых осуществляется прибрежное рыболовство».</w:t>
            </w:r>
          </w:p>
        </w:tc>
      </w:tr>
      <w:tr w:rsidR="00C8028C" w:rsidRPr="000F7B5F" w14:paraId="21104532" w14:textId="77777777" w:rsidTr="001B0803">
        <w:trPr>
          <w:trHeight w:val="57"/>
        </w:trPr>
        <w:tc>
          <w:tcPr>
            <w:tcW w:w="1210" w:type="pct"/>
            <w:vMerge w:val="restart"/>
          </w:tcPr>
          <w:p w14:paraId="6ED195D9" w14:textId="77777777" w:rsidR="00C8028C" w:rsidRPr="000F7B5F" w:rsidRDefault="00C8028C" w:rsidP="001B0803">
            <w:pPr>
              <w:contextualSpacing/>
              <w:rPr>
                <w:rFonts w:ascii="Times New Roman" w:hAnsi="Times New Roman"/>
                <w:b/>
                <w:bCs/>
                <w:szCs w:val="22"/>
              </w:rPr>
            </w:pPr>
            <w:r w:rsidRPr="000F7B5F">
              <w:rPr>
                <w:rFonts w:ascii="Times New Roman" w:hAnsi="Times New Roman"/>
                <w:b/>
                <w:bCs/>
                <w:szCs w:val="22"/>
              </w:rPr>
              <w:t>Тема 1.2. Виды водных биологических ресурсов, в отношении которых осуществляется промышленное рыболовство</w:t>
            </w:r>
          </w:p>
        </w:tc>
        <w:tc>
          <w:tcPr>
            <w:tcW w:w="3790" w:type="pct"/>
          </w:tcPr>
          <w:p w14:paraId="796E8C7B" w14:textId="77777777" w:rsidR="00C8028C" w:rsidRPr="000F7B5F" w:rsidRDefault="00C8028C" w:rsidP="001B0803">
            <w:pPr>
              <w:suppressAutoHyphens/>
              <w:contextualSpacing/>
              <w:rPr>
                <w:rFonts w:ascii="Times New Roman" w:hAnsi="Times New Roman"/>
                <w:b/>
                <w:szCs w:val="22"/>
              </w:rPr>
            </w:pPr>
            <w:r w:rsidRPr="000F7B5F">
              <w:rPr>
                <w:rFonts w:ascii="Times New Roman" w:hAnsi="Times New Roman"/>
                <w:b/>
                <w:bCs/>
                <w:szCs w:val="22"/>
              </w:rPr>
              <w:t xml:space="preserve">Содержание </w:t>
            </w:r>
          </w:p>
        </w:tc>
      </w:tr>
      <w:tr w:rsidR="00C8028C" w:rsidRPr="000F7B5F" w14:paraId="06B7A485" w14:textId="77777777" w:rsidTr="001B0803">
        <w:trPr>
          <w:trHeight w:val="1304"/>
        </w:trPr>
        <w:tc>
          <w:tcPr>
            <w:tcW w:w="1210" w:type="pct"/>
            <w:vMerge/>
          </w:tcPr>
          <w:p w14:paraId="083B420B" w14:textId="77777777" w:rsidR="00C8028C" w:rsidRPr="000F7B5F" w:rsidRDefault="00C8028C" w:rsidP="001B0803">
            <w:pPr>
              <w:contextualSpacing/>
              <w:rPr>
                <w:rFonts w:ascii="Times New Roman" w:hAnsi="Times New Roman"/>
                <w:b/>
                <w:bCs/>
                <w:szCs w:val="22"/>
              </w:rPr>
            </w:pPr>
          </w:p>
        </w:tc>
        <w:tc>
          <w:tcPr>
            <w:tcW w:w="3790" w:type="pct"/>
          </w:tcPr>
          <w:p w14:paraId="64616048" w14:textId="77777777" w:rsidR="00C8028C" w:rsidRPr="000F7B5F" w:rsidRDefault="00C8028C" w:rsidP="001B0803">
            <w:pPr>
              <w:suppressAutoHyphens/>
              <w:contextualSpacing/>
              <w:rPr>
                <w:rFonts w:ascii="Times New Roman" w:hAnsi="Times New Roman"/>
                <w:szCs w:val="22"/>
              </w:rPr>
            </w:pPr>
            <w:r w:rsidRPr="000F7B5F">
              <w:rPr>
                <w:rFonts w:ascii="Times New Roman" w:hAnsi="Times New Roman"/>
                <w:szCs w:val="22"/>
              </w:rPr>
              <w:t>1. Перечень видов водных биологических ресурсов, в отношении которых осуществляется промышленное рыболовство во внутренних морских водах Российской Федерации, в территориальном море Российской Федерации, на континентальном шельфе Российской Федерации, в исключительной экономической зоне Российской Федерации, каспийском море, открытом море и районах действия международных договоров Российской Федерации в области рыболовства и сохранения водных биологических ресурсов.</w:t>
            </w:r>
          </w:p>
        </w:tc>
      </w:tr>
      <w:tr w:rsidR="00C8028C" w:rsidRPr="000F7B5F" w14:paraId="2D6EFF95" w14:textId="77777777" w:rsidTr="001B0803">
        <w:tc>
          <w:tcPr>
            <w:tcW w:w="1210" w:type="pct"/>
            <w:vMerge/>
          </w:tcPr>
          <w:p w14:paraId="4E2F272E" w14:textId="77777777" w:rsidR="00C8028C" w:rsidRPr="000F7B5F" w:rsidRDefault="00C8028C" w:rsidP="001B0803">
            <w:pPr>
              <w:contextualSpacing/>
              <w:rPr>
                <w:rFonts w:ascii="Times New Roman" w:hAnsi="Times New Roman"/>
                <w:b/>
                <w:bCs/>
                <w:szCs w:val="22"/>
              </w:rPr>
            </w:pPr>
          </w:p>
        </w:tc>
        <w:tc>
          <w:tcPr>
            <w:tcW w:w="3790" w:type="pct"/>
          </w:tcPr>
          <w:p w14:paraId="01FEF7A4" w14:textId="77777777" w:rsidR="00C8028C" w:rsidRPr="000F7B5F" w:rsidRDefault="00C8028C" w:rsidP="001B0803">
            <w:pPr>
              <w:suppressAutoHyphens/>
              <w:contextualSpacing/>
              <w:rPr>
                <w:rFonts w:ascii="Times New Roman" w:hAnsi="Times New Roman"/>
                <w:b/>
                <w:szCs w:val="22"/>
              </w:rPr>
            </w:pPr>
            <w:r w:rsidRPr="000F7B5F">
              <w:rPr>
                <w:rFonts w:ascii="Times New Roman" w:hAnsi="Times New Roman"/>
                <w:b/>
                <w:bCs/>
                <w:szCs w:val="22"/>
              </w:rPr>
              <w:t>В том числе практических занятий и лабораторных работ</w:t>
            </w:r>
          </w:p>
        </w:tc>
      </w:tr>
      <w:tr w:rsidR="00C8028C" w:rsidRPr="000F7B5F" w14:paraId="6319577A" w14:textId="77777777" w:rsidTr="001B0803">
        <w:tc>
          <w:tcPr>
            <w:tcW w:w="1210" w:type="pct"/>
            <w:vMerge/>
          </w:tcPr>
          <w:p w14:paraId="164FC908" w14:textId="77777777" w:rsidR="00C8028C" w:rsidRPr="000F7B5F" w:rsidRDefault="00C8028C" w:rsidP="001B0803">
            <w:pPr>
              <w:contextualSpacing/>
              <w:rPr>
                <w:rFonts w:ascii="Times New Roman" w:hAnsi="Times New Roman"/>
                <w:b/>
                <w:bCs/>
                <w:szCs w:val="22"/>
              </w:rPr>
            </w:pPr>
          </w:p>
        </w:tc>
        <w:tc>
          <w:tcPr>
            <w:tcW w:w="3790" w:type="pct"/>
          </w:tcPr>
          <w:p w14:paraId="0DDFF07B" w14:textId="77777777" w:rsidR="00C8028C" w:rsidRPr="000F7B5F" w:rsidRDefault="00C8028C" w:rsidP="001B0803">
            <w:pPr>
              <w:contextualSpacing/>
              <w:rPr>
                <w:rFonts w:ascii="Times New Roman" w:hAnsi="Times New Roman"/>
                <w:szCs w:val="22"/>
              </w:rPr>
            </w:pPr>
            <w:r w:rsidRPr="000F7B5F">
              <w:rPr>
                <w:rFonts w:ascii="Times New Roman" w:hAnsi="Times New Roman"/>
                <w:szCs w:val="22"/>
              </w:rPr>
              <w:t xml:space="preserve">1. Практическое занятие 3 «Виды рыб, в отношении которых осуществляется промышленное рыболовство: анадромные, </w:t>
            </w:r>
            <w:proofErr w:type="spellStart"/>
            <w:r w:rsidRPr="000F7B5F">
              <w:rPr>
                <w:rFonts w:ascii="Times New Roman" w:hAnsi="Times New Roman"/>
                <w:szCs w:val="22"/>
              </w:rPr>
              <w:t>катадромные</w:t>
            </w:r>
            <w:proofErr w:type="spellEnd"/>
            <w:r w:rsidRPr="000F7B5F">
              <w:rPr>
                <w:rFonts w:ascii="Times New Roman" w:hAnsi="Times New Roman"/>
                <w:szCs w:val="22"/>
              </w:rPr>
              <w:t>, трансграничные и прочие».</w:t>
            </w:r>
          </w:p>
        </w:tc>
      </w:tr>
      <w:tr w:rsidR="00C8028C" w:rsidRPr="000F7B5F" w14:paraId="1BD11CCD" w14:textId="77777777" w:rsidTr="001B0803">
        <w:tc>
          <w:tcPr>
            <w:tcW w:w="1210" w:type="pct"/>
            <w:vMerge/>
          </w:tcPr>
          <w:p w14:paraId="5E3DD762" w14:textId="77777777" w:rsidR="00C8028C" w:rsidRPr="000F7B5F" w:rsidRDefault="00C8028C" w:rsidP="001B0803">
            <w:pPr>
              <w:contextualSpacing/>
              <w:rPr>
                <w:rFonts w:ascii="Times New Roman" w:hAnsi="Times New Roman"/>
                <w:b/>
                <w:bCs/>
                <w:szCs w:val="22"/>
              </w:rPr>
            </w:pPr>
          </w:p>
        </w:tc>
        <w:tc>
          <w:tcPr>
            <w:tcW w:w="3790" w:type="pct"/>
          </w:tcPr>
          <w:p w14:paraId="057CB24E" w14:textId="77777777" w:rsidR="00C8028C" w:rsidRPr="000F7B5F" w:rsidRDefault="00C8028C" w:rsidP="001B0803">
            <w:pPr>
              <w:contextualSpacing/>
              <w:rPr>
                <w:rFonts w:ascii="Times New Roman" w:hAnsi="Times New Roman"/>
                <w:szCs w:val="22"/>
              </w:rPr>
            </w:pPr>
            <w:r w:rsidRPr="000F7B5F">
              <w:rPr>
                <w:rFonts w:ascii="Times New Roman" w:hAnsi="Times New Roman"/>
                <w:szCs w:val="22"/>
              </w:rPr>
              <w:t>2. Практическое занятие 4 «Виды млекопитающих, в отношении которых осуществляется промышленное рыболовство».</w:t>
            </w:r>
          </w:p>
        </w:tc>
      </w:tr>
      <w:tr w:rsidR="00C8028C" w:rsidRPr="000F7B5F" w14:paraId="6A1BA937" w14:textId="77777777" w:rsidTr="001B0803">
        <w:tc>
          <w:tcPr>
            <w:tcW w:w="1210" w:type="pct"/>
            <w:vMerge/>
          </w:tcPr>
          <w:p w14:paraId="404A9C5F" w14:textId="77777777" w:rsidR="00C8028C" w:rsidRPr="000F7B5F" w:rsidRDefault="00C8028C" w:rsidP="001B0803">
            <w:pPr>
              <w:contextualSpacing/>
              <w:rPr>
                <w:rFonts w:ascii="Times New Roman" w:hAnsi="Times New Roman"/>
                <w:b/>
                <w:bCs/>
                <w:szCs w:val="22"/>
              </w:rPr>
            </w:pPr>
          </w:p>
        </w:tc>
        <w:tc>
          <w:tcPr>
            <w:tcW w:w="3790" w:type="pct"/>
          </w:tcPr>
          <w:p w14:paraId="095DAF53" w14:textId="77777777" w:rsidR="00C8028C" w:rsidRPr="000F7B5F" w:rsidRDefault="00C8028C" w:rsidP="001B0803">
            <w:pPr>
              <w:contextualSpacing/>
              <w:rPr>
                <w:rFonts w:ascii="Times New Roman" w:hAnsi="Times New Roman"/>
                <w:szCs w:val="22"/>
              </w:rPr>
            </w:pPr>
            <w:r w:rsidRPr="000F7B5F">
              <w:rPr>
                <w:rFonts w:ascii="Times New Roman" w:hAnsi="Times New Roman"/>
                <w:szCs w:val="22"/>
              </w:rPr>
              <w:t>3. Практическое занятие 5 «Виды беспозвоночных, в отношении которых осуществляется промышленное рыболовство: двукрылые, ракообразные, моллюски, иглокожие, асцидии, медузы».</w:t>
            </w:r>
          </w:p>
        </w:tc>
      </w:tr>
      <w:tr w:rsidR="00C8028C" w:rsidRPr="000F7B5F" w14:paraId="53BC8073" w14:textId="77777777" w:rsidTr="001B0803">
        <w:tc>
          <w:tcPr>
            <w:tcW w:w="1210" w:type="pct"/>
            <w:vMerge/>
          </w:tcPr>
          <w:p w14:paraId="4237874F" w14:textId="77777777" w:rsidR="00C8028C" w:rsidRPr="000F7B5F" w:rsidRDefault="00C8028C" w:rsidP="001B0803">
            <w:pPr>
              <w:contextualSpacing/>
              <w:rPr>
                <w:rFonts w:ascii="Times New Roman" w:hAnsi="Times New Roman"/>
                <w:b/>
                <w:bCs/>
                <w:szCs w:val="22"/>
              </w:rPr>
            </w:pPr>
          </w:p>
        </w:tc>
        <w:tc>
          <w:tcPr>
            <w:tcW w:w="3790" w:type="pct"/>
          </w:tcPr>
          <w:p w14:paraId="674EC3DA" w14:textId="77777777" w:rsidR="00C8028C" w:rsidRPr="000F7B5F" w:rsidRDefault="00C8028C" w:rsidP="001B0803">
            <w:pPr>
              <w:contextualSpacing/>
              <w:rPr>
                <w:rFonts w:ascii="Times New Roman" w:hAnsi="Times New Roman"/>
                <w:szCs w:val="22"/>
              </w:rPr>
            </w:pPr>
            <w:r w:rsidRPr="000F7B5F">
              <w:rPr>
                <w:rFonts w:ascii="Times New Roman" w:hAnsi="Times New Roman"/>
                <w:szCs w:val="22"/>
              </w:rPr>
              <w:t>4. Практическое занятие 6 «Виды водорослей и морских трав, в отношении которых осуществляется прибрежное рыболовство».</w:t>
            </w:r>
          </w:p>
        </w:tc>
      </w:tr>
      <w:tr w:rsidR="00C8028C" w:rsidRPr="000F7B5F" w14:paraId="2B0D5253" w14:textId="77777777" w:rsidTr="001B0803">
        <w:tc>
          <w:tcPr>
            <w:tcW w:w="1210" w:type="pct"/>
            <w:vMerge w:val="restart"/>
          </w:tcPr>
          <w:p w14:paraId="01989818" w14:textId="77777777" w:rsidR="00C8028C" w:rsidRPr="000F7B5F" w:rsidRDefault="00C8028C" w:rsidP="001B0803">
            <w:pPr>
              <w:contextualSpacing/>
              <w:rPr>
                <w:rFonts w:ascii="Times New Roman" w:hAnsi="Times New Roman"/>
                <w:b/>
                <w:bCs/>
                <w:szCs w:val="22"/>
              </w:rPr>
            </w:pPr>
            <w:r w:rsidRPr="000F7B5F">
              <w:rPr>
                <w:rFonts w:ascii="Times New Roman" w:hAnsi="Times New Roman"/>
                <w:b/>
                <w:bCs/>
                <w:szCs w:val="22"/>
              </w:rPr>
              <w:t>Тема 1.3. Виды рыбной продукции, производство которой допускается на судах рыбопромыслового флота при осуществлении прибрежного рыболовства.</w:t>
            </w:r>
          </w:p>
        </w:tc>
        <w:tc>
          <w:tcPr>
            <w:tcW w:w="3790" w:type="pct"/>
          </w:tcPr>
          <w:p w14:paraId="560F7BCD" w14:textId="77777777" w:rsidR="00C8028C" w:rsidRPr="000F7B5F" w:rsidRDefault="00C8028C" w:rsidP="001B0803">
            <w:pPr>
              <w:contextualSpacing/>
              <w:rPr>
                <w:rFonts w:ascii="Times New Roman" w:hAnsi="Times New Roman"/>
                <w:b/>
                <w:szCs w:val="22"/>
              </w:rPr>
            </w:pPr>
            <w:r w:rsidRPr="000F7B5F">
              <w:rPr>
                <w:rFonts w:ascii="Times New Roman" w:hAnsi="Times New Roman"/>
                <w:b/>
                <w:bCs/>
                <w:szCs w:val="22"/>
              </w:rPr>
              <w:t>Содержание</w:t>
            </w:r>
          </w:p>
        </w:tc>
      </w:tr>
      <w:tr w:rsidR="00C8028C" w:rsidRPr="000F7B5F" w14:paraId="72266976" w14:textId="77777777" w:rsidTr="001B0803">
        <w:tc>
          <w:tcPr>
            <w:tcW w:w="1210" w:type="pct"/>
            <w:vMerge/>
          </w:tcPr>
          <w:p w14:paraId="391BF9D8" w14:textId="77777777" w:rsidR="00C8028C" w:rsidRPr="000F7B5F" w:rsidRDefault="00C8028C" w:rsidP="001B0803">
            <w:pPr>
              <w:contextualSpacing/>
              <w:rPr>
                <w:rFonts w:ascii="Times New Roman" w:hAnsi="Times New Roman"/>
                <w:b/>
                <w:bCs/>
                <w:szCs w:val="22"/>
              </w:rPr>
            </w:pPr>
          </w:p>
        </w:tc>
        <w:tc>
          <w:tcPr>
            <w:tcW w:w="3790" w:type="pct"/>
          </w:tcPr>
          <w:p w14:paraId="014C9616" w14:textId="77777777" w:rsidR="00C8028C" w:rsidRPr="000F7B5F" w:rsidRDefault="00C8028C" w:rsidP="001B0803">
            <w:pPr>
              <w:contextualSpacing/>
              <w:rPr>
                <w:rFonts w:ascii="Times New Roman" w:hAnsi="Times New Roman"/>
                <w:szCs w:val="22"/>
              </w:rPr>
            </w:pPr>
            <w:r w:rsidRPr="000F7B5F">
              <w:rPr>
                <w:rFonts w:ascii="Times New Roman" w:hAnsi="Times New Roman"/>
                <w:szCs w:val="22"/>
              </w:rPr>
              <w:t>1. Общероссийский классификатор продукции по видам экономической деятельности. Продукция рыбного хозяйства. Рыба и прочая продукция рыболовства и рыбоводства: услуги, связанные с рыболовством и рыбоводством.</w:t>
            </w:r>
          </w:p>
        </w:tc>
      </w:tr>
      <w:tr w:rsidR="00C8028C" w:rsidRPr="000F7B5F" w14:paraId="3E0154C3" w14:textId="77777777" w:rsidTr="001B0803">
        <w:trPr>
          <w:trHeight w:val="610"/>
        </w:trPr>
        <w:tc>
          <w:tcPr>
            <w:tcW w:w="1210" w:type="pct"/>
            <w:vMerge/>
          </w:tcPr>
          <w:p w14:paraId="46A8B8CC" w14:textId="77777777" w:rsidR="00C8028C" w:rsidRPr="000F7B5F" w:rsidRDefault="00C8028C" w:rsidP="001B0803">
            <w:pPr>
              <w:contextualSpacing/>
              <w:rPr>
                <w:rFonts w:ascii="Times New Roman" w:hAnsi="Times New Roman"/>
                <w:b/>
                <w:bCs/>
                <w:szCs w:val="22"/>
              </w:rPr>
            </w:pPr>
          </w:p>
        </w:tc>
        <w:tc>
          <w:tcPr>
            <w:tcW w:w="3790" w:type="pct"/>
          </w:tcPr>
          <w:p w14:paraId="51C642E6" w14:textId="77777777" w:rsidR="00C8028C" w:rsidRPr="000F7B5F" w:rsidRDefault="00C8028C" w:rsidP="001B0803">
            <w:pPr>
              <w:contextualSpacing/>
              <w:rPr>
                <w:rFonts w:ascii="Times New Roman" w:hAnsi="Times New Roman"/>
                <w:szCs w:val="22"/>
              </w:rPr>
            </w:pPr>
            <w:r w:rsidRPr="000F7B5F">
              <w:rPr>
                <w:rFonts w:ascii="Times New Roman" w:hAnsi="Times New Roman"/>
                <w:szCs w:val="22"/>
              </w:rPr>
              <w:t>2. Перечень видов рыбной продукции, производство которой допускается на судах рыбопромыслового флота при осуществлении прибрежного рыболовства.</w:t>
            </w:r>
          </w:p>
        </w:tc>
      </w:tr>
      <w:tr w:rsidR="00C8028C" w:rsidRPr="000F7B5F" w14:paraId="0B9CC5EC" w14:textId="77777777" w:rsidTr="001B0803">
        <w:tc>
          <w:tcPr>
            <w:tcW w:w="1210" w:type="pct"/>
            <w:vMerge/>
          </w:tcPr>
          <w:p w14:paraId="541D8332" w14:textId="77777777" w:rsidR="00C8028C" w:rsidRPr="000F7B5F" w:rsidRDefault="00C8028C" w:rsidP="001B0803">
            <w:pPr>
              <w:contextualSpacing/>
              <w:rPr>
                <w:rFonts w:ascii="Times New Roman" w:hAnsi="Times New Roman"/>
                <w:b/>
                <w:bCs/>
                <w:szCs w:val="22"/>
              </w:rPr>
            </w:pPr>
          </w:p>
        </w:tc>
        <w:tc>
          <w:tcPr>
            <w:tcW w:w="3790" w:type="pct"/>
          </w:tcPr>
          <w:p w14:paraId="0B3F0483" w14:textId="77777777" w:rsidR="00C8028C" w:rsidRPr="000F7B5F" w:rsidRDefault="00C8028C" w:rsidP="001B0803">
            <w:pPr>
              <w:contextualSpacing/>
              <w:rPr>
                <w:rFonts w:ascii="Times New Roman" w:hAnsi="Times New Roman"/>
                <w:b/>
                <w:szCs w:val="22"/>
              </w:rPr>
            </w:pPr>
            <w:r w:rsidRPr="000F7B5F">
              <w:rPr>
                <w:rFonts w:ascii="Times New Roman" w:hAnsi="Times New Roman"/>
                <w:b/>
                <w:bCs/>
                <w:szCs w:val="22"/>
              </w:rPr>
              <w:t>В том числе практических занятий и лабораторных работ</w:t>
            </w:r>
          </w:p>
        </w:tc>
      </w:tr>
      <w:tr w:rsidR="00C8028C" w:rsidRPr="000F7B5F" w14:paraId="07D0486B" w14:textId="77777777" w:rsidTr="001B0803">
        <w:trPr>
          <w:trHeight w:val="245"/>
        </w:trPr>
        <w:tc>
          <w:tcPr>
            <w:tcW w:w="1210" w:type="pct"/>
            <w:vMerge/>
          </w:tcPr>
          <w:p w14:paraId="1861A848" w14:textId="77777777" w:rsidR="00C8028C" w:rsidRPr="000F7B5F" w:rsidRDefault="00C8028C" w:rsidP="001B0803">
            <w:pPr>
              <w:contextualSpacing/>
              <w:rPr>
                <w:rFonts w:ascii="Times New Roman" w:hAnsi="Times New Roman"/>
                <w:b/>
                <w:bCs/>
                <w:szCs w:val="22"/>
              </w:rPr>
            </w:pPr>
          </w:p>
        </w:tc>
        <w:tc>
          <w:tcPr>
            <w:tcW w:w="3790" w:type="pct"/>
          </w:tcPr>
          <w:p w14:paraId="758198D0" w14:textId="77777777" w:rsidR="00C8028C" w:rsidRPr="000F7B5F" w:rsidRDefault="00C8028C" w:rsidP="001B0803">
            <w:pPr>
              <w:contextualSpacing/>
              <w:rPr>
                <w:rFonts w:ascii="Times New Roman" w:hAnsi="Times New Roman"/>
                <w:szCs w:val="22"/>
              </w:rPr>
            </w:pPr>
            <w:r w:rsidRPr="000F7B5F">
              <w:rPr>
                <w:rFonts w:ascii="Times New Roman" w:hAnsi="Times New Roman"/>
                <w:szCs w:val="22"/>
              </w:rPr>
              <w:t>1. Практическое занятие 7 «Рыба морская живая, не являющаяся продукцией рыбоводства».</w:t>
            </w:r>
          </w:p>
        </w:tc>
      </w:tr>
      <w:tr w:rsidR="00C8028C" w:rsidRPr="000F7B5F" w14:paraId="5E7AC833" w14:textId="77777777" w:rsidTr="001B0803">
        <w:trPr>
          <w:trHeight w:val="244"/>
        </w:trPr>
        <w:tc>
          <w:tcPr>
            <w:tcW w:w="1210" w:type="pct"/>
            <w:vMerge/>
          </w:tcPr>
          <w:p w14:paraId="5C76F73A" w14:textId="77777777" w:rsidR="00C8028C" w:rsidRPr="000F7B5F" w:rsidRDefault="00C8028C" w:rsidP="001B0803">
            <w:pPr>
              <w:contextualSpacing/>
              <w:rPr>
                <w:rFonts w:ascii="Times New Roman" w:hAnsi="Times New Roman"/>
                <w:b/>
                <w:bCs/>
                <w:szCs w:val="22"/>
              </w:rPr>
            </w:pPr>
          </w:p>
        </w:tc>
        <w:tc>
          <w:tcPr>
            <w:tcW w:w="3790" w:type="pct"/>
          </w:tcPr>
          <w:p w14:paraId="5AF75B6A" w14:textId="77777777" w:rsidR="00C8028C" w:rsidRPr="000F7B5F" w:rsidRDefault="00C8028C" w:rsidP="001B0803">
            <w:pPr>
              <w:contextualSpacing/>
              <w:rPr>
                <w:rFonts w:ascii="Times New Roman" w:hAnsi="Times New Roman"/>
                <w:b/>
                <w:szCs w:val="22"/>
              </w:rPr>
            </w:pPr>
            <w:r w:rsidRPr="000F7B5F">
              <w:rPr>
                <w:rFonts w:ascii="Times New Roman" w:hAnsi="Times New Roman"/>
                <w:szCs w:val="22"/>
              </w:rPr>
              <w:t>2. Практическое занятие 8 «Рыба морская свежая или охлажденная, не являющаяся продукцией рыбоводства».</w:t>
            </w:r>
          </w:p>
        </w:tc>
      </w:tr>
      <w:tr w:rsidR="00C8028C" w:rsidRPr="000F7B5F" w14:paraId="594693D2" w14:textId="77777777" w:rsidTr="001B0803">
        <w:trPr>
          <w:trHeight w:val="244"/>
        </w:trPr>
        <w:tc>
          <w:tcPr>
            <w:tcW w:w="1210" w:type="pct"/>
            <w:vMerge/>
          </w:tcPr>
          <w:p w14:paraId="275F2C70" w14:textId="77777777" w:rsidR="00C8028C" w:rsidRPr="000F7B5F" w:rsidRDefault="00C8028C" w:rsidP="001B0803">
            <w:pPr>
              <w:contextualSpacing/>
              <w:rPr>
                <w:rFonts w:ascii="Times New Roman" w:hAnsi="Times New Roman"/>
                <w:b/>
                <w:bCs/>
                <w:szCs w:val="22"/>
              </w:rPr>
            </w:pPr>
          </w:p>
        </w:tc>
        <w:tc>
          <w:tcPr>
            <w:tcW w:w="3790" w:type="pct"/>
          </w:tcPr>
          <w:p w14:paraId="09388B59" w14:textId="77777777" w:rsidR="00C8028C" w:rsidRPr="000F7B5F" w:rsidRDefault="00C8028C" w:rsidP="001B0803">
            <w:pPr>
              <w:contextualSpacing/>
              <w:rPr>
                <w:rFonts w:ascii="Times New Roman" w:hAnsi="Times New Roman"/>
                <w:szCs w:val="22"/>
              </w:rPr>
            </w:pPr>
            <w:r w:rsidRPr="000F7B5F">
              <w:rPr>
                <w:rFonts w:ascii="Times New Roman" w:hAnsi="Times New Roman"/>
                <w:szCs w:val="22"/>
              </w:rPr>
              <w:t>3. Практическое занятие 9 «Моллюски и водные беспозвоночные прочие живые, свежие или охлажденные, не являющиеся продукцией рыбоводства».</w:t>
            </w:r>
          </w:p>
        </w:tc>
      </w:tr>
      <w:tr w:rsidR="00C8028C" w:rsidRPr="000F7B5F" w14:paraId="0ADEAD74" w14:textId="77777777" w:rsidTr="001B0803">
        <w:tc>
          <w:tcPr>
            <w:tcW w:w="1210" w:type="pct"/>
            <w:vMerge w:val="restart"/>
          </w:tcPr>
          <w:p w14:paraId="03A1CBDD" w14:textId="77777777" w:rsidR="00C8028C" w:rsidRPr="000F7B5F" w:rsidRDefault="00C8028C" w:rsidP="001B0803">
            <w:pPr>
              <w:contextualSpacing/>
              <w:rPr>
                <w:rFonts w:ascii="Times New Roman" w:hAnsi="Times New Roman"/>
                <w:b/>
                <w:bCs/>
                <w:szCs w:val="22"/>
              </w:rPr>
            </w:pPr>
            <w:r w:rsidRPr="000F7B5F">
              <w:rPr>
                <w:rFonts w:ascii="Times New Roman" w:hAnsi="Times New Roman"/>
                <w:b/>
                <w:bCs/>
                <w:szCs w:val="22"/>
              </w:rPr>
              <w:t>Тема 1.4. Производственная деятельность на судах рыбопромыслового флота.</w:t>
            </w:r>
          </w:p>
        </w:tc>
        <w:tc>
          <w:tcPr>
            <w:tcW w:w="3790" w:type="pct"/>
          </w:tcPr>
          <w:p w14:paraId="71169853" w14:textId="77777777" w:rsidR="00C8028C" w:rsidRPr="000F7B5F" w:rsidRDefault="00C8028C" w:rsidP="001B0803">
            <w:pPr>
              <w:contextualSpacing/>
              <w:rPr>
                <w:rFonts w:ascii="Times New Roman" w:hAnsi="Times New Roman"/>
                <w:b/>
                <w:szCs w:val="22"/>
              </w:rPr>
            </w:pPr>
            <w:r w:rsidRPr="000F7B5F">
              <w:rPr>
                <w:rFonts w:ascii="Times New Roman" w:hAnsi="Times New Roman"/>
                <w:b/>
                <w:bCs/>
                <w:szCs w:val="22"/>
              </w:rPr>
              <w:t>Содержание</w:t>
            </w:r>
          </w:p>
        </w:tc>
      </w:tr>
      <w:tr w:rsidR="00C8028C" w:rsidRPr="000F7B5F" w14:paraId="559A550E" w14:textId="77777777" w:rsidTr="001B0803">
        <w:trPr>
          <w:trHeight w:val="170"/>
        </w:trPr>
        <w:tc>
          <w:tcPr>
            <w:tcW w:w="1210" w:type="pct"/>
            <w:vMerge/>
          </w:tcPr>
          <w:p w14:paraId="1BB0F404" w14:textId="77777777" w:rsidR="00C8028C" w:rsidRPr="000F7B5F" w:rsidRDefault="00C8028C" w:rsidP="001B0803">
            <w:pPr>
              <w:contextualSpacing/>
              <w:rPr>
                <w:rFonts w:ascii="Times New Roman" w:hAnsi="Times New Roman"/>
                <w:b/>
                <w:bCs/>
                <w:szCs w:val="22"/>
              </w:rPr>
            </w:pPr>
          </w:p>
        </w:tc>
        <w:tc>
          <w:tcPr>
            <w:tcW w:w="3790" w:type="pct"/>
          </w:tcPr>
          <w:p w14:paraId="6E8DEBC2" w14:textId="77777777" w:rsidR="00C8028C" w:rsidRPr="000F7B5F" w:rsidRDefault="00C8028C" w:rsidP="001B0803">
            <w:pPr>
              <w:contextualSpacing/>
              <w:rPr>
                <w:rFonts w:ascii="Times New Roman" w:hAnsi="Times New Roman"/>
                <w:szCs w:val="22"/>
              </w:rPr>
            </w:pPr>
            <w:r w:rsidRPr="000F7B5F">
              <w:rPr>
                <w:rFonts w:ascii="Times New Roman" w:hAnsi="Times New Roman"/>
                <w:szCs w:val="22"/>
              </w:rPr>
              <w:t xml:space="preserve">1. Рыбообрабатывающие суда: рефрижераторы, плавбазы, </w:t>
            </w:r>
            <w:proofErr w:type="spellStart"/>
            <w:r w:rsidRPr="000F7B5F">
              <w:rPr>
                <w:rFonts w:ascii="Times New Roman" w:hAnsi="Times New Roman"/>
                <w:szCs w:val="22"/>
              </w:rPr>
              <w:t>крабообрабатывающие</w:t>
            </w:r>
            <w:proofErr w:type="spellEnd"/>
            <w:r w:rsidRPr="000F7B5F">
              <w:rPr>
                <w:rFonts w:ascii="Times New Roman" w:hAnsi="Times New Roman"/>
                <w:szCs w:val="22"/>
              </w:rPr>
              <w:t xml:space="preserve"> суда, </w:t>
            </w:r>
            <w:proofErr w:type="spellStart"/>
            <w:r w:rsidRPr="000F7B5F">
              <w:rPr>
                <w:rFonts w:ascii="Times New Roman" w:hAnsi="Times New Roman"/>
                <w:szCs w:val="22"/>
              </w:rPr>
              <w:t>китообрабатывающие</w:t>
            </w:r>
            <w:proofErr w:type="spellEnd"/>
            <w:r w:rsidRPr="000F7B5F">
              <w:rPr>
                <w:rFonts w:ascii="Times New Roman" w:hAnsi="Times New Roman"/>
                <w:szCs w:val="22"/>
              </w:rPr>
              <w:t xml:space="preserve"> суда.</w:t>
            </w:r>
          </w:p>
        </w:tc>
      </w:tr>
      <w:tr w:rsidR="00C8028C" w:rsidRPr="000F7B5F" w14:paraId="07D22070" w14:textId="77777777" w:rsidTr="001B0803">
        <w:tc>
          <w:tcPr>
            <w:tcW w:w="1210" w:type="pct"/>
            <w:vMerge/>
          </w:tcPr>
          <w:p w14:paraId="1CBDE35D" w14:textId="77777777" w:rsidR="00C8028C" w:rsidRPr="000F7B5F" w:rsidRDefault="00C8028C" w:rsidP="001B0803">
            <w:pPr>
              <w:contextualSpacing/>
              <w:rPr>
                <w:rFonts w:ascii="Times New Roman" w:hAnsi="Times New Roman"/>
                <w:b/>
                <w:bCs/>
                <w:szCs w:val="22"/>
              </w:rPr>
            </w:pPr>
          </w:p>
        </w:tc>
        <w:tc>
          <w:tcPr>
            <w:tcW w:w="3790" w:type="pct"/>
          </w:tcPr>
          <w:p w14:paraId="3BC82221" w14:textId="77777777" w:rsidR="00C8028C" w:rsidRPr="000F7B5F" w:rsidRDefault="00C8028C" w:rsidP="001B0803">
            <w:pPr>
              <w:contextualSpacing/>
              <w:rPr>
                <w:rFonts w:ascii="Times New Roman" w:hAnsi="Times New Roman"/>
                <w:b/>
                <w:szCs w:val="22"/>
              </w:rPr>
            </w:pPr>
            <w:r w:rsidRPr="000F7B5F">
              <w:rPr>
                <w:rFonts w:ascii="Times New Roman" w:hAnsi="Times New Roman"/>
                <w:b/>
                <w:bCs/>
                <w:szCs w:val="22"/>
              </w:rPr>
              <w:t>В том числе практических занятий и лабораторных работ</w:t>
            </w:r>
          </w:p>
        </w:tc>
      </w:tr>
      <w:tr w:rsidR="00C8028C" w:rsidRPr="000F7B5F" w14:paraId="5B1B0A24" w14:textId="77777777" w:rsidTr="001B0803">
        <w:trPr>
          <w:trHeight w:val="340"/>
        </w:trPr>
        <w:tc>
          <w:tcPr>
            <w:tcW w:w="1210" w:type="pct"/>
            <w:vMerge/>
          </w:tcPr>
          <w:p w14:paraId="23331100" w14:textId="77777777" w:rsidR="00C8028C" w:rsidRPr="000F7B5F" w:rsidRDefault="00C8028C" w:rsidP="001B0803">
            <w:pPr>
              <w:contextualSpacing/>
              <w:rPr>
                <w:rFonts w:ascii="Times New Roman" w:hAnsi="Times New Roman"/>
                <w:b/>
                <w:bCs/>
                <w:szCs w:val="22"/>
              </w:rPr>
            </w:pPr>
          </w:p>
        </w:tc>
        <w:tc>
          <w:tcPr>
            <w:tcW w:w="3790" w:type="pct"/>
          </w:tcPr>
          <w:p w14:paraId="791FFC32" w14:textId="77777777" w:rsidR="00C8028C" w:rsidRPr="000F7B5F" w:rsidRDefault="00C8028C" w:rsidP="001B0803">
            <w:pPr>
              <w:contextualSpacing/>
              <w:rPr>
                <w:rFonts w:ascii="Times New Roman" w:hAnsi="Times New Roman"/>
                <w:b/>
                <w:szCs w:val="22"/>
              </w:rPr>
            </w:pPr>
            <w:r w:rsidRPr="000F7B5F">
              <w:rPr>
                <w:rFonts w:ascii="Times New Roman" w:hAnsi="Times New Roman"/>
                <w:szCs w:val="22"/>
              </w:rPr>
              <w:t>Практическое занятие 10 «Организация производственной деятельности на судах рыбопромыслового флота».</w:t>
            </w:r>
          </w:p>
        </w:tc>
      </w:tr>
      <w:tr w:rsidR="00C8028C" w:rsidRPr="000F7B5F" w14:paraId="1C05D902" w14:textId="77777777" w:rsidTr="001B0803">
        <w:trPr>
          <w:trHeight w:val="283"/>
        </w:trPr>
        <w:tc>
          <w:tcPr>
            <w:tcW w:w="5000" w:type="pct"/>
            <w:gridSpan w:val="2"/>
          </w:tcPr>
          <w:p w14:paraId="3760EA36" w14:textId="77777777" w:rsidR="00C8028C" w:rsidRPr="000F7B5F" w:rsidRDefault="00C8028C" w:rsidP="001B0803">
            <w:pPr>
              <w:contextualSpacing/>
              <w:rPr>
                <w:rFonts w:ascii="Times New Roman" w:hAnsi="Times New Roman"/>
                <w:b/>
                <w:bCs/>
                <w:szCs w:val="22"/>
              </w:rPr>
            </w:pPr>
            <w:r w:rsidRPr="000F7B5F">
              <w:rPr>
                <w:rFonts w:ascii="Times New Roman" w:hAnsi="Times New Roman"/>
                <w:b/>
                <w:bCs/>
                <w:szCs w:val="22"/>
              </w:rPr>
              <w:t>Раздел 2. Первичная обработка рыбы на судах рыбопромыслового флота</w:t>
            </w:r>
            <w:r>
              <w:rPr>
                <w:rFonts w:ascii="Times New Roman" w:hAnsi="Times New Roman"/>
                <w:b/>
                <w:bCs/>
              </w:rPr>
              <w:t xml:space="preserve"> (32 ак.ч.)</w:t>
            </w:r>
          </w:p>
        </w:tc>
      </w:tr>
      <w:tr w:rsidR="00C8028C" w:rsidRPr="000F7B5F" w14:paraId="19711156" w14:textId="77777777" w:rsidTr="001B0803">
        <w:trPr>
          <w:trHeight w:val="340"/>
        </w:trPr>
        <w:tc>
          <w:tcPr>
            <w:tcW w:w="5000" w:type="pct"/>
            <w:gridSpan w:val="2"/>
          </w:tcPr>
          <w:p w14:paraId="2762EED4" w14:textId="77777777" w:rsidR="00C8028C" w:rsidRPr="000F7B5F" w:rsidRDefault="00C8028C" w:rsidP="001B0803">
            <w:pPr>
              <w:contextualSpacing/>
              <w:rPr>
                <w:rFonts w:ascii="Times New Roman" w:hAnsi="Times New Roman"/>
                <w:b/>
                <w:bCs/>
                <w:szCs w:val="22"/>
              </w:rPr>
            </w:pPr>
            <w:r w:rsidRPr="000F7B5F">
              <w:rPr>
                <w:rFonts w:ascii="Times New Roman" w:hAnsi="Times New Roman"/>
                <w:b/>
                <w:bCs/>
                <w:szCs w:val="22"/>
              </w:rPr>
              <w:t xml:space="preserve">МДК 02.02. </w:t>
            </w:r>
            <w:r w:rsidRPr="000F7B5F">
              <w:rPr>
                <w:rFonts w:ascii="Times New Roman" w:hAnsi="Times New Roman"/>
                <w:b/>
                <w:szCs w:val="22"/>
              </w:rPr>
              <w:t>Первичная обработка рыбы на судах рыбопромыслового флота.</w:t>
            </w:r>
          </w:p>
        </w:tc>
      </w:tr>
      <w:tr w:rsidR="00C8028C" w:rsidRPr="000F7B5F" w14:paraId="072C025A" w14:textId="77777777" w:rsidTr="001B0803">
        <w:tc>
          <w:tcPr>
            <w:tcW w:w="1210" w:type="pct"/>
            <w:vMerge w:val="restart"/>
          </w:tcPr>
          <w:p w14:paraId="21B2CD50" w14:textId="77777777" w:rsidR="00C8028C" w:rsidRPr="000F7B5F" w:rsidRDefault="00C8028C" w:rsidP="001B0803">
            <w:pPr>
              <w:contextualSpacing/>
              <w:rPr>
                <w:rFonts w:ascii="Times New Roman" w:hAnsi="Times New Roman"/>
                <w:b/>
                <w:bCs/>
                <w:szCs w:val="22"/>
              </w:rPr>
            </w:pPr>
            <w:r w:rsidRPr="000F7B5F">
              <w:rPr>
                <w:rFonts w:ascii="Times New Roman" w:hAnsi="Times New Roman"/>
                <w:b/>
                <w:bCs/>
                <w:szCs w:val="22"/>
              </w:rPr>
              <w:t>Тема 2.1. Сырьевое обеспечение технологических процессов первичной обработки рыбы.</w:t>
            </w:r>
          </w:p>
        </w:tc>
        <w:tc>
          <w:tcPr>
            <w:tcW w:w="3790" w:type="pct"/>
          </w:tcPr>
          <w:p w14:paraId="637B2AF6" w14:textId="77777777" w:rsidR="00C8028C" w:rsidRPr="000F7B5F" w:rsidRDefault="00C8028C" w:rsidP="001B0803">
            <w:pPr>
              <w:contextualSpacing/>
              <w:rPr>
                <w:rFonts w:ascii="Times New Roman" w:hAnsi="Times New Roman"/>
                <w:b/>
                <w:szCs w:val="22"/>
              </w:rPr>
            </w:pPr>
            <w:r w:rsidRPr="000F7B5F">
              <w:rPr>
                <w:rFonts w:ascii="Times New Roman" w:hAnsi="Times New Roman"/>
                <w:b/>
                <w:bCs/>
                <w:szCs w:val="22"/>
              </w:rPr>
              <w:t xml:space="preserve">Содержание </w:t>
            </w:r>
          </w:p>
        </w:tc>
      </w:tr>
      <w:tr w:rsidR="00C8028C" w:rsidRPr="000F7B5F" w14:paraId="49C7BA5F" w14:textId="77777777" w:rsidTr="001B0803">
        <w:trPr>
          <w:trHeight w:val="20"/>
        </w:trPr>
        <w:tc>
          <w:tcPr>
            <w:tcW w:w="1210" w:type="pct"/>
            <w:vMerge/>
          </w:tcPr>
          <w:p w14:paraId="3E62E826" w14:textId="77777777" w:rsidR="00C8028C" w:rsidRPr="000F7B5F" w:rsidRDefault="00C8028C" w:rsidP="001B0803">
            <w:pPr>
              <w:contextualSpacing/>
              <w:rPr>
                <w:rFonts w:ascii="Times New Roman" w:hAnsi="Times New Roman"/>
                <w:b/>
                <w:bCs/>
                <w:szCs w:val="22"/>
              </w:rPr>
            </w:pPr>
          </w:p>
        </w:tc>
        <w:tc>
          <w:tcPr>
            <w:tcW w:w="3790" w:type="pct"/>
          </w:tcPr>
          <w:p w14:paraId="7370CF25" w14:textId="77777777" w:rsidR="00C8028C" w:rsidRPr="000F7B5F" w:rsidRDefault="00C8028C" w:rsidP="001B0803">
            <w:pPr>
              <w:contextualSpacing/>
              <w:rPr>
                <w:rFonts w:ascii="Times New Roman" w:hAnsi="Times New Roman"/>
                <w:szCs w:val="22"/>
              </w:rPr>
            </w:pPr>
            <w:r w:rsidRPr="000F7B5F">
              <w:rPr>
                <w:rFonts w:ascii="Times New Roman" w:hAnsi="Times New Roman"/>
                <w:szCs w:val="22"/>
              </w:rPr>
              <w:t xml:space="preserve">1. Свойства рыбного сырья. Морфометрические характеристики рыбного сырья. </w:t>
            </w:r>
          </w:p>
        </w:tc>
      </w:tr>
      <w:tr w:rsidR="00C8028C" w:rsidRPr="000F7B5F" w14:paraId="5292D50C" w14:textId="77777777" w:rsidTr="001B0803">
        <w:tc>
          <w:tcPr>
            <w:tcW w:w="1210" w:type="pct"/>
            <w:vMerge/>
          </w:tcPr>
          <w:p w14:paraId="0E45B923" w14:textId="77777777" w:rsidR="00C8028C" w:rsidRPr="000F7B5F" w:rsidRDefault="00C8028C" w:rsidP="001B0803">
            <w:pPr>
              <w:contextualSpacing/>
              <w:rPr>
                <w:rFonts w:ascii="Times New Roman" w:hAnsi="Times New Roman"/>
                <w:b/>
                <w:bCs/>
                <w:szCs w:val="22"/>
              </w:rPr>
            </w:pPr>
          </w:p>
        </w:tc>
        <w:tc>
          <w:tcPr>
            <w:tcW w:w="3790" w:type="pct"/>
          </w:tcPr>
          <w:p w14:paraId="23DC3966" w14:textId="77777777" w:rsidR="00C8028C" w:rsidRPr="000F7B5F" w:rsidRDefault="00C8028C" w:rsidP="001B0803">
            <w:pPr>
              <w:contextualSpacing/>
              <w:rPr>
                <w:rFonts w:ascii="Times New Roman" w:hAnsi="Times New Roman"/>
                <w:b/>
                <w:szCs w:val="22"/>
              </w:rPr>
            </w:pPr>
            <w:r w:rsidRPr="000F7B5F">
              <w:rPr>
                <w:rFonts w:ascii="Times New Roman" w:hAnsi="Times New Roman"/>
                <w:b/>
                <w:bCs/>
                <w:szCs w:val="22"/>
              </w:rPr>
              <w:t>В том числе практических и лабораторных занятий</w:t>
            </w:r>
          </w:p>
        </w:tc>
      </w:tr>
      <w:tr w:rsidR="00C8028C" w:rsidRPr="000F7B5F" w14:paraId="5C21735E" w14:textId="77777777" w:rsidTr="001B0803">
        <w:tc>
          <w:tcPr>
            <w:tcW w:w="1210" w:type="pct"/>
            <w:vMerge/>
          </w:tcPr>
          <w:p w14:paraId="660402C7" w14:textId="77777777" w:rsidR="00C8028C" w:rsidRPr="000F7B5F" w:rsidRDefault="00C8028C" w:rsidP="001B0803">
            <w:pPr>
              <w:contextualSpacing/>
              <w:rPr>
                <w:rFonts w:ascii="Times New Roman" w:hAnsi="Times New Roman"/>
                <w:b/>
                <w:bCs/>
                <w:szCs w:val="22"/>
              </w:rPr>
            </w:pPr>
          </w:p>
        </w:tc>
        <w:tc>
          <w:tcPr>
            <w:tcW w:w="3790" w:type="pct"/>
          </w:tcPr>
          <w:p w14:paraId="42EB68D4" w14:textId="77777777" w:rsidR="00C8028C" w:rsidRPr="000F7B5F" w:rsidRDefault="00C8028C" w:rsidP="001B0803">
            <w:pPr>
              <w:contextualSpacing/>
              <w:rPr>
                <w:rFonts w:ascii="Times New Roman" w:hAnsi="Times New Roman"/>
                <w:szCs w:val="22"/>
              </w:rPr>
            </w:pPr>
            <w:r w:rsidRPr="000F7B5F">
              <w:rPr>
                <w:rFonts w:ascii="Times New Roman" w:hAnsi="Times New Roman"/>
                <w:szCs w:val="22"/>
              </w:rPr>
              <w:t>1. Практическое занятие 11 «Основные морфометрические характеристики рыбного сырья».</w:t>
            </w:r>
          </w:p>
        </w:tc>
      </w:tr>
      <w:tr w:rsidR="00C8028C" w:rsidRPr="000F7B5F" w14:paraId="6C78A7BD" w14:textId="77777777" w:rsidTr="001B0803">
        <w:tc>
          <w:tcPr>
            <w:tcW w:w="1210" w:type="pct"/>
            <w:vMerge w:val="restart"/>
          </w:tcPr>
          <w:p w14:paraId="0A53BBA3" w14:textId="77777777" w:rsidR="00C8028C" w:rsidRPr="000F7B5F" w:rsidRDefault="00C8028C" w:rsidP="001B0803">
            <w:pPr>
              <w:contextualSpacing/>
              <w:rPr>
                <w:rFonts w:ascii="Times New Roman" w:hAnsi="Times New Roman"/>
                <w:b/>
                <w:bCs/>
                <w:szCs w:val="22"/>
              </w:rPr>
            </w:pPr>
            <w:r w:rsidRPr="000F7B5F">
              <w:rPr>
                <w:rFonts w:ascii="Times New Roman" w:hAnsi="Times New Roman"/>
                <w:b/>
                <w:bCs/>
                <w:szCs w:val="22"/>
              </w:rPr>
              <w:t>Тема 2.2. Современные машинные методы первичной обработки рыбы</w:t>
            </w:r>
          </w:p>
        </w:tc>
        <w:tc>
          <w:tcPr>
            <w:tcW w:w="3790" w:type="pct"/>
          </w:tcPr>
          <w:p w14:paraId="49521190" w14:textId="77777777" w:rsidR="00C8028C" w:rsidRPr="000F7B5F" w:rsidRDefault="00C8028C" w:rsidP="001B0803">
            <w:pPr>
              <w:contextualSpacing/>
              <w:rPr>
                <w:rFonts w:ascii="Times New Roman" w:hAnsi="Times New Roman"/>
                <w:b/>
                <w:szCs w:val="22"/>
              </w:rPr>
            </w:pPr>
            <w:r w:rsidRPr="000F7B5F">
              <w:rPr>
                <w:rFonts w:ascii="Times New Roman" w:hAnsi="Times New Roman"/>
                <w:b/>
                <w:bCs/>
                <w:szCs w:val="22"/>
              </w:rPr>
              <w:t xml:space="preserve">Содержание </w:t>
            </w:r>
          </w:p>
        </w:tc>
      </w:tr>
      <w:tr w:rsidR="00C8028C" w:rsidRPr="000F7B5F" w14:paraId="0CFE1D3F" w14:textId="77777777" w:rsidTr="001B0803">
        <w:trPr>
          <w:trHeight w:val="283"/>
        </w:trPr>
        <w:tc>
          <w:tcPr>
            <w:tcW w:w="1210" w:type="pct"/>
            <w:vMerge/>
          </w:tcPr>
          <w:p w14:paraId="6BC7E31C" w14:textId="77777777" w:rsidR="00C8028C" w:rsidRPr="000F7B5F" w:rsidRDefault="00C8028C" w:rsidP="001B0803">
            <w:pPr>
              <w:contextualSpacing/>
              <w:rPr>
                <w:rFonts w:ascii="Times New Roman" w:hAnsi="Times New Roman"/>
                <w:b/>
                <w:bCs/>
                <w:szCs w:val="22"/>
              </w:rPr>
            </w:pPr>
          </w:p>
        </w:tc>
        <w:tc>
          <w:tcPr>
            <w:tcW w:w="3790" w:type="pct"/>
          </w:tcPr>
          <w:p w14:paraId="6E60A746" w14:textId="77777777" w:rsidR="00C8028C" w:rsidRPr="000F7B5F" w:rsidRDefault="00C8028C" w:rsidP="001B0803">
            <w:pPr>
              <w:contextualSpacing/>
              <w:rPr>
                <w:rFonts w:ascii="Times New Roman" w:hAnsi="Times New Roman"/>
                <w:szCs w:val="22"/>
              </w:rPr>
            </w:pPr>
            <w:r w:rsidRPr="000F7B5F">
              <w:rPr>
                <w:rFonts w:ascii="Times New Roman" w:hAnsi="Times New Roman"/>
                <w:szCs w:val="22"/>
              </w:rPr>
              <w:t>1. Понятие первичной обработки рыбы.</w:t>
            </w:r>
          </w:p>
        </w:tc>
      </w:tr>
      <w:tr w:rsidR="00C8028C" w:rsidRPr="000F7B5F" w14:paraId="355F61D6" w14:textId="77777777" w:rsidTr="001B0803">
        <w:trPr>
          <w:trHeight w:val="283"/>
        </w:trPr>
        <w:tc>
          <w:tcPr>
            <w:tcW w:w="1210" w:type="pct"/>
            <w:vMerge/>
          </w:tcPr>
          <w:p w14:paraId="0BB4B442" w14:textId="77777777" w:rsidR="00C8028C" w:rsidRPr="000F7B5F" w:rsidRDefault="00C8028C" w:rsidP="001B0803">
            <w:pPr>
              <w:contextualSpacing/>
              <w:rPr>
                <w:rFonts w:ascii="Times New Roman" w:hAnsi="Times New Roman"/>
                <w:b/>
                <w:bCs/>
                <w:szCs w:val="22"/>
              </w:rPr>
            </w:pPr>
          </w:p>
        </w:tc>
        <w:tc>
          <w:tcPr>
            <w:tcW w:w="3790" w:type="pct"/>
          </w:tcPr>
          <w:p w14:paraId="2E740E8F" w14:textId="77777777" w:rsidR="00C8028C" w:rsidRPr="000F7B5F" w:rsidRDefault="00C8028C" w:rsidP="001B0803">
            <w:pPr>
              <w:contextualSpacing/>
              <w:rPr>
                <w:rFonts w:ascii="Times New Roman" w:hAnsi="Times New Roman"/>
                <w:szCs w:val="22"/>
              </w:rPr>
            </w:pPr>
            <w:r w:rsidRPr="000F7B5F">
              <w:rPr>
                <w:rFonts w:ascii="Times New Roman" w:hAnsi="Times New Roman"/>
                <w:szCs w:val="22"/>
              </w:rPr>
              <w:t>2. Машинные способы первичной обработки рыбы.</w:t>
            </w:r>
          </w:p>
        </w:tc>
      </w:tr>
      <w:tr w:rsidR="00C8028C" w:rsidRPr="000F7B5F" w14:paraId="59E6CB7E" w14:textId="77777777" w:rsidTr="001B0803">
        <w:trPr>
          <w:trHeight w:val="283"/>
        </w:trPr>
        <w:tc>
          <w:tcPr>
            <w:tcW w:w="1210" w:type="pct"/>
            <w:vMerge/>
          </w:tcPr>
          <w:p w14:paraId="27391913" w14:textId="77777777" w:rsidR="00C8028C" w:rsidRPr="000F7B5F" w:rsidRDefault="00C8028C" w:rsidP="001B0803">
            <w:pPr>
              <w:contextualSpacing/>
              <w:rPr>
                <w:rFonts w:ascii="Times New Roman" w:hAnsi="Times New Roman"/>
                <w:b/>
                <w:bCs/>
                <w:szCs w:val="22"/>
              </w:rPr>
            </w:pPr>
          </w:p>
        </w:tc>
        <w:tc>
          <w:tcPr>
            <w:tcW w:w="3790" w:type="pct"/>
          </w:tcPr>
          <w:p w14:paraId="5483A892" w14:textId="77777777" w:rsidR="00C8028C" w:rsidRPr="000F7B5F" w:rsidRDefault="00C8028C" w:rsidP="001B0803">
            <w:pPr>
              <w:contextualSpacing/>
              <w:rPr>
                <w:rFonts w:ascii="Times New Roman" w:hAnsi="Times New Roman"/>
                <w:szCs w:val="22"/>
              </w:rPr>
            </w:pPr>
            <w:r w:rsidRPr="000F7B5F">
              <w:rPr>
                <w:rFonts w:ascii="Times New Roman" w:hAnsi="Times New Roman"/>
                <w:szCs w:val="22"/>
              </w:rPr>
              <w:t>3. Подготовительные и вспомогательные технологические операции, выполняемые перед первичной обработкой рыбы.</w:t>
            </w:r>
          </w:p>
        </w:tc>
      </w:tr>
      <w:tr w:rsidR="00C8028C" w:rsidRPr="000F7B5F" w14:paraId="06A9D951" w14:textId="77777777" w:rsidTr="001B0803">
        <w:tc>
          <w:tcPr>
            <w:tcW w:w="1210" w:type="pct"/>
            <w:vMerge/>
          </w:tcPr>
          <w:p w14:paraId="0619948B" w14:textId="77777777" w:rsidR="00C8028C" w:rsidRPr="000F7B5F" w:rsidRDefault="00C8028C" w:rsidP="001B0803">
            <w:pPr>
              <w:contextualSpacing/>
              <w:rPr>
                <w:rFonts w:ascii="Times New Roman" w:hAnsi="Times New Roman"/>
                <w:b/>
                <w:bCs/>
                <w:szCs w:val="22"/>
              </w:rPr>
            </w:pPr>
          </w:p>
        </w:tc>
        <w:tc>
          <w:tcPr>
            <w:tcW w:w="3790" w:type="pct"/>
          </w:tcPr>
          <w:p w14:paraId="1E643DF6" w14:textId="77777777" w:rsidR="00C8028C" w:rsidRPr="000F7B5F" w:rsidRDefault="00C8028C" w:rsidP="001B0803">
            <w:pPr>
              <w:contextualSpacing/>
              <w:rPr>
                <w:rFonts w:ascii="Times New Roman" w:hAnsi="Times New Roman"/>
                <w:b/>
                <w:szCs w:val="22"/>
              </w:rPr>
            </w:pPr>
            <w:r w:rsidRPr="000F7B5F">
              <w:rPr>
                <w:rFonts w:ascii="Times New Roman" w:hAnsi="Times New Roman"/>
                <w:b/>
                <w:bCs/>
                <w:szCs w:val="22"/>
              </w:rPr>
              <w:t xml:space="preserve">В том числе практических и лабораторных занятий </w:t>
            </w:r>
          </w:p>
        </w:tc>
      </w:tr>
      <w:tr w:rsidR="00C8028C" w:rsidRPr="000F7B5F" w14:paraId="46EA31FB" w14:textId="77777777" w:rsidTr="001B0803">
        <w:tc>
          <w:tcPr>
            <w:tcW w:w="1210" w:type="pct"/>
            <w:vMerge/>
          </w:tcPr>
          <w:p w14:paraId="3D02AED3" w14:textId="77777777" w:rsidR="00C8028C" w:rsidRPr="000F7B5F" w:rsidRDefault="00C8028C" w:rsidP="001B0803">
            <w:pPr>
              <w:contextualSpacing/>
              <w:rPr>
                <w:rFonts w:ascii="Times New Roman" w:hAnsi="Times New Roman"/>
                <w:b/>
                <w:bCs/>
                <w:szCs w:val="22"/>
              </w:rPr>
            </w:pPr>
          </w:p>
        </w:tc>
        <w:tc>
          <w:tcPr>
            <w:tcW w:w="3790" w:type="pct"/>
          </w:tcPr>
          <w:p w14:paraId="2AF9A98C" w14:textId="77777777" w:rsidR="00C8028C" w:rsidRPr="000F7B5F" w:rsidRDefault="00C8028C" w:rsidP="001B0803">
            <w:pPr>
              <w:contextualSpacing/>
              <w:rPr>
                <w:rFonts w:ascii="Times New Roman" w:hAnsi="Times New Roman"/>
                <w:szCs w:val="22"/>
              </w:rPr>
            </w:pPr>
            <w:r w:rsidRPr="000F7B5F">
              <w:rPr>
                <w:rFonts w:ascii="Times New Roman" w:hAnsi="Times New Roman"/>
                <w:szCs w:val="22"/>
              </w:rPr>
              <w:t>1. Практическое занятие 12 «Изучение машинных способов первичной обработки рыбы».</w:t>
            </w:r>
          </w:p>
        </w:tc>
      </w:tr>
      <w:tr w:rsidR="00C8028C" w:rsidRPr="000F7B5F" w14:paraId="54A8EF36" w14:textId="77777777" w:rsidTr="001B0803">
        <w:tc>
          <w:tcPr>
            <w:tcW w:w="1210" w:type="pct"/>
            <w:vMerge w:val="restart"/>
          </w:tcPr>
          <w:p w14:paraId="218C4706" w14:textId="77777777" w:rsidR="00C8028C" w:rsidRPr="000F7B5F" w:rsidRDefault="00C8028C" w:rsidP="001B0803">
            <w:pPr>
              <w:contextualSpacing/>
              <w:rPr>
                <w:rFonts w:ascii="Times New Roman" w:hAnsi="Times New Roman"/>
                <w:b/>
                <w:bCs/>
                <w:szCs w:val="22"/>
              </w:rPr>
            </w:pPr>
            <w:r w:rsidRPr="000F7B5F">
              <w:rPr>
                <w:rFonts w:ascii="Times New Roman" w:hAnsi="Times New Roman"/>
                <w:b/>
                <w:bCs/>
                <w:szCs w:val="22"/>
              </w:rPr>
              <w:t>Тема 2.3. Первичная обработка рыбы на рыболовных судах.</w:t>
            </w:r>
          </w:p>
        </w:tc>
        <w:tc>
          <w:tcPr>
            <w:tcW w:w="3790" w:type="pct"/>
          </w:tcPr>
          <w:p w14:paraId="1D8D66AE" w14:textId="77777777" w:rsidR="00C8028C" w:rsidRPr="000F7B5F" w:rsidRDefault="00C8028C" w:rsidP="001B0803">
            <w:pPr>
              <w:contextualSpacing/>
              <w:rPr>
                <w:rFonts w:ascii="Times New Roman" w:hAnsi="Times New Roman"/>
                <w:b/>
                <w:szCs w:val="22"/>
              </w:rPr>
            </w:pPr>
            <w:r w:rsidRPr="000F7B5F">
              <w:rPr>
                <w:rFonts w:ascii="Times New Roman" w:hAnsi="Times New Roman"/>
                <w:b/>
                <w:szCs w:val="22"/>
              </w:rPr>
              <w:t>Содержание</w:t>
            </w:r>
          </w:p>
        </w:tc>
      </w:tr>
      <w:tr w:rsidR="00C8028C" w:rsidRPr="000F7B5F" w14:paraId="0039CAE5" w14:textId="77777777" w:rsidTr="001B0803">
        <w:trPr>
          <w:trHeight w:val="340"/>
        </w:trPr>
        <w:tc>
          <w:tcPr>
            <w:tcW w:w="1210" w:type="pct"/>
            <w:vMerge/>
          </w:tcPr>
          <w:p w14:paraId="6FEDC7D3" w14:textId="77777777" w:rsidR="00C8028C" w:rsidRPr="000F7B5F" w:rsidRDefault="00C8028C" w:rsidP="001B0803">
            <w:pPr>
              <w:contextualSpacing/>
              <w:rPr>
                <w:rFonts w:ascii="Times New Roman" w:hAnsi="Times New Roman"/>
                <w:b/>
                <w:bCs/>
                <w:szCs w:val="22"/>
              </w:rPr>
            </w:pPr>
          </w:p>
        </w:tc>
        <w:tc>
          <w:tcPr>
            <w:tcW w:w="3790" w:type="pct"/>
          </w:tcPr>
          <w:p w14:paraId="1017E85C" w14:textId="77777777" w:rsidR="00C8028C" w:rsidRPr="000F7B5F" w:rsidRDefault="00C8028C" w:rsidP="001B0803">
            <w:pPr>
              <w:contextualSpacing/>
              <w:rPr>
                <w:rFonts w:ascii="Times New Roman" w:hAnsi="Times New Roman"/>
                <w:szCs w:val="22"/>
              </w:rPr>
            </w:pPr>
            <w:r w:rsidRPr="000F7B5F">
              <w:rPr>
                <w:rFonts w:ascii="Times New Roman" w:hAnsi="Times New Roman"/>
                <w:szCs w:val="22"/>
              </w:rPr>
              <w:t>1. Подготовка судна к обработке рыбы.</w:t>
            </w:r>
          </w:p>
        </w:tc>
      </w:tr>
      <w:tr w:rsidR="00C8028C" w:rsidRPr="000F7B5F" w14:paraId="128CE2B4" w14:textId="77777777" w:rsidTr="001B0803">
        <w:trPr>
          <w:trHeight w:val="340"/>
        </w:trPr>
        <w:tc>
          <w:tcPr>
            <w:tcW w:w="1210" w:type="pct"/>
            <w:vMerge/>
          </w:tcPr>
          <w:p w14:paraId="442972E1" w14:textId="77777777" w:rsidR="00C8028C" w:rsidRPr="000F7B5F" w:rsidRDefault="00C8028C" w:rsidP="001B0803">
            <w:pPr>
              <w:contextualSpacing/>
              <w:rPr>
                <w:rFonts w:ascii="Times New Roman" w:hAnsi="Times New Roman"/>
                <w:b/>
                <w:bCs/>
                <w:szCs w:val="22"/>
              </w:rPr>
            </w:pPr>
          </w:p>
        </w:tc>
        <w:tc>
          <w:tcPr>
            <w:tcW w:w="3790" w:type="pct"/>
          </w:tcPr>
          <w:p w14:paraId="05290AB8" w14:textId="77777777" w:rsidR="00C8028C" w:rsidRPr="000F7B5F" w:rsidRDefault="00C8028C" w:rsidP="001B0803">
            <w:pPr>
              <w:contextualSpacing/>
              <w:rPr>
                <w:rFonts w:ascii="Times New Roman" w:hAnsi="Times New Roman"/>
                <w:szCs w:val="22"/>
              </w:rPr>
            </w:pPr>
            <w:r w:rsidRPr="000F7B5F">
              <w:rPr>
                <w:rFonts w:ascii="Times New Roman" w:hAnsi="Times New Roman"/>
                <w:szCs w:val="22"/>
              </w:rPr>
              <w:t>2. Технологическая схема первичной обработки рыбы на рыболовных судах.</w:t>
            </w:r>
          </w:p>
        </w:tc>
      </w:tr>
      <w:tr w:rsidR="00C8028C" w:rsidRPr="000F7B5F" w14:paraId="24A855FF" w14:textId="77777777" w:rsidTr="001B0803">
        <w:trPr>
          <w:trHeight w:val="340"/>
        </w:trPr>
        <w:tc>
          <w:tcPr>
            <w:tcW w:w="1210" w:type="pct"/>
            <w:vMerge/>
          </w:tcPr>
          <w:p w14:paraId="41E1CD29" w14:textId="77777777" w:rsidR="00C8028C" w:rsidRPr="000F7B5F" w:rsidRDefault="00C8028C" w:rsidP="001B0803">
            <w:pPr>
              <w:contextualSpacing/>
              <w:rPr>
                <w:rFonts w:ascii="Times New Roman" w:hAnsi="Times New Roman"/>
                <w:b/>
                <w:bCs/>
                <w:szCs w:val="22"/>
              </w:rPr>
            </w:pPr>
          </w:p>
        </w:tc>
        <w:tc>
          <w:tcPr>
            <w:tcW w:w="3790" w:type="pct"/>
          </w:tcPr>
          <w:p w14:paraId="0E887976" w14:textId="77777777" w:rsidR="00C8028C" w:rsidRPr="000F7B5F" w:rsidRDefault="00C8028C" w:rsidP="001B0803">
            <w:pPr>
              <w:contextualSpacing/>
              <w:rPr>
                <w:rFonts w:ascii="Times New Roman" w:hAnsi="Times New Roman"/>
                <w:szCs w:val="22"/>
              </w:rPr>
            </w:pPr>
            <w:r w:rsidRPr="000F7B5F">
              <w:rPr>
                <w:rFonts w:ascii="Times New Roman" w:hAnsi="Times New Roman"/>
                <w:szCs w:val="22"/>
              </w:rPr>
              <w:t>3. Сырье и материалы первичной обработки рыбы на рыболовных судах.</w:t>
            </w:r>
          </w:p>
        </w:tc>
      </w:tr>
      <w:tr w:rsidR="00C8028C" w:rsidRPr="000F7B5F" w14:paraId="73DE0CAB" w14:textId="77777777" w:rsidTr="001B0803">
        <w:tc>
          <w:tcPr>
            <w:tcW w:w="1210" w:type="pct"/>
            <w:vMerge/>
          </w:tcPr>
          <w:p w14:paraId="68F7DEF7" w14:textId="77777777" w:rsidR="00C8028C" w:rsidRPr="000F7B5F" w:rsidRDefault="00C8028C" w:rsidP="001B0803">
            <w:pPr>
              <w:contextualSpacing/>
              <w:rPr>
                <w:rFonts w:ascii="Times New Roman" w:hAnsi="Times New Roman"/>
                <w:b/>
                <w:bCs/>
                <w:szCs w:val="22"/>
              </w:rPr>
            </w:pPr>
          </w:p>
        </w:tc>
        <w:tc>
          <w:tcPr>
            <w:tcW w:w="3790" w:type="pct"/>
          </w:tcPr>
          <w:p w14:paraId="0831A6F0" w14:textId="77777777" w:rsidR="00C8028C" w:rsidRPr="000F7B5F" w:rsidRDefault="00C8028C" w:rsidP="001B0803">
            <w:pPr>
              <w:contextualSpacing/>
              <w:rPr>
                <w:rFonts w:ascii="Times New Roman" w:hAnsi="Times New Roman"/>
                <w:szCs w:val="22"/>
              </w:rPr>
            </w:pPr>
            <w:r w:rsidRPr="000F7B5F">
              <w:rPr>
                <w:rFonts w:ascii="Times New Roman" w:hAnsi="Times New Roman"/>
                <w:b/>
                <w:bCs/>
                <w:szCs w:val="22"/>
              </w:rPr>
              <w:t>В том числе практических и лабораторных занятий</w:t>
            </w:r>
          </w:p>
        </w:tc>
      </w:tr>
      <w:tr w:rsidR="00C8028C" w:rsidRPr="000F7B5F" w14:paraId="60806CEE" w14:textId="77777777" w:rsidTr="001B0803">
        <w:tc>
          <w:tcPr>
            <w:tcW w:w="1210" w:type="pct"/>
            <w:vMerge/>
          </w:tcPr>
          <w:p w14:paraId="2898E0E7" w14:textId="77777777" w:rsidR="00C8028C" w:rsidRPr="000F7B5F" w:rsidRDefault="00C8028C" w:rsidP="001B0803">
            <w:pPr>
              <w:contextualSpacing/>
              <w:rPr>
                <w:rFonts w:ascii="Times New Roman" w:hAnsi="Times New Roman"/>
                <w:b/>
                <w:bCs/>
                <w:szCs w:val="22"/>
              </w:rPr>
            </w:pPr>
          </w:p>
        </w:tc>
        <w:tc>
          <w:tcPr>
            <w:tcW w:w="3790" w:type="pct"/>
          </w:tcPr>
          <w:p w14:paraId="0BF8BD3C" w14:textId="77777777" w:rsidR="00C8028C" w:rsidRPr="000F7B5F" w:rsidRDefault="00C8028C" w:rsidP="001B0803">
            <w:pPr>
              <w:contextualSpacing/>
              <w:rPr>
                <w:rFonts w:ascii="Times New Roman" w:hAnsi="Times New Roman"/>
                <w:szCs w:val="22"/>
              </w:rPr>
            </w:pPr>
            <w:r w:rsidRPr="000F7B5F">
              <w:rPr>
                <w:rFonts w:ascii="Times New Roman" w:hAnsi="Times New Roman"/>
                <w:szCs w:val="22"/>
              </w:rPr>
              <w:t>1. Практическое занятие 13 «Изучение порядка подготовки судна к обработке рыбы».</w:t>
            </w:r>
          </w:p>
        </w:tc>
      </w:tr>
      <w:tr w:rsidR="00C8028C" w:rsidRPr="000F7B5F" w14:paraId="6421B174" w14:textId="77777777" w:rsidTr="001B0803">
        <w:tc>
          <w:tcPr>
            <w:tcW w:w="1210" w:type="pct"/>
            <w:vMerge/>
          </w:tcPr>
          <w:p w14:paraId="39DFC0E6" w14:textId="77777777" w:rsidR="00C8028C" w:rsidRPr="000F7B5F" w:rsidRDefault="00C8028C" w:rsidP="001B0803">
            <w:pPr>
              <w:contextualSpacing/>
              <w:rPr>
                <w:rFonts w:ascii="Times New Roman" w:hAnsi="Times New Roman"/>
                <w:b/>
                <w:bCs/>
                <w:szCs w:val="22"/>
              </w:rPr>
            </w:pPr>
          </w:p>
        </w:tc>
        <w:tc>
          <w:tcPr>
            <w:tcW w:w="3790" w:type="pct"/>
          </w:tcPr>
          <w:p w14:paraId="57F81A9C" w14:textId="77777777" w:rsidR="00C8028C" w:rsidRPr="000F7B5F" w:rsidRDefault="00C8028C" w:rsidP="001B0803">
            <w:pPr>
              <w:contextualSpacing/>
              <w:rPr>
                <w:rFonts w:ascii="Times New Roman" w:hAnsi="Times New Roman"/>
                <w:szCs w:val="22"/>
              </w:rPr>
            </w:pPr>
            <w:r w:rsidRPr="000F7B5F">
              <w:rPr>
                <w:rFonts w:ascii="Times New Roman" w:hAnsi="Times New Roman"/>
                <w:szCs w:val="22"/>
              </w:rPr>
              <w:t>2. Практическое занятие 14 «Изучение технологических схем первичной обработки рыбы на рыболовных судах».</w:t>
            </w:r>
          </w:p>
        </w:tc>
      </w:tr>
      <w:tr w:rsidR="00C8028C" w:rsidRPr="000F7B5F" w14:paraId="47419F9E" w14:textId="77777777" w:rsidTr="001B0803">
        <w:tc>
          <w:tcPr>
            <w:tcW w:w="1210" w:type="pct"/>
            <w:vMerge/>
          </w:tcPr>
          <w:p w14:paraId="7BA1A6B9" w14:textId="77777777" w:rsidR="00C8028C" w:rsidRPr="000F7B5F" w:rsidRDefault="00C8028C" w:rsidP="001B0803">
            <w:pPr>
              <w:contextualSpacing/>
              <w:rPr>
                <w:rFonts w:ascii="Times New Roman" w:hAnsi="Times New Roman"/>
                <w:b/>
                <w:bCs/>
                <w:szCs w:val="22"/>
              </w:rPr>
            </w:pPr>
          </w:p>
        </w:tc>
        <w:tc>
          <w:tcPr>
            <w:tcW w:w="3790" w:type="pct"/>
          </w:tcPr>
          <w:p w14:paraId="03860384" w14:textId="77777777" w:rsidR="00C8028C" w:rsidRPr="000F7B5F" w:rsidRDefault="00C8028C" w:rsidP="001B0803">
            <w:pPr>
              <w:contextualSpacing/>
              <w:rPr>
                <w:rFonts w:ascii="Times New Roman" w:hAnsi="Times New Roman"/>
                <w:szCs w:val="22"/>
              </w:rPr>
            </w:pPr>
            <w:r w:rsidRPr="000F7B5F">
              <w:rPr>
                <w:rFonts w:ascii="Times New Roman" w:hAnsi="Times New Roman"/>
                <w:szCs w:val="22"/>
              </w:rPr>
              <w:t>3. Практическое занятие 15 «Изучение сырья и материалов первичной обработки рыбы на рыболовных судах».</w:t>
            </w:r>
          </w:p>
        </w:tc>
      </w:tr>
      <w:tr w:rsidR="00C8028C" w:rsidRPr="000F7B5F" w14:paraId="121B2D73" w14:textId="77777777" w:rsidTr="001B0803">
        <w:tc>
          <w:tcPr>
            <w:tcW w:w="5000" w:type="pct"/>
            <w:gridSpan w:val="2"/>
          </w:tcPr>
          <w:p w14:paraId="3B9540DF" w14:textId="77777777" w:rsidR="00C8028C" w:rsidRPr="000F7B5F" w:rsidRDefault="00C8028C" w:rsidP="001B0803">
            <w:pPr>
              <w:keepNext/>
              <w:suppressAutoHyphens/>
              <w:contextualSpacing/>
              <w:rPr>
                <w:rFonts w:ascii="Times New Roman" w:hAnsi="Times New Roman"/>
                <w:b/>
                <w:bCs/>
                <w:szCs w:val="22"/>
              </w:rPr>
            </w:pPr>
            <w:r w:rsidRPr="000F7B5F">
              <w:rPr>
                <w:rFonts w:ascii="Times New Roman" w:hAnsi="Times New Roman"/>
                <w:b/>
                <w:bCs/>
                <w:szCs w:val="22"/>
              </w:rPr>
              <w:t>Учебная практика</w:t>
            </w:r>
          </w:p>
          <w:p w14:paraId="67E687FF" w14:textId="77777777" w:rsidR="00C8028C" w:rsidRPr="000F7B5F" w:rsidRDefault="00C8028C" w:rsidP="001B0803">
            <w:pPr>
              <w:suppressAutoHyphens/>
              <w:contextualSpacing/>
              <w:rPr>
                <w:rFonts w:ascii="Times New Roman" w:hAnsi="Times New Roman"/>
                <w:b/>
                <w:bCs/>
                <w:szCs w:val="22"/>
              </w:rPr>
            </w:pPr>
            <w:r w:rsidRPr="000F7B5F">
              <w:rPr>
                <w:rFonts w:ascii="Times New Roman" w:hAnsi="Times New Roman"/>
                <w:b/>
                <w:bCs/>
                <w:szCs w:val="22"/>
              </w:rPr>
              <w:t>Виды работ</w:t>
            </w:r>
          </w:p>
          <w:p w14:paraId="11FC2B70" w14:textId="77777777" w:rsidR="00C8028C" w:rsidRPr="000F7B5F" w:rsidRDefault="00C8028C" w:rsidP="00C8028C">
            <w:pPr>
              <w:numPr>
                <w:ilvl w:val="0"/>
                <w:numId w:val="64"/>
              </w:numPr>
              <w:suppressAutoHyphens/>
              <w:contextualSpacing/>
              <w:rPr>
                <w:rFonts w:ascii="Times New Roman" w:hAnsi="Times New Roman"/>
                <w:bCs/>
                <w:szCs w:val="22"/>
              </w:rPr>
            </w:pPr>
            <w:r w:rsidRPr="000F7B5F">
              <w:rPr>
                <w:rFonts w:ascii="Times New Roman" w:hAnsi="Times New Roman"/>
                <w:bCs/>
                <w:szCs w:val="22"/>
              </w:rPr>
              <w:t>Изучение порядка приёмки, хранения и подготовки к использованию сырья (продуктов промысла), полуфабрикатов, расходного материала, используемых при первичной обработк</w:t>
            </w:r>
            <w:r>
              <w:rPr>
                <w:rFonts w:ascii="Times New Roman" w:hAnsi="Times New Roman"/>
                <w:bCs/>
              </w:rPr>
              <w:t>е</w:t>
            </w:r>
            <w:r w:rsidRPr="000F7B5F">
              <w:rPr>
                <w:rFonts w:ascii="Times New Roman" w:hAnsi="Times New Roman"/>
                <w:bCs/>
                <w:szCs w:val="22"/>
              </w:rPr>
              <w:t xml:space="preserve"> рыбы на судах рыбопромыслового флота.</w:t>
            </w:r>
          </w:p>
        </w:tc>
      </w:tr>
      <w:tr w:rsidR="00C8028C" w:rsidRPr="000F7B5F" w14:paraId="2A6AB810" w14:textId="77777777" w:rsidTr="001B0803">
        <w:tc>
          <w:tcPr>
            <w:tcW w:w="5000" w:type="pct"/>
            <w:gridSpan w:val="2"/>
          </w:tcPr>
          <w:p w14:paraId="37AB4C60" w14:textId="77777777" w:rsidR="00C8028C" w:rsidRPr="000F7B5F" w:rsidRDefault="00C8028C" w:rsidP="001B0803">
            <w:pPr>
              <w:keepNext/>
              <w:suppressAutoHyphens/>
              <w:contextualSpacing/>
              <w:rPr>
                <w:rFonts w:ascii="Times New Roman" w:hAnsi="Times New Roman"/>
                <w:b/>
                <w:bCs/>
                <w:szCs w:val="22"/>
              </w:rPr>
            </w:pPr>
            <w:r w:rsidRPr="000F7B5F">
              <w:rPr>
                <w:rFonts w:ascii="Times New Roman" w:hAnsi="Times New Roman"/>
                <w:b/>
                <w:bCs/>
                <w:szCs w:val="22"/>
              </w:rPr>
              <w:t>Производственная практика</w:t>
            </w:r>
          </w:p>
          <w:p w14:paraId="419DD02C" w14:textId="77777777" w:rsidR="00C8028C" w:rsidRPr="000F7B5F" w:rsidRDefault="00C8028C" w:rsidP="001B0803">
            <w:pPr>
              <w:suppressAutoHyphens/>
              <w:contextualSpacing/>
              <w:rPr>
                <w:rFonts w:ascii="Times New Roman" w:hAnsi="Times New Roman"/>
                <w:b/>
                <w:bCs/>
                <w:szCs w:val="22"/>
              </w:rPr>
            </w:pPr>
            <w:r w:rsidRPr="000F7B5F">
              <w:rPr>
                <w:rFonts w:ascii="Times New Roman" w:hAnsi="Times New Roman"/>
                <w:b/>
                <w:bCs/>
                <w:szCs w:val="22"/>
              </w:rPr>
              <w:t xml:space="preserve">Виды работ </w:t>
            </w:r>
          </w:p>
          <w:p w14:paraId="5E4804E5" w14:textId="77777777" w:rsidR="00C8028C" w:rsidRPr="000F7B5F" w:rsidRDefault="00C8028C" w:rsidP="00C8028C">
            <w:pPr>
              <w:numPr>
                <w:ilvl w:val="0"/>
                <w:numId w:val="63"/>
              </w:numPr>
              <w:suppressAutoHyphens/>
              <w:contextualSpacing/>
              <w:rPr>
                <w:rFonts w:ascii="Times New Roman" w:hAnsi="Times New Roman"/>
                <w:szCs w:val="22"/>
              </w:rPr>
            </w:pPr>
            <w:r w:rsidRPr="000F7B5F">
              <w:rPr>
                <w:rFonts w:ascii="Times New Roman" w:hAnsi="Times New Roman"/>
                <w:szCs w:val="22"/>
              </w:rPr>
              <w:t>Приёмка-сдача продуктов промысла и расходных материалов.</w:t>
            </w:r>
          </w:p>
          <w:p w14:paraId="0BF0A806" w14:textId="77777777" w:rsidR="00C8028C" w:rsidRPr="000F7B5F" w:rsidRDefault="00C8028C" w:rsidP="00C8028C">
            <w:pPr>
              <w:numPr>
                <w:ilvl w:val="0"/>
                <w:numId w:val="63"/>
              </w:numPr>
              <w:suppressAutoHyphens/>
              <w:contextualSpacing/>
              <w:rPr>
                <w:rFonts w:ascii="Times New Roman" w:hAnsi="Times New Roman"/>
                <w:szCs w:val="22"/>
              </w:rPr>
            </w:pPr>
            <w:r w:rsidRPr="000F7B5F">
              <w:rPr>
                <w:rFonts w:ascii="Times New Roman" w:hAnsi="Times New Roman"/>
                <w:szCs w:val="22"/>
              </w:rPr>
              <w:t xml:space="preserve">Подготовка продуктов промысла и расходных материалов к процессу </w:t>
            </w:r>
            <w:r w:rsidRPr="000F7B5F">
              <w:rPr>
                <w:rFonts w:ascii="Times New Roman" w:hAnsi="Times New Roman"/>
                <w:bCs/>
                <w:szCs w:val="22"/>
              </w:rPr>
              <w:t>первичной обработки рыбы на судах рыбопромыслового флота</w:t>
            </w:r>
            <w:r w:rsidRPr="000F7B5F">
              <w:rPr>
                <w:rFonts w:ascii="Times New Roman" w:hAnsi="Times New Roman"/>
                <w:szCs w:val="22"/>
              </w:rPr>
              <w:t xml:space="preserve"> в соответствии с технологическими инструкциями.</w:t>
            </w:r>
          </w:p>
        </w:tc>
      </w:tr>
      <w:tr w:rsidR="00C8028C" w:rsidRPr="000F7B5F" w14:paraId="0D7C2F17" w14:textId="77777777" w:rsidTr="001B0803">
        <w:tc>
          <w:tcPr>
            <w:tcW w:w="5000" w:type="pct"/>
            <w:gridSpan w:val="2"/>
          </w:tcPr>
          <w:p w14:paraId="5B23F509" w14:textId="77777777" w:rsidR="00C8028C" w:rsidRPr="000F7B5F" w:rsidRDefault="00C8028C" w:rsidP="001B0803">
            <w:pPr>
              <w:contextualSpacing/>
              <w:rPr>
                <w:rFonts w:ascii="Times New Roman" w:hAnsi="Times New Roman"/>
                <w:b/>
                <w:bCs/>
                <w:szCs w:val="22"/>
              </w:rPr>
            </w:pPr>
            <w:r w:rsidRPr="000F7B5F">
              <w:rPr>
                <w:rFonts w:ascii="Times New Roman" w:hAnsi="Times New Roman"/>
                <w:b/>
                <w:bCs/>
                <w:szCs w:val="22"/>
              </w:rPr>
              <w:t>Всего</w:t>
            </w:r>
            <w:r>
              <w:rPr>
                <w:rFonts w:ascii="Times New Roman" w:hAnsi="Times New Roman"/>
                <w:b/>
                <w:bCs/>
              </w:rPr>
              <w:t xml:space="preserve"> 208 ак.ч.</w:t>
            </w:r>
          </w:p>
        </w:tc>
      </w:tr>
    </w:tbl>
    <w:p w14:paraId="6DD8F9E0" w14:textId="77777777" w:rsidR="002B034B" w:rsidRDefault="002B034B" w:rsidP="002B034B">
      <w:pPr>
        <w:pStyle w:val="112"/>
        <w:jc w:val="both"/>
        <w:rPr>
          <w:rFonts w:ascii="Times New Roman" w:hAnsi="Times New Roman"/>
        </w:rPr>
      </w:pPr>
    </w:p>
    <w:p w14:paraId="37F70262" w14:textId="77777777" w:rsidR="002B034B" w:rsidRDefault="002B034B" w:rsidP="002B034B">
      <w:pPr>
        <w:pStyle w:val="112"/>
        <w:jc w:val="both"/>
        <w:rPr>
          <w:rFonts w:ascii="Times New Roman" w:hAnsi="Times New Roman"/>
          <w:i/>
        </w:rPr>
      </w:pPr>
      <w:r>
        <w:rPr>
          <w:rFonts w:ascii="Times New Roman" w:hAnsi="Times New Roman"/>
        </w:rPr>
        <w:lastRenderedPageBreak/>
        <w:t>3. Условия реализации профессионального модуля</w:t>
      </w:r>
    </w:p>
    <w:p w14:paraId="1A2334C2" w14:textId="77777777" w:rsidR="002B034B" w:rsidRDefault="002B034B" w:rsidP="002B034B">
      <w:pPr>
        <w:pStyle w:val="112"/>
        <w:rPr>
          <w:rFonts w:ascii="Times New Roman" w:hAnsi="Times New Roman"/>
        </w:rPr>
      </w:pPr>
      <w:r>
        <w:rPr>
          <w:rFonts w:ascii="Times New Roman" w:hAnsi="Times New Roman"/>
        </w:rPr>
        <w:t>3.1. Материально-техническое обеспечение</w:t>
      </w:r>
    </w:p>
    <w:p w14:paraId="53ABB112" w14:textId="66BB4D7D" w:rsidR="002B034B" w:rsidRDefault="002B034B" w:rsidP="002B034B">
      <w:pPr>
        <w:spacing w:line="276" w:lineRule="auto"/>
        <w:ind w:firstLine="709"/>
        <w:jc w:val="both"/>
        <w:rPr>
          <w:rFonts w:ascii="Times New Roman" w:hAnsi="Times New Roman"/>
          <w:sz w:val="24"/>
        </w:rPr>
      </w:pPr>
      <w:r>
        <w:rPr>
          <w:rFonts w:ascii="Times New Roman" w:hAnsi="Times New Roman"/>
          <w:sz w:val="24"/>
        </w:rPr>
        <w:t>Кабинеты</w:t>
      </w:r>
      <w:r>
        <w:rPr>
          <w:rFonts w:ascii="Times New Roman" w:hAnsi="Times New Roman"/>
          <w:i/>
          <w:sz w:val="24"/>
        </w:rPr>
        <w:t xml:space="preserve"> </w:t>
      </w:r>
      <w:r w:rsidRPr="00133574">
        <w:rPr>
          <w:rFonts w:ascii="Times New Roman" w:hAnsi="Times New Roman"/>
          <w:iCs/>
          <w:sz w:val="24"/>
        </w:rPr>
        <w:t>«общепрофессиональных</w:t>
      </w:r>
      <w:r>
        <w:rPr>
          <w:rFonts w:ascii="Times New Roman" w:hAnsi="Times New Roman"/>
          <w:sz w:val="24"/>
        </w:rPr>
        <w:t xml:space="preserve"> дисциплин и МДК»,</w:t>
      </w:r>
      <w:r>
        <w:rPr>
          <w:rFonts w:ascii="Times New Roman" w:hAnsi="Times New Roman"/>
          <w:i/>
          <w:sz w:val="24"/>
        </w:rPr>
        <w:t xml:space="preserve"> </w:t>
      </w:r>
      <w:r>
        <w:rPr>
          <w:rFonts w:ascii="Times New Roman" w:hAnsi="Times New Roman"/>
          <w:sz w:val="24"/>
        </w:rPr>
        <w:t>оснащенные в соответствии с приложением 3 ПОП СПО.</w:t>
      </w:r>
    </w:p>
    <w:p w14:paraId="0EE881A0" w14:textId="655A8447" w:rsidR="00C8028C" w:rsidRDefault="00C8028C" w:rsidP="002B034B">
      <w:pPr>
        <w:spacing w:line="276" w:lineRule="auto"/>
        <w:ind w:firstLine="709"/>
        <w:jc w:val="both"/>
        <w:rPr>
          <w:rFonts w:ascii="Times New Roman" w:hAnsi="Times New Roman"/>
          <w:sz w:val="24"/>
        </w:rPr>
      </w:pPr>
      <w:r>
        <w:rPr>
          <w:rFonts w:ascii="Times New Roman" w:hAnsi="Times New Roman"/>
          <w:sz w:val="24"/>
        </w:rPr>
        <w:t>Лаборатория «переработки рыбы и морепродуктов», оснащенная в соответствии с приложением 3 ПОП СПО.</w:t>
      </w:r>
    </w:p>
    <w:p w14:paraId="7CB4DB06" w14:textId="77777777" w:rsidR="002B034B" w:rsidRPr="00133574" w:rsidRDefault="002B034B" w:rsidP="002B034B">
      <w:pPr>
        <w:spacing w:line="276" w:lineRule="auto"/>
        <w:ind w:firstLine="709"/>
        <w:jc w:val="both"/>
        <w:rPr>
          <w:rFonts w:ascii="Times New Roman" w:hAnsi="Times New Roman"/>
          <w:i/>
          <w:sz w:val="24"/>
        </w:rPr>
      </w:pPr>
    </w:p>
    <w:p w14:paraId="41436D11" w14:textId="77777777" w:rsidR="002B034B" w:rsidRDefault="002B034B" w:rsidP="002B034B">
      <w:pPr>
        <w:pStyle w:val="112"/>
        <w:rPr>
          <w:rFonts w:ascii="Times New Roman" w:hAnsi="Times New Roman"/>
        </w:rPr>
      </w:pPr>
      <w:r>
        <w:rPr>
          <w:rFonts w:ascii="Times New Roman" w:hAnsi="Times New Roman"/>
        </w:rPr>
        <w:t>3.2. Учебно-методическое обеспечение</w:t>
      </w:r>
    </w:p>
    <w:p w14:paraId="52BBF0A1" w14:textId="77777777" w:rsidR="002B034B" w:rsidRDefault="002B034B" w:rsidP="002B034B">
      <w:pPr>
        <w:pStyle w:val="afffffd"/>
        <w:spacing w:line="276" w:lineRule="auto"/>
        <w:ind w:left="0" w:firstLine="709"/>
        <w:jc w:val="both"/>
        <w:rPr>
          <w:rFonts w:ascii="Times New Roman" w:hAnsi="Times New Roman"/>
          <w:sz w:val="24"/>
        </w:rPr>
      </w:pPr>
      <w:r>
        <w:rPr>
          <w:rFonts w:ascii="Times New Roman" w:hAnsi="Times New Roman"/>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465C1A8" w14:textId="77777777" w:rsidR="00C8028C" w:rsidRPr="00C8028C" w:rsidRDefault="00C8028C" w:rsidP="00C8028C">
      <w:pPr>
        <w:spacing w:line="276" w:lineRule="auto"/>
        <w:ind w:firstLine="709"/>
        <w:contextualSpacing/>
        <w:rPr>
          <w:rFonts w:ascii="Times New Roman" w:hAnsi="Times New Roman"/>
          <w:sz w:val="24"/>
          <w:szCs w:val="24"/>
        </w:rPr>
      </w:pPr>
    </w:p>
    <w:p w14:paraId="2137A1C9" w14:textId="2027ABF9" w:rsidR="00C8028C" w:rsidRPr="00C8028C" w:rsidRDefault="00C8028C" w:rsidP="00C8028C">
      <w:pPr>
        <w:pStyle w:val="afffffd"/>
        <w:keepNext/>
        <w:spacing w:line="276" w:lineRule="auto"/>
        <w:ind w:left="0" w:firstLine="709"/>
        <w:rPr>
          <w:rFonts w:ascii="Times New Roman" w:hAnsi="Times New Roman"/>
          <w:b/>
          <w:sz w:val="24"/>
          <w:szCs w:val="24"/>
        </w:rPr>
      </w:pPr>
      <w:r w:rsidRPr="00C8028C">
        <w:rPr>
          <w:rFonts w:ascii="Times New Roman" w:hAnsi="Times New Roman"/>
          <w:b/>
          <w:sz w:val="24"/>
          <w:szCs w:val="24"/>
        </w:rPr>
        <w:t>3.2.1. Основные печатные издания</w:t>
      </w:r>
    </w:p>
    <w:p w14:paraId="38BFE3BA" w14:textId="77777777" w:rsidR="00C8028C" w:rsidRPr="00C8028C" w:rsidRDefault="00C8028C" w:rsidP="00C8028C">
      <w:pPr>
        <w:numPr>
          <w:ilvl w:val="0"/>
          <w:numId w:val="65"/>
        </w:numPr>
        <w:spacing w:line="276" w:lineRule="auto"/>
        <w:ind w:left="0" w:firstLine="709"/>
        <w:contextualSpacing/>
        <w:jc w:val="both"/>
        <w:rPr>
          <w:rFonts w:ascii="Times New Roman" w:hAnsi="Times New Roman"/>
          <w:sz w:val="24"/>
          <w:szCs w:val="24"/>
        </w:rPr>
      </w:pPr>
      <w:r w:rsidRPr="00C8028C">
        <w:rPr>
          <w:rFonts w:ascii="Times New Roman" w:hAnsi="Times New Roman"/>
          <w:sz w:val="24"/>
          <w:szCs w:val="24"/>
        </w:rPr>
        <w:t xml:space="preserve">Бредихин, С.А. Технологическое оборудование рыбоперерабатывающих </w:t>
      </w:r>
      <w:proofErr w:type="gramStart"/>
      <w:r w:rsidRPr="00C8028C">
        <w:rPr>
          <w:rFonts w:ascii="Times New Roman" w:hAnsi="Times New Roman"/>
          <w:sz w:val="24"/>
          <w:szCs w:val="24"/>
        </w:rPr>
        <w:t>производств :</w:t>
      </w:r>
      <w:proofErr w:type="gramEnd"/>
      <w:r w:rsidRPr="00C8028C">
        <w:rPr>
          <w:rFonts w:ascii="Times New Roman" w:hAnsi="Times New Roman"/>
          <w:sz w:val="24"/>
          <w:szCs w:val="24"/>
        </w:rPr>
        <w:t xml:space="preserve"> учебник для СПО / С.А. Бредихин, И.Н. Ким, Т.И. Ткаченко. – Санкт-</w:t>
      </w:r>
      <w:proofErr w:type="gramStart"/>
      <w:r w:rsidRPr="00C8028C">
        <w:rPr>
          <w:rFonts w:ascii="Times New Roman" w:hAnsi="Times New Roman"/>
          <w:sz w:val="24"/>
          <w:szCs w:val="24"/>
        </w:rPr>
        <w:t>Петербург :</w:t>
      </w:r>
      <w:proofErr w:type="gramEnd"/>
      <w:r w:rsidRPr="00C8028C">
        <w:rPr>
          <w:rFonts w:ascii="Times New Roman" w:hAnsi="Times New Roman"/>
          <w:sz w:val="24"/>
          <w:szCs w:val="24"/>
        </w:rPr>
        <w:t xml:space="preserve"> Лань, 2022. – 744 с. – </w:t>
      </w:r>
      <w:r w:rsidRPr="00C8028C">
        <w:rPr>
          <w:rFonts w:ascii="Times New Roman" w:hAnsi="Times New Roman"/>
          <w:sz w:val="24"/>
          <w:szCs w:val="24"/>
          <w:lang w:val="en-US"/>
        </w:rPr>
        <w:t>ISBN </w:t>
      </w:r>
      <w:r w:rsidRPr="00C8028C">
        <w:rPr>
          <w:rFonts w:ascii="Times New Roman" w:hAnsi="Times New Roman"/>
          <w:sz w:val="24"/>
          <w:szCs w:val="24"/>
        </w:rPr>
        <w:t xml:space="preserve">978-5-507-44048-1. – </w:t>
      </w:r>
      <w:proofErr w:type="gramStart"/>
      <w:r w:rsidRPr="00C8028C">
        <w:rPr>
          <w:rFonts w:ascii="Times New Roman" w:hAnsi="Times New Roman"/>
          <w:sz w:val="24"/>
          <w:szCs w:val="24"/>
        </w:rPr>
        <w:t>Текст :</w:t>
      </w:r>
      <w:proofErr w:type="gramEnd"/>
      <w:r w:rsidRPr="00C8028C">
        <w:rPr>
          <w:rFonts w:ascii="Times New Roman" w:hAnsi="Times New Roman"/>
          <w:sz w:val="24"/>
          <w:szCs w:val="24"/>
        </w:rPr>
        <w:t xml:space="preserve"> непосредственный.</w:t>
      </w:r>
    </w:p>
    <w:p w14:paraId="349034FB" w14:textId="77777777" w:rsidR="00C8028C" w:rsidRPr="00C8028C" w:rsidRDefault="00C8028C" w:rsidP="00C8028C">
      <w:pPr>
        <w:numPr>
          <w:ilvl w:val="0"/>
          <w:numId w:val="65"/>
        </w:numPr>
        <w:spacing w:line="276" w:lineRule="auto"/>
        <w:ind w:left="0" w:firstLine="709"/>
        <w:contextualSpacing/>
        <w:jc w:val="both"/>
        <w:rPr>
          <w:rFonts w:ascii="Times New Roman" w:hAnsi="Times New Roman"/>
          <w:sz w:val="24"/>
          <w:szCs w:val="24"/>
        </w:rPr>
      </w:pPr>
      <w:r w:rsidRPr="00C8028C">
        <w:rPr>
          <w:rFonts w:ascii="Times New Roman" w:hAnsi="Times New Roman"/>
          <w:sz w:val="24"/>
          <w:szCs w:val="24"/>
        </w:rPr>
        <w:t xml:space="preserve">Сборник технологических инструкций по обработке </w:t>
      </w:r>
      <w:proofErr w:type="gramStart"/>
      <w:r w:rsidRPr="00C8028C">
        <w:rPr>
          <w:rFonts w:ascii="Times New Roman" w:hAnsi="Times New Roman"/>
          <w:sz w:val="24"/>
          <w:szCs w:val="24"/>
        </w:rPr>
        <w:t>рыбы :</w:t>
      </w:r>
      <w:proofErr w:type="gramEnd"/>
      <w:r w:rsidRPr="00C8028C">
        <w:rPr>
          <w:rFonts w:ascii="Times New Roman" w:hAnsi="Times New Roman"/>
          <w:sz w:val="24"/>
          <w:szCs w:val="24"/>
        </w:rPr>
        <w:t xml:space="preserve"> в 2 томах. – </w:t>
      </w:r>
      <w:proofErr w:type="gramStart"/>
      <w:r w:rsidRPr="00C8028C">
        <w:rPr>
          <w:rFonts w:ascii="Times New Roman" w:hAnsi="Times New Roman"/>
          <w:sz w:val="24"/>
          <w:szCs w:val="24"/>
        </w:rPr>
        <w:t>Москва :</w:t>
      </w:r>
      <w:proofErr w:type="gramEnd"/>
      <w:r w:rsidRPr="00C8028C">
        <w:rPr>
          <w:rFonts w:ascii="Times New Roman" w:hAnsi="Times New Roman"/>
          <w:sz w:val="24"/>
          <w:szCs w:val="24"/>
        </w:rPr>
        <w:t xml:space="preserve"> Издательство «МОРКНИГА», 2020. – 2 т. – </w:t>
      </w:r>
      <w:r w:rsidRPr="00C8028C">
        <w:rPr>
          <w:rFonts w:ascii="Times New Roman" w:hAnsi="Times New Roman"/>
          <w:sz w:val="24"/>
          <w:szCs w:val="24"/>
          <w:lang w:val="en-US"/>
        </w:rPr>
        <w:t>ISBN </w:t>
      </w:r>
      <w:r w:rsidRPr="00C8028C">
        <w:rPr>
          <w:rFonts w:ascii="Times New Roman" w:hAnsi="Times New Roman"/>
          <w:sz w:val="24"/>
          <w:szCs w:val="24"/>
        </w:rPr>
        <w:t xml:space="preserve">978-5-703080-63-4. – </w:t>
      </w:r>
      <w:proofErr w:type="gramStart"/>
      <w:r w:rsidRPr="00C8028C">
        <w:rPr>
          <w:rFonts w:ascii="Times New Roman" w:hAnsi="Times New Roman"/>
          <w:sz w:val="24"/>
          <w:szCs w:val="24"/>
        </w:rPr>
        <w:t>Текст :</w:t>
      </w:r>
      <w:proofErr w:type="gramEnd"/>
      <w:r w:rsidRPr="00C8028C">
        <w:rPr>
          <w:rFonts w:ascii="Times New Roman" w:hAnsi="Times New Roman"/>
          <w:sz w:val="24"/>
          <w:szCs w:val="24"/>
        </w:rPr>
        <w:t xml:space="preserve"> непосредственный.</w:t>
      </w:r>
    </w:p>
    <w:p w14:paraId="1B4D55EE" w14:textId="77777777" w:rsidR="00C8028C" w:rsidRPr="00C8028C" w:rsidRDefault="00C8028C" w:rsidP="00C8028C">
      <w:pPr>
        <w:numPr>
          <w:ilvl w:val="0"/>
          <w:numId w:val="65"/>
        </w:numPr>
        <w:spacing w:line="276" w:lineRule="auto"/>
        <w:ind w:left="0" w:firstLine="709"/>
        <w:contextualSpacing/>
        <w:jc w:val="both"/>
        <w:rPr>
          <w:rFonts w:ascii="Times New Roman" w:hAnsi="Times New Roman"/>
          <w:sz w:val="24"/>
          <w:szCs w:val="24"/>
        </w:rPr>
      </w:pPr>
      <w:proofErr w:type="spellStart"/>
      <w:r w:rsidRPr="00C8028C">
        <w:rPr>
          <w:rFonts w:ascii="Times New Roman" w:hAnsi="Times New Roman"/>
          <w:sz w:val="24"/>
          <w:szCs w:val="24"/>
        </w:rPr>
        <w:t>Фатыхов</w:t>
      </w:r>
      <w:proofErr w:type="spellEnd"/>
      <w:r w:rsidRPr="00C8028C">
        <w:rPr>
          <w:rFonts w:ascii="Times New Roman" w:hAnsi="Times New Roman"/>
          <w:sz w:val="24"/>
          <w:szCs w:val="24"/>
        </w:rPr>
        <w:t xml:space="preserve">, Ю.А. Технологическое оборудование рыбоперерабатывающих </w:t>
      </w:r>
      <w:proofErr w:type="gramStart"/>
      <w:r w:rsidRPr="00C8028C">
        <w:rPr>
          <w:rFonts w:ascii="Times New Roman" w:hAnsi="Times New Roman"/>
          <w:sz w:val="24"/>
          <w:szCs w:val="24"/>
        </w:rPr>
        <w:t>производств :</w:t>
      </w:r>
      <w:proofErr w:type="gramEnd"/>
      <w:r w:rsidRPr="00C8028C">
        <w:rPr>
          <w:rFonts w:ascii="Times New Roman" w:hAnsi="Times New Roman"/>
          <w:sz w:val="24"/>
          <w:szCs w:val="24"/>
        </w:rPr>
        <w:t xml:space="preserve"> учебное пособие. Кн. </w:t>
      </w:r>
      <w:r w:rsidRPr="00C8028C">
        <w:rPr>
          <w:rFonts w:ascii="Times New Roman" w:hAnsi="Times New Roman"/>
          <w:sz w:val="24"/>
          <w:szCs w:val="24"/>
          <w:lang w:val="en-US"/>
        </w:rPr>
        <w:t>I</w:t>
      </w:r>
      <w:r w:rsidRPr="00C8028C">
        <w:rPr>
          <w:rFonts w:ascii="Times New Roman" w:hAnsi="Times New Roman"/>
          <w:sz w:val="24"/>
          <w:szCs w:val="24"/>
        </w:rPr>
        <w:t xml:space="preserve">. Оборудование для первичной обработки рыбного сырья / Ю.А. </w:t>
      </w:r>
      <w:proofErr w:type="spellStart"/>
      <w:r w:rsidRPr="00C8028C">
        <w:rPr>
          <w:rFonts w:ascii="Times New Roman" w:hAnsi="Times New Roman"/>
          <w:sz w:val="24"/>
          <w:szCs w:val="24"/>
        </w:rPr>
        <w:t>Фатыхов</w:t>
      </w:r>
      <w:proofErr w:type="spellEnd"/>
      <w:r w:rsidRPr="00C8028C">
        <w:rPr>
          <w:rFonts w:ascii="Times New Roman" w:hAnsi="Times New Roman"/>
          <w:sz w:val="24"/>
          <w:szCs w:val="24"/>
        </w:rPr>
        <w:t>, О.В.</w:t>
      </w:r>
      <w:r w:rsidRPr="00C8028C">
        <w:rPr>
          <w:rFonts w:ascii="Times New Roman" w:hAnsi="Times New Roman"/>
          <w:sz w:val="24"/>
          <w:szCs w:val="24"/>
          <w:lang w:val="en-US"/>
        </w:rPr>
        <w:t> </w:t>
      </w:r>
      <w:proofErr w:type="gramStart"/>
      <w:r w:rsidRPr="00C8028C">
        <w:rPr>
          <w:rFonts w:ascii="Times New Roman" w:hAnsi="Times New Roman"/>
          <w:sz w:val="24"/>
          <w:szCs w:val="24"/>
        </w:rPr>
        <w:t>Агеев ;</w:t>
      </w:r>
      <w:proofErr w:type="gramEnd"/>
      <w:r w:rsidRPr="00C8028C">
        <w:rPr>
          <w:rFonts w:ascii="Times New Roman" w:hAnsi="Times New Roman"/>
          <w:sz w:val="24"/>
          <w:szCs w:val="24"/>
          <w:shd w:val="clear" w:color="auto" w:fill="FFFFFF"/>
        </w:rPr>
        <w:t xml:space="preserve"> </w:t>
      </w:r>
      <w:r w:rsidRPr="00C8028C">
        <w:rPr>
          <w:rFonts w:ascii="Times New Roman" w:hAnsi="Times New Roman"/>
          <w:sz w:val="24"/>
          <w:szCs w:val="24"/>
        </w:rPr>
        <w:t xml:space="preserve">Федеральное агентство по рыболовству, Калининградский государственный технический университет. – </w:t>
      </w:r>
      <w:proofErr w:type="gramStart"/>
      <w:r w:rsidRPr="00C8028C">
        <w:rPr>
          <w:rFonts w:ascii="Times New Roman" w:hAnsi="Times New Roman"/>
          <w:sz w:val="24"/>
          <w:szCs w:val="24"/>
        </w:rPr>
        <w:t>Калининград</w:t>
      </w:r>
      <w:r w:rsidRPr="00C8028C">
        <w:rPr>
          <w:rFonts w:ascii="Times New Roman" w:hAnsi="Times New Roman"/>
          <w:sz w:val="24"/>
          <w:szCs w:val="24"/>
          <w:lang w:val="en-US"/>
        </w:rPr>
        <w:t> </w:t>
      </w:r>
      <w:r w:rsidRPr="00C8028C">
        <w:rPr>
          <w:rFonts w:ascii="Times New Roman" w:hAnsi="Times New Roman"/>
          <w:sz w:val="24"/>
          <w:szCs w:val="24"/>
        </w:rPr>
        <w:t>:</w:t>
      </w:r>
      <w:proofErr w:type="gramEnd"/>
      <w:r w:rsidRPr="00C8028C">
        <w:rPr>
          <w:rFonts w:ascii="Times New Roman" w:hAnsi="Times New Roman"/>
          <w:sz w:val="24"/>
          <w:szCs w:val="24"/>
        </w:rPr>
        <w:t xml:space="preserve"> Издательство ФГБОУ ВО «КГТУ», 2020. - 196 c. - ISBN 978-5-94826-548-3. – </w:t>
      </w:r>
      <w:proofErr w:type="gramStart"/>
      <w:r w:rsidRPr="00C8028C">
        <w:rPr>
          <w:rFonts w:ascii="Times New Roman" w:hAnsi="Times New Roman"/>
          <w:sz w:val="24"/>
          <w:szCs w:val="24"/>
        </w:rPr>
        <w:t>Текст :</w:t>
      </w:r>
      <w:proofErr w:type="gramEnd"/>
      <w:r w:rsidRPr="00C8028C">
        <w:rPr>
          <w:rFonts w:ascii="Times New Roman" w:hAnsi="Times New Roman"/>
          <w:sz w:val="24"/>
          <w:szCs w:val="24"/>
        </w:rPr>
        <w:t xml:space="preserve"> непосредственный.</w:t>
      </w:r>
    </w:p>
    <w:p w14:paraId="00E64FA6" w14:textId="77777777" w:rsidR="00C8028C" w:rsidRPr="00C8028C" w:rsidRDefault="00C8028C" w:rsidP="00C8028C">
      <w:pPr>
        <w:numPr>
          <w:ilvl w:val="0"/>
          <w:numId w:val="65"/>
        </w:numPr>
        <w:spacing w:line="276" w:lineRule="auto"/>
        <w:ind w:left="0" w:firstLine="709"/>
        <w:contextualSpacing/>
        <w:jc w:val="both"/>
        <w:rPr>
          <w:rFonts w:ascii="Times New Roman" w:hAnsi="Times New Roman"/>
          <w:sz w:val="24"/>
          <w:szCs w:val="24"/>
        </w:rPr>
      </w:pPr>
      <w:r w:rsidRPr="00C8028C">
        <w:rPr>
          <w:rFonts w:ascii="Times New Roman" w:hAnsi="Times New Roman"/>
          <w:sz w:val="24"/>
          <w:szCs w:val="24"/>
        </w:rPr>
        <w:t xml:space="preserve">Сафронова, Т.М. Сырье и материалы рыбной </w:t>
      </w:r>
      <w:proofErr w:type="gramStart"/>
      <w:r w:rsidRPr="00C8028C">
        <w:rPr>
          <w:rFonts w:ascii="Times New Roman" w:hAnsi="Times New Roman"/>
          <w:sz w:val="24"/>
          <w:szCs w:val="24"/>
        </w:rPr>
        <w:t>промышленности :</w:t>
      </w:r>
      <w:proofErr w:type="gramEnd"/>
      <w:r w:rsidRPr="00C8028C">
        <w:rPr>
          <w:rFonts w:ascii="Times New Roman" w:hAnsi="Times New Roman"/>
          <w:sz w:val="24"/>
          <w:szCs w:val="24"/>
        </w:rPr>
        <w:t xml:space="preserve"> учебник для СПО / Т.М. Сафронова, В.М. </w:t>
      </w:r>
      <w:proofErr w:type="spellStart"/>
      <w:r w:rsidRPr="00C8028C">
        <w:rPr>
          <w:rFonts w:ascii="Times New Roman" w:hAnsi="Times New Roman"/>
          <w:sz w:val="24"/>
          <w:szCs w:val="24"/>
        </w:rPr>
        <w:t>Дацун</w:t>
      </w:r>
      <w:proofErr w:type="spellEnd"/>
      <w:r w:rsidRPr="00C8028C">
        <w:rPr>
          <w:rFonts w:ascii="Times New Roman" w:hAnsi="Times New Roman"/>
          <w:sz w:val="24"/>
          <w:szCs w:val="24"/>
        </w:rPr>
        <w:t>, С.Н. Максимова. – Санкт-</w:t>
      </w:r>
      <w:proofErr w:type="gramStart"/>
      <w:r w:rsidRPr="00C8028C">
        <w:rPr>
          <w:rFonts w:ascii="Times New Roman" w:hAnsi="Times New Roman"/>
          <w:sz w:val="24"/>
          <w:szCs w:val="24"/>
        </w:rPr>
        <w:t>Петербург :</w:t>
      </w:r>
      <w:proofErr w:type="gramEnd"/>
      <w:r w:rsidRPr="00C8028C">
        <w:rPr>
          <w:rFonts w:ascii="Times New Roman" w:hAnsi="Times New Roman"/>
          <w:sz w:val="24"/>
          <w:szCs w:val="24"/>
        </w:rPr>
        <w:t xml:space="preserve"> Лань, 2021. – 332 с. – </w:t>
      </w:r>
      <w:r w:rsidRPr="00C8028C">
        <w:rPr>
          <w:rFonts w:ascii="Times New Roman" w:hAnsi="Times New Roman"/>
          <w:sz w:val="24"/>
          <w:szCs w:val="24"/>
          <w:lang w:val="en-US"/>
        </w:rPr>
        <w:t>ISBN </w:t>
      </w:r>
      <w:r w:rsidRPr="00C8028C">
        <w:rPr>
          <w:rFonts w:ascii="Times New Roman" w:hAnsi="Times New Roman"/>
          <w:sz w:val="24"/>
          <w:szCs w:val="24"/>
        </w:rPr>
        <w:t xml:space="preserve">978-5-8114-7737-1. – </w:t>
      </w:r>
      <w:proofErr w:type="gramStart"/>
      <w:r w:rsidRPr="00C8028C">
        <w:rPr>
          <w:rFonts w:ascii="Times New Roman" w:hAnsi="Times New Roman"/>
          <w:sz w:val="24"/>
          <w:szCs w:val="24"/>
        </w:rPr>
        <w:t>Текст :</w:t>
      </w:r>
      <w:proofErr w:type="gramEnd"/>
      <w:r w:rsidRPr="00C8028C">
        <w:rPr>
          <w:rFonts w:ascii="Times New Roman" w:hAnsi="Times New Roman"/>
          <w:sz w:val="24"/>
          <w:szCs w:val="24"/>
        </w:rPr>
        <w:t xml:space="preserve"> непосредственный.</w:t>
      </w:r>
    </w:p>
    <w:p w14:paraId="1E8A5206" w14:textId="77777777" w:rsidR="00C8028C" w:rsidRPr="00C8028C" w:rsidRDefault="00C8028C" w:rsidP="00C8028C">
      <w:pPr>
        <w:spacing w:line="276" w:lineRule="auto"/>
        <w:ind w:firstLine="709"/>
        <w:contextualSpacing/>
        <w:rPr>
          <w:rFonts w:ascii="Times New Roman" w:hAnsi="Times New Roman"/>
          <w:sz w:val="24"/>
          <w:szCs w:val="24"/>
        </w:rPr>
      </w:pPr>
    </w:p>
    <w:p w14:paraId="3B7964EE" w14:textId="77777777" w:rsidR="00C8028C" w:rsidRPr="00C8028C" w:rsidRDefault="00C8028C" w:rsidP="00C8028C">
      <w:pPr>
        <w:keepNext/>
        <w:spacing w:line="276" w:lineRule="auto"/>
        <w:ind w:firstLine="709"/>
        <w:contextualSpacing/>
        <w:rPr>
          <w:rFonts w:ascii="Times New Roman" w:hAnsi="Times New Roman"/>
          <w:b/>
          <w:sz w:val="24"/>
          <w:szCs w:val="24"/>
        </w:rPr>
      </w:pPr>
      <w:r w:rsidRPr="00C8028C">
        <w:rPr>
          <w:rFonts w:ascii="Times New Roman" w:hAnsi="Times New Roman"/>
          <w:b/>
          <w:sz w:val="24"/>
          <w:szCs w:val="24"/>
        </w:rPr>
        <w:t>3.2.2. Основные электронные издания</w:t>
      </w:r>
    </w:p>
    <w:p w14:paraId="3B21DF02" w14:textId="77777777" w:rsidR="00C8028C" w:rsidRPr="00C8028C" w:rsidRDefault="00C8028C" w:rsidP="00C8028C">
      <w:pPr>
        <w:numPr>
          <w:ilvl w:val="0"/>
          <w:numId w:val="66"/>
        </w:numPr>
        <w:spacing w:line="276" w:lineRule="auto"/>
        <w:ind w:left="0" w:firstLine="709"/>
        <w:contextualSpacing/>
        <w:jc w:val="both"/>
        <w:rPr>
          <w:rFonts w:ascii="Times New Roman" w:hAnsi="Times New Roman"/>
          <w:sz w:val="24"/>
          <w:szCs w:val="24"/>
        </w:rPr>
      </w:pPr>
      <w:r w:rsidRPr="00C8028C">
        <w:rPr>
          <w:rFonts w:ascii="Times New Roman" w:hAnsi="Times New Roman"/>
          <w:sz w:val="24"/>
          <w:szCs w:val="24"/>
        </w:rPr>
        <w:t xml:space="preserve">Бредихин, С.А. Технологическое оборудование рыбоперерабатывающих </w:t>
      </w:r>
      <w:proofErr w:type="gramStart"/>
      <w:r w:rsidRPr="00C8028C">
        <w:rPr>
          <w:rFonts w:ascii="Times New Roman" w:hAnsi="Times New Roman"/>
          <w:sz w:val="24"/>
          <w:szCs w:val="24"/>
        </w:rPr>
        <w:t>производств :</w:t>
      </w:r>
      <w:proofErr w:type="gramEnd"/>
      <w:r w:rsidRPr="00C8028C">
        <w:rPr>
          <w:rFonts w:ascii="Times New Roman" w:hAnsi="Times New Roman"/>
          <w:sz w:val="24"/>
          <w:szCs w:val="24"/>
        </w:rPr>
        <w:t xml:space="preserve"> учебник для СПО / С.А. Бредихин, И.Н. Ким, Т.И. Ткаченко. – Санкт-</w:t>
      </w:r>
      <w:proofErr w:type="gramStart"/>
      <w:r w:rsidRPr="00C8028C">
        <w:rPr>
          <w:rFonts w:ascii="Times New Roman" w:hAnsi="Times New Roman"/>
          <w:sz w:val="24"/>
          <w:szCs w:val="24"/>
        </w:rPr>
        <w:t>Петербург :</w:t>
      </w:r>
      <w:proofErr w:type="gramEnd"/>
      <w:r w:rsidRPr="00C8028C">
        <w:rPr>
          <w:rFonts w:ascii="Times New Roman" w:hAnsi="Times New Roman"/>
          <w:sz w:val="24"/>
          <w:szCs w:val="24"/>
        </w:rPr>
        <w:t xml:space="preserve"> Издательство Лань, 2022. – 744 с. – </w:t>
      </w:r>
      <w:r w:rsidRPr="00C8028C">
        <w:rPr>
          <w:rFonts w:ascii="Times New Roman" w:hAnsi="Times New Roman"/>
          <w:sz w:val="24"/>
          <w:szCs w:val="24"/>
          <w:lang w:val="en-US"/>
        </w:rPr>
        <w:t>ISBN </w:t>
      </w:r>
      <w:r w:rsidRPr="00C8028C">
        <w:rPr>
          <w:rFonts w:ascii="Times New Roman" w:hAnsi="Times New Roman"/>
          <w:sz w:val="24"/>
          <w:szCs w:val="24"/>
        </w:rPr>
        <w:t xml:space="preserve">978-5-507-44048-1. – </w:t>
      </w:r>
      <w:proofErr w:type="gramStart"/>
      <w:r w:rsidRPr="00C8028C">
        <w:rPr>
          <w:rFonts w:ascii="Times New Roman" w:hAnsi="Times New Roman"/>
          <w:sz w:val="24"/>
          <w:szCs w:val="24"/>
        </w:rPr>
        <w:t>Текст :</w:t>
      </w:r>
      <w:proofErr w:type="gramEnd"/>
      <w:r w:rsidRPr="00C8028C">
        <w:rPr>
          <w:rFonts w:ascii="Times New Roman" w:hAnsi="Times New Roman"/>
          <w:sz w:val="24"/>
          <w:szCs w:val="24"/>
        </w:rPr>
        <w:t xml:space="preserve"> электронный // Лань : электронно-библиотечная система : [сайт]. — URL: </w:t>
      </w:r>
      <w:hyperlink r:id="rId23" w:history="1">
        <w:r w:rsidRPr="00C8028C">
          <w:rPr>
            <w:rStyle w:val="affffff"/>
            <w:rFonts w:ascii="Times New Roman" w:hAnsi="Times New Roman"/>
            <w:color w:val="auto"/>
            <w:sz w:val="24"/>
            <w:szCs w:val="24"/>
          </w:rPr>
          <w:t>https://e.lanbook.com/book/207527</w:t>
        </w:r>
      </w:hyperlink>
      <w:r w:rsidRPr="00C8028C">
        <w:rPr>
          <w:rFonts w:ascii="Times New Roman" w:hAnsi="Times New Roman"/>
          <w:sz w:val="24"/>
          <w:szCs w:val="24"/>
        </w:rPr>
        <w:t xml:space="preserve"> (дата обращения: 28.07.2022). — Режим </w:t>
      </w:r>
      <w:proofErr w:type="gramStart"/>
      <w:r w:rsidRPr="00C8028C">
        <w:rPr>
          <w:rFonts w:ascii="Times New Roman" w:hAnsi="Times New Roman"/>
          <w:sz w:val="24"/>
          <w:szCs w:val="24"/>
        </w:rPr>
        <w:t>доступа :</w:t>
      </w:r>
      <w:proofErr w:type="gramEnd"/>
      <w:r w:rsidRPr="00C8028C">
        <w:rPr>
          <w:rFonts w:ascii="Times New Roman" w:hAnsi="Times New Roman"/>
          <w:sz w:val="24"/>
          <w:szCs w:val="24"/>
        </w:rPr>
        <w:t xml:space="preserve"> для </w:t>
      </w:r>
      <w:proofErr w:type="spellStart"/>
      <w:r w:rsidRPr="00C8028C">
        <w:rPr>
          <w:rFonts w:ascii="Times New Roman" w:hAnsi="Times New Roman"/>
          <w:sz w:val="24"/>
          <w:szCs w:val="24"/>
        </w:rPr>
        <w:t>авториз</w:t>
      </w:r>
      <w:proofErr w:type="spellEnd"/>
      <w:r w:rsidRPr="00C8028C">
        <w:rPr>
          <w:rFonts w:ascii="Times New Roman" w:hAnsi="Times New Roman"/>
          <w:sz w:val="24"/>
          <w:szCs w:val="24"/>
        </w:rPr>
        <w:t>. пользователей.</w:t>
      </w:r>
    </w:p>
    <w:p w14:paraId="1D75181C" w14:textId="77777777" w:rsidR="00C8028C" w:rsidRPr="00C8028C" w:rsidRDefault="00C8028C" w:rsidP="00C8028C">
      <w:pPr>
        <w:numPr>
          <w:ilvl w:val="0"/>
          <w:numId w:val="66"/>
        </w:numPr>
        <w:spacing w:line="276" w:lineRule="auto"/>
        <w:ind w:left="0" w:firstLine="709"/>
        <w:contextualSpacing/>
        <w:jc w:val="both"/>
        <w:rPr>
          <w:rFonts w:ascii="Times New Roman" w:hAnsi="Times New Roman"/>
          <w:sz w:val="24"/>
          <w:szCs w:val="24"/>
        </w:rPr>
      </w:pPr>
      <w:r w:rsidRPr="00C8028C">
        <w:rPr>
          <w:rFonts w:ascii="Times New Roman" w:hAnsi="Times New Roman"/>
          <w:sz w:val="24"/>
          <w:szCs w:val="24"/>
        </w:rPr>
        <w:t xml:space="preserve">Сафронова, Т.М. Сырье и материалы рыбной </w:t>
      </w:r>
      <w:proofErr w:type="gramStart"/>
      <w:r w:rsidRPr="00C8028C">
        <w:rPr>
          <w:rFonts w:ascii="Times New Roman" w:hAnsi="Times New Roman"/>
          <w:sz w:val="24"/>
          <w:szCs w:val="24"/>
        </w:rPr>
        <w:t>промышленности :</w:t>
      </w:r>
      <w:proofErr w:type="gramEnd"/>
      <w:r w:rsidRPr="00C8028C">
        <w:rPr>
          <w:rFonts w:ascii="Times New Roman" w:hAnsi="Times New Roman"/>
          <w:sz w:val="24"/>
          <w:szCs w:val="24"/>
        </w:rPr>
        <w:t xml:space="preserve"> учебник для СПО / Т.М. Сафронова, В.М. </w:t>
      </w:r>
      <w:proofErr w:type="spellStart"/>
      <w:r w:rsidRPr="00C8028C">
        <w:rPr>
          <w:rFonts w:ascii="Times New Roman" w:hAnsi="Times New Roman"/>
          <w:sz w:val="24"/>
          <w:szCs w:val="24"/>
        </w:rPr>
        <w:t>Дацун</w:t>
      </w:r>
      <w:proofErr w:type="spellEnd"/>
      <w:r w:rsidRPr="00C8028C">
        <w:rPr>
          <w:rFonts w:ascii="Times New Roman" w:hAnsi="Times New Roman"/>
          <w:sz w:val="24"/>
          <w:szCs w:val="24"/>
        </w:rPr>
        <w:t>, С.Н. Максимова. – Санкт-</w:t>
      </w:r>
      <w:proofErr w:type="gramStart"/>
      <w:r w:rsidRPr="00C8028C">
        <w:rPr>
          <w:rFonts w:ascii="Times New Roman" w:hAnsi="Times New Roman"/>
          <w:sz w:val="24"/>
          <w:szCs w:val="24"/>
        </w:rPr>
        <w:t>Петербург :</w:t>
      </w:r>
      <w:proofErr w:type="gramEnd"/>
      <w:r w:rsidRPr="00C8028C">
        <w:rPr>
          <w:rFonts w:ascii="Times New Roman" w:hAnsi="Times New Roman"/>
          <w:sz w:val="24"/>
          <w:szCs w:val="24"/>
        </w:rPr>
        <w:t xml:space="preserve"> Лань, 2021. – 332 с. – </w:t>
      </w:r>
      <w:r w:rsidRPr="00C8028C">
        <w:rPr>
          <w:rFonts w:ascii="Times New Roman" w:hAnsi="Times New Roman"/>
          <w:sz w:val="24"/>
          <w:szCs w:val="24"/>
          <w:lang w:val="en-US"/>
        </w:rPr>
        <w:t>ISBN </w:t>
      </w:r>
      <w:r w:rsidRPr="00C8028C">
        <w:rPr>
          <w:rFonts w:ascii="Times New Roman" w:hAnsi="Times New Roman"/>
          <w:sz w:val="24"/>
          <w:szCs w:val="24"/>
        </w:rPr>
        <w:t xml:space="preserve">978-5-8114-7737-1. – </w:t>
      </w:r>
      <w:proofErr w:type="gramStart"/>
      <w:r w:rsidRPr="00C8028C">
        <w:rPr>
          <w:rFonts w:ascii="Times New Roman" w:hAnsi="Times New Roman"/>
          <w:sz w:val="24"/>
          <w:szCs w:val="24"/>
        </w:rPr>
        <w:t>Текст :</w:t>
      </w:r>
      <w:proofErr w:type="gramEnd"/>
      <w:r w:rsidRPr="00C8028C">
        <w:rPr>
          <w:rFonts w:ascii="Times New Roman" w:hAnsi="Times New Roman"/>
          <w:sz w:val="24"/>
          <w:szCs w:val="24"/>
        </w:rPr>
        <w:t xml:space="preserve"> электронный // Лань : электронно-библиотечная система : [сайт]. — URL: </w:t>
      </w:r>
      <w:hyperlink r:id="rId24" w:history="1">
        <w:r w:rsidRPr="00C8028C">
          <w:rPr>
            <w:rStyle w:val="affffff"/>
            <w:rFonts w:ascii="Times New Roman" w:hAnsi="Times New Roman"/>
            <w:color w:val="auto"/>
            <w:sz w:val="24"/>
            <w:szCs w:val="24"/>
          </w:rPr>
          <w:t>https://e.lanbook.com/book/164941</w:t>
        </w:r>
      </w:hyperlink>
      <w:r w:rsidRPr="00C8028C">
        <w:rPr>
          <w:rFonts w:ascii="Times New Roman" w:hAnsi="Times New Roman"/>
          <w:sz w:val="24"/>
          <w:szCs w:val="24"/>
        </w:rPr>
        <w:t xml:space="preserve"> (дата обращения: 28.07.2022). — Режим доступа: для </w:t>
      </w:r>
      <w:proofErr w:type="spellStart"/>
      <w:r w:rsidRPr="00C8028C">
        <w:rPr>
          <w:rFonts w:ascii="Times New Roman" w:hAnsi="Times New Roman"/>
          <w:sz w:val="24"/>
          <w:szCs w:val="24"/>
        </w:rPr>
        <w:t>авториз</w:t>
      </w:r>
      <w:proofErr w:type="spellEnd"/>
      <w:r w:rsidRPr="00C8028C">
        <w:rPr>
          <w:rFonts w:ascii="Times New Roman" w:hAnsi="Times New Roman"/>
          <w:sz w:val="24"/>
          <w:szCs w:val="24"/>
        </w:rPr>
        <w:t>. пользователей.</w:t>
      </w:r>
    </w:p>
    <w:p w14:paraId="302AAF7B" w14:textId="77777777" w:rsidR="00C8028C" w:rsidRPr="00C8028C" w:rsidRDefault="00C8028C" w:rsidP="00C8028C">
      <w:pPr>
        <w:numPr>
          <w:ilvl w:val="0"/>
          <w:numId w:val="66"/>
        </w:numPr>
        <w:spacing w:line="276" w:lineRule="auto"/>
        <w:ind w:left="0" w:firstLine="709"/>
        <w:contextualSpacing/>
        <w:jc w:val="both"/>
        <w:rPr>
          <w:rFonts w:ascii="Times New Roman" w:hAnsi="Times New Roman"/>
          <w:iCs/>
          <w:sz w:val="24"/>
          <w:szCs w:val="24"/>
        </w:rPr>
      </w:pPr>
      <w:proofErr w:type="spellStart"/>
      <w:r w:rsidRPr="00C8028C">
        <w:rPr>
          <w:rFonts w:ascii="Times New Roman" w:hAnsi="Times New Roman"/>
          <w:sz w:val="24"/>
          <w:szCs w:val="24"/>
        </w:rPr>
        <w:lastRenderedPageBreak/>
        <w:t>Фатыхов</w:t>
      </w:r>
      <w:proofErr w:type="spellEnd"/>
      <w:r w:rsidRPr="00C8028C">
        <w:rPr>
          <w:rFonts w:ascii="Times New Roman" w:hAnsi="Times New Roman"/>
          <w:sz w:val="24"/>
          <w:szCs w:val="24"/>
        </w:rPr>
        <w:t xml:space="preserve">, Ю.А. Технологическое оборудование рыбоперерабатывающих </w:t>
      </w:r>
      <w:proofErr w:type="gramStart"/>
      <w:r w:rsidRPr="00C8028C">
        <w:rPr>
          <w:rFonts w:ascii="Times New Roman" w:hAnsi="Times New Roman"/>
          <w:sz w:val="24"/>
          <w:szCs w:val="24"/>
        </w:rPr>
        <w:t>производств :</w:t>
      </w:r>
      <w:proofErr w:type="gramEnd"/>
      <w:r w:rsidRPr="00C8028C">
        <w:rPr>
          <w:rFonts w:ascii="Times New Roman" w:hAnsi="Times New Roman"/>
          <w:sz w:val="24"/>
          <w:szCs w:val="24"/>
        </w:rPr>
        <w:t xml:space="preserve"> учебное пособие. Кн. </w:t>
      </w:r>
      <w:r w:rsidRPr="00C8028C">
        <w:rPr>
          <w:rFonts w:ascii="Times New Roman" w:hAnsi="Times New Roman"/>
          <w:sz w:val="24"/>
          <w:szCs w:val="24"/>
          <w:lang w:val="en-US"/>
        </w:rPr>
        <w:t>I</w:t>
      </w:r>
      <w:r w:rsidRPr="00C8028C">
        <w:rPr>
          <w:rFonts w:ascii="Times New Roman" w:hAnsi="Times New Roman"/>
          <w:sz w:val="24"/>
          <w:szCs w:val="24"/>
        </w:rPr>
        <w:t xml:space="preserve">. Оборудование для первичной обработки рыбного сырья / Ю.А. </w:t>
      </w:r>
      <w:proofErr w:type="spellStart"/>
      <w:r w:rsidRPr="00C8028C">
        <w:rPr>
          <w:rFonts w:ascii="Times New Roman" w:hAnsi="Times New Roman"/>
          <w:sz w:val="24"/>
          <w:szCs w:val="24"/>
        </w:rPr>
        <w:t>Фатыхов</w:t>
      </w:r>
      <w:proofErr w:type="spellEnd"/>
      <w:r w:rsidRPr="00C8028C">
        <w:rPr>
          <w:rFonts w:ascii="Times New Roman" w:hAnsi="Times New Roman"/>
          <w:sz w:val="24"/>
          <w:szCs w:val="24"/>
        </w:rPr>
        <w:t>, О.В.</w:t>
      </w:r>
      <w:r w:rsidRPr="00C8028C">
        <w:rPr>
          <w:rFonts w:ascii="Times New Roman" w:hAnsi="Times New Roman"/>
          <w:sz w:val="24"/>
          <w:szCs w:val="24"/>
          <w:lang w:val="en-US"/>
        </w:rPr>
        <w:t> </w:t>
      </w:r>
      <w:proofErr w:type="gramStart"/>
      <w:r w:rsidRPr="00C8028C">
        <w:rPr>
          <w:rFonts w:ascii="Times New Roman" w:hAnsi="Times New Roman"/>
          <w:sz w:val="24"/>
          <w:szCs w:val="24"/>
        </w:rPr>
        <w:t>Агеев ;</w:t>
      </w:r>
      <w:proofErr w:type="gramEnd"/>
      <w:r w:rsidRPr="00C8028C">
        <w:rPr>
          <w:rFonts w:ascii="Times New Roman" w:hAnsi="Times New Roman"/>
          <w:sz w:val="24"/>
          <w:szCs w:val="24"/>
        </w:rPr>
        <w:t xml:space="preserve"> Федеральное агентство по рыболовству, Калининградский государственный технический университет. – </w:t>
      </w:r>
      <w:proofErr w:type="gramStart"/>
      <w:r w:rsidRPr="00C8028C">
        <w:rPr>
          <w:rFonts w:ascii="Times New Roman" w:hAnsi="Times New Roman"/>
          <w:sz w:val="24"/>
          <w:szCs w:val="24"/>
        </w:rPr>
        <w:t>Калининград</w:t>
      </w:r>
      <w:r w:rsidRPr="00C8028C">
        <w:rPr>
          <w:rFonts w:ascii="Times New Roman" w:hAnsi="Times New Roman"/>
          <w:sz w:val="24"/>
          <w:szCs w:val="24"/>
          <w:lang w:val="en-US"/>
        </w:rPr>
        <w:t> </w:t>
      </w:r>
      <w:r w:rsidRPr="00C8028C">
        <w:rPr>
          <w:rFonts w:ascii="Times New Roman" w:hAnsi="Times New Roman"/>
          <w:sz w:val="24"/>
          <w:szCs w:val="24"/>
        </w:rPr>
        <w:t>:</w:t>
      </w:r>
      <w:proofErr w:type="gramEnd"/>
      <w:r w:rsidRPr="00C8028C">
        <w:rPr>
          <w:rFonts w:ascii="Times New Roman" w:hAnsi="Times New Roman"/>
          <w:sz w:val="24"/>
          <w:szCs w:val="24"/>
        </w:rPr>
        <w:t xml:space="preserve"> Издательство ФГБОУ ВО «КГТУ», 2020. - 196 c. - ISBN 978-5-94826-548-3. – </w:t>
      </w:r>
      <w:proofErr w:type="gramStart"/>
      <w:r w:rsidRPr="00C8028C">
        <w:rPr>
          <w:rFonts w:ascii="Times New Roman" w:hAnsi="Times New Roman"/>
          <w:sz w:val="24"/>
          <w:szCs w:val="24"/>
        </w:rPr>
        <w:t>Текст :</w:t>
      </w:r>
      <w:proofErr w:type="gramEnd"/>
      <w:r w:rsidRPr="00C8028C">
        <w:rPr>
          <w:rFonts w:ascii="Times New Roman" w:hAnsi="Times New Roman"/>
          <w:sz w:val="24"/>
          <w:szCs w:val="24"/>
        </w:rPr>
        <w:t xml:space="preserve"> электронный // Рыбохозяйственное образование : электронно-библиотечная система : [сайт]. – </w:t>
      </w:r>
      <w:proofErr w:type="gramStart"/>
      <w:r w:rsidRPr="00C8028C">
        <w:rPr>
          <w:rFonts w:ascii="Times New Roman" w:hAnsi="Times New Roman"/>
          <w:sz w:val="24"/>
          <w:szCs w:val="24"/>
          <w:lang w:val="en-US"/>
        </w:rPr>
        <w:t>URL</w:t>
      </w:r>
      <w:r w:rsidRPr="00C8028C">
        <w:rPr>
          <w:rFonts w:ascii="Times New Roman" w:hAnsi="Times New Roman"/>
          <w:sz w:val="24"/>
          <w:szCs w:val="24"/>
        </w:rPr>
        <w:t> :</w:t>
      </w:r>
      <w:proofErr w:type="gramEnd"/>
      <w:r w:rsidRPr="00C8028C">
        <w:rPr>
          <w:rFonts w:ascii="Times New Roman" w:hAnsi="Times New Roman"/>
          <w:sz w:val="24"/>
          <w:szCs w:val="24"/>
        </w:rPr>
        <w:t> </w:t>
      </w:r>
      <w:hyperlink r:id="rId25" w:history="1">
        <w:r w:rsidRPr="00C8028C">
          <w:rPr>
            <w:rStyle w:val="affffff"/>
            <w:rFonts w:ascii="Times New Roman" w:hAnsi="Times New Roman"/>
            <w:iCs/>
            <w:color w:val="auto"/>
            <w:sz w:val="24"/>
            <w:szCs w:val="24"/>
          </w:rPr>
          <w:t>http://lib.klgtu.ru/jirbis2/components/com_irbis/pdf_view/?571473</w:t>
        </w:r>
      </w:hyperlink>
      <w:r w:rsidRPr="00C8028C">
        <w:rPr>
          <w:rFonts w:ascii="Times New Roman" w:hAnsi="Times New Roman"/>
          <w:iCs/>
          <w:sz w:val="24"/>
          <w:szCs w:val="24"/>
        </w:rPr>
        <w:t xml:space="preserve"> (дата обращения: 28.07.2022). – Режим </w:t>
      </w:r>
      <w:proofErr w:type="gramStart"/>
      <w:r w:rsidRPr="00C8028C">
        <w:rPr>
          <w:rFonts w:ascii="Times New Roman" w:hAnsi="Times New Roman"/>
          <w:iCs/>
          <w:sz w:val="24"/>
          <w:szCs w:val="24"/>
        </w:rPr>
        <w:t>доступа :</w:t>
      </w:r>
      <w:proofErr w:type="gramEnd"/>
      <w:r w:rsidRPr="00C8028C">
        <w:rPr>
          <w:rFonts w:ascii="Times New Roman" w:hAnsi="Times New Roman"/>
          <w:iCs/>
          <w:sz w:val="24"/>
          <w:szCs w:val="24"/>
        </w:rPr>
        <w:t xml:space="preserve"> для </w:t>
      </w:r>
      <w:proofErr w:type="spellStart"/>
      <w:r w:rsidRPr="00C8028C">
        <w:rPr>
          <w:rFonts w:ascii="Times New Roman" w:hAnsi="Times New Roman"/>
          <w:iCs/>
          <w:sz w:val="24"/>
          <w:szCs w:val="24"/>
        </w:rPr>
        <w:t>авторизир</w:t>
      </w:r>
      <w:proofErr w:type="spellEnd"/>
      <w:r w:rsidRPr="00C8028C">
        <w:rPr>
          <w:rFonts w:ascii="Times New Roman" w:hAnsi="Times New Roman"/>
          <w:iCs/>
          <w:sz w:val="24"/>
          <w:szCs w:val="24"/>
        </w:rPr>
        <w:t>. пользователей.</w:t>
      </w:r>
    </w:p>
    <w:p w14:paraId="709ADC32" w14:textId="77777777" w:rsidR="00C8028C" w:rsidRPr="00C8028C" w:rsidRDefault="00C8028C" w:rsidP="00C8028C">
      <w:pPr>
        <w:spacing w:line="276" w:lineRule="auto"/>
        <w:ind w:firstLine="709"/>
        <w:contextualSpacing/>
        <w:rPr>
          <w:rFonts w:ascii="Times New Roman" w:hAnsi="Times New Roman"/>
          <w:iCs/>
          <w:sz w:val="24"/>
          <w:szCs w:val="24"/>
        </w:rPr>
      </w:pPr>
    </w:p>
    <w:p w14:paraId="7FFE542F" w14:textId="77777777" w:rsidR="00C8028C" w:rsidRPr="00C8028C" w:rsidRDefault="00C8028C" w:rsidP="00C8028C">
      <w:pPr>
        <w:keepNext/>
        <w:spacing w:line="276" w:lineRule="auto"/>
        <w:ind w:firstLine="709"/>
        <w:contextualSpacing/>
        <w:rPr>
          <w:rFonts w:ascii="Times New Roman" w:hAnsi="Times New Roman"/>
          <w:bCs/>
          <w:i/>
          <w:sz w:val="24"/>
          <w:szCs w:val="24"/>
        </w:rPr>
      </w:pPr>
      <w:r w:rsidRPr="00C8028C">
        <w:rPr>
          <w:rFonts w:ascii="Times New Roman" w:hAnsi="Times New Roman"/>
          <w:b/>
          <w:bCs/>
          <w:sz w:val="24"/>
          <w:szCs w:val="24"/>
        </w:rPr>
        <w:t>3.2.3. Дополнительные источники</w:t>
      </w:r>
    </w:p>
    <w:p w14:paraId="5AF0902D" w14:textId="77777777" w:rsidR="00C8028C" w:rsidRPr="00C8028C" w:rsidRDefault="00C8028C" w:rsidP="00C8028C">
      <w:pPr>
        <w:numPr>
          <w:ilvl w:val="0"/>
          <w:numId w:val="62"/>
        </w:numPr>
        <w:suppressAutoHyphens/>
        <w:spacing w:line="276" w:lineRule="auto"/>
        <w:ind w:left="0" w:firstLine="709"/>
        <w:contextualSpacing/>
        <w:jc w:val="both"/>
        <w:rPr>
          <w:rFonts w:ascii="Times New Roman" w:hAnsi="Times New Roman"/>
          <w:bCs/>
          <w:iCs/>
          <w:sz w:val="24"/>
          <w:szCs w:val="24"/>
        </w:rPr>
      </w:pPr>
      <w:r w:rsidRPr="00C8028C">
        <w:rPr>
          <w:rFonts w:ascii="Times New Roman" w:hAnsi="Times New Roman"/>
          <w:bCs/>
          <w:iCs/>
          <w:sz w:val="24"/>
          <w:szCs w:val="24"/>
        </w:rPr>
        <w:t>"ОК 034-2014 (КПЕС 2008). Общероссийский классификатор продукции по видам экономической деятельности (ОКПД 2)" (утв. Приказом Росстандарта от 31.01.2014 N 14-ст) (ред. от 04.02.2022)</w:t>
      </w:r>
    </w:p>
    <w:p w14:paraId="59D7E6FD" w14:textId="77777777" w:rsidR="00C8028C" w:rsidRPr="00C8028C" w:rsidRDefault="00C8028C" w:rsidP="00C8028C">
      <w:pPr>
        <w:numPr>
          <w:ilvl w:val="0"/>
          <w:numId w:val="62"/>
        </w:numPr>
        <w:suppressAutoHyphens/>
        <w:spacing w:line="276" w:lineRule="auto"/>
        <w:ind w:left="0" w:firstLine="709"/>
        <w:contextualSpacing/>
        <w:jc w:val="both"/>
        <w:rPr>
          <w:rFonts w:ascii="Times New Roman" w:hAnsi="Times New Roman"/>
          <w:bCs/>
          <w:iCs/>
          <w:sz w:val="24"/>
          <w:szCs w:val="24"/>
        </w:rPr>
      </w:pPr>
      <w:r w:rsidRPr="00C8028C">
        <w:rPr>
          <w:rFonts w:ascii="Times New Roman" w:hAnsi="Times New Roman"/>
          <w:bCs/>
          <w:iCs/>
          <w:sz w:val="24"/>
          <w:szCs w:val="24"/>
        </w:rPr>
        <w:t xml:space="preserve">ГОСТ Р 50380-2005 Рыба, нерыбные объекты и продукция из них. Термины и </w:t>
      </w:r>
      <w:proofErr w:type="gramStart"/>
      <w:r w:rsidRPr="00C8028C">
        <w:rPr>
          <w:rFonts w:ascii="Times New Roman" w:hAnsi="Times New Roman"/>
          <w:bCs/>
          <w:iCs/>
          <w:sz w:val="24"/>
          <w:szCs w:val="24"/>
        </w:rPr>
        <w:t>определения</w:t>
      </w:r>
      <w:r w:rsidRPr="00C8028C">
        <w:rPr>
          <w:rFonts w:ascii="Times New Roman" w:hAnsi="Times New Roman"/>
          <w:bCs/>
          <w:iCs/>
          <w:sz w:val="24"/>
          <w:szCs w:val="24"/>
          <w:lang w:val="en-US"/>
        </w:rPr>
        <w:t> </w:t>
      </w:r>
      <w:r w:rsidRPr="00C8028C">
        <w:rPr>
          <w:rFonts w:ascii="Times New Roman" w:hAnsi="Times New Roman"/>
          <w:bCs/>
          <w:iCs/>
          <w:sz w:val="24"/>
          <w:szCs w:val="24"/>
        </w:rPr>
        <w:t>:</w:t>
      </w:r>
      <w:proofErr w:type="gramEnd"/>
      <w:r w:rsidRPr="00C8028C">
        <w:rPr>
          <w:rFonts w:ascii="Times New Roman" w:hAnsi="Times New Roman"/>
          <w:bCs/>
          <w:iCs/>
          <w:sz w:val="24"/>
          <w:szCs w:val="24"/>
        </w:rPr>
        <w:t xml:space="preserve"> национальный стандарт Российской Федерации введён в действие 01.01.2007 // Федеральное агентство по техническому регулированию и метрологии : [сайт]. – </w:t>
      </w:r>
      <w:proofErr w:type="gramStart"/>
      <w:r w:rsidRPr="00C8028C">
        <w:rPr>
          <w:rFonts w:ascii="Times New Roman" w:hAnsi="Times New Roman"/>
          <w:bCs/>
          <w:iCs/>
          <w:sz w:val="24"/>
          <w:szCs w:val="24"/>
          <w:lang w:val="en-US"/>
        </w:rPr>
        <w:t>URL</w:t>
      </w:r>
      <w:r w:rsidRPr="00C8028C">
        <w:rPr>
          <w:rFonts w:ascii="Times New Roman" w:hAnsi="Times New Roman"/>
          <w:bCs/>
          <w:iCs/>
          <w:sz w:val="24"/>
          <w:szCs w:val="24"/>
        </w:rPr>
        <w:t> :</w:t>
      </w:r>
      <w:proofErr w:type="gramEnd"/>
      <w:r w:rsidRPr="00C8028C">
        <w:rPr>
          <w:rFonts w:ascii="Times New Roman" w:hAnsi="Times New Roman"/>
          <w:bCs/>
          <w:iCs/>
          <w:sz w:val="24"/>
          <w:szCs w:val="24"/>
        </w:rPr>
        <w:t xml:space="preserve"> </w:t>
      </w:r>
      <w:hyperlink r:id="rId26" w:history="1">
        <w:r w:rsidRPr="00C8028C">
          <w:rPr>
            <w:rStyle w:val="affffff"/>
            <w:rFonts w:ascii="Times New Roman" w:hAnsi="Times New Roman"/>
            <w:bCs/>
            <w:iCs/>
            <w:color w:val="auto"/>
            <w:sz w:val="24"/>
            <w:szCs w:val="24"/>
          </w:rPr>
          <w:t>https://protect.gost.ru/document.aspx?control=7&amp;id=129221</w:t>
        </w:r>
      </w:hyperlink>
      <w:r w:rsidRPr="00C8028C">
        <w:rPr>
          <w:rFonts w:ascii="Times New Roman" w:hAnsi="Times New Roman"/>
          <w:bCs/>
          <w:iCs/>
          <w:sz w:val="24"/>
          <w:szCs w:val="24"/>
        </w:rPr>
        <w:t xml:space="preserve"> (дата обращения 26.07.2022).</w:t>
      </w:r>
    </w:p>
    <w:p w14:paraId="4AC54D2E" w14:textId="77777777" w:rsidR="00C8028C" w:rsidRPr="00C8028C" w:rsidRDefault="00C8028C" w:rsidP="00C8028C">
      <w:pPr>
        <w:numPr>
          <w:ilvl w:val="0"/>
          <w:numId w:val="62"/>
        </w:numPr>
        <w:suppressAutoHyphens/>
        <w:spacing w:line="276" w:lineRule="auto"/>
        <w:ind w:left="0" w:firstLine="709"/>
        <w:contextualSpacing/>
        <w:jc w:val="both"/>
        <w:rPr>
          <w:rFonts w:ascii="Times New Roman" w:hAnsi="Times New Roman"/>
          <w:bCs/>
          <w:iCs/>
          <w:sz w:val="24"/>
          <w:szCs w:val="24"/>
        </w:rPr>
      </w:pPr>
      <w:r w:rsidRPr="00C8028C">
        <w:rPr>
          <w:rFonts w:ascii="Times New Roman" w:hAnsi="Times New Roman"/>
          <w:bCs/>
          <w:iCs/>
          <w:sz w:val="24"/>
          <w:szCs w:val="24"/>
        </w:rPr>
        <w:t>Распоряжение Правительства РФ от 18.11.2017 N 2569-р (ред. от 10.02.2021) «Об утверждении перечней видов водных биоресурсов, в отношении которых осуществляются промышленное рыболовство и прибрежное рыболовство».</w:t>
      </w:r>
    </w:p>
    <w:p w14:paraId="0E2EAC50" w14:textId="77777777" w:rsidR="00C8028C" w:rsidRPr="00C8028C" w:rsidRDefault="00C8028C" w:rsidP="00C8028C">
      <w:pPr>
        <w:numPr>
          <w:ilvl w:val="0"/>
          <w:numId w:val="62"/>
        </w:numPr>
        <w:suppressAutoHyphens/>
        <w:spacing w:line="276" w:lineRule="auto"/>
        <w:ind w:left="0" w:firstLine="709"/>
        <w:contextualSpacing/>
        <w:jc w:val="both"/>
        <w:rPr>
          <w:rFonts w:ascii="Times New Roman" w:hAnsi="Times New Roman"/>
          <w:bCs/>
          <w:iCs/>
          <w:sz w:val="24"/>
          <w:szCs w:val="24"/>
        </w:rPr>
      </w:pPr>
      <w:r w:rsidRPr="00C8028C">
        <w:rPr>
          <w:rFonts w:ascii="Times New Roman" w:hAnsi="Times New Roman"/>
          <w:bCs/>
          <w:iCs/>
          <w:sz w:val="24"/>
          <w:szCs w:val="24"/>
        </w:rPr>
        <w:t>Технический регламент Евразийского экономического союза «О безопасности рыбы и рыбной продукции» (ТР ЕАЭС 040/2016</w:t>
      </w:r>
      <w:proofErr w:type="gramStart"/>
      <w:r w:rsidRPr="00C8028C">
        <w:rPr>
          <w:rFonts w:ascii="Times New Roman" w:hAnsi="Times New Roman"/>
          <w:bCs/>
          <w:iCs/>
          <w:sz w:val="24"/>
          <w:szCs w:val="24"/>
        </w:rPr>
        <w:t>) :</w:t>
      </w:r>
      <w:proofErr w:type="gramEnd"/>
      <w:r w:rsidRPr="00C8028C">
        <w:rPr>
          <w:rFonts w:ascii="Times New Roman" w:hAnsi="Times New Roman"/>
          <w:bCs/>
          <w:iCs/>
          <w:sz w:val="24"/>
          <w:szCs w:val="24"/>
        </w:rPr>
        <w:t xml:space="preserve"> принят Решением Совета Евразийской экономической комиссии от 18.10.2016 </w:t>
      </w:r>
      <w:r w:rsidRPr="00C8028C">
        <w:rPr>
          <w:rFonts w:ascii="Times New Roman" w:hAnsi="Times New Roman"/>
          <w:bCs/>
          <w:iCs/>
          <w:sz w:val="24"/>
          <w:szCs w:val="24"/>
          <w:lang w:val="en-US"/>
        </w:rPr>
        <w:t>N</w:t>
      </w:r>
      <w:r w:rsidRPr="00C8028C">
        <w:rPr>
          <w:rFonts w:ascii="Times New Roman" w:hAnsi="Times New Roman"/>
          <w:bCs/>
          <w:iCs/>
          <w:sz w:val="24"/>
          <w:szCs w:val="24"/>
        </w:rPr>
        <w:t xml:space="preserve"> 162 : вступил в силу 01.09.2017 // Евразийская экономическая комиссия : [сайт]. - </w:t>
      </w:r>
      <w:r w:rsidRPr="00C8028C">
        <w:rPr>
          <w:rFonts w:ascii="Times New Roman" w:hAnsi="Times New Roman"/>
          <w:bCs/>
          <w:iCs/>
          <w:sz w:val="24"/>
          <w:szCs w:val="24"/>
          <w:lang w:val="en-US"/>
        </w:rPr>
        <w:t>URL </w:t>
      </w:r>
      <w:r w:rsidRPr="00C8028C">
        <w:rPr>
          <w:rFonts w:ascii="Times New Roman" w:hAnsi="Times New Roman"/>
          <w:bCs/>
          <w:iCs/>
          <w:sz w:val="24"/>
          <w:szCs w:val="24"/>
        </w:rPr>
        <w:t>: </w:t>
      </w:r>
      <w:hyperlink r:id="rId27" w:history="1">
        <w:r w:rsidRPr="00C8028C">
          <w:rPr>
            <w:rStyle w:val="affffff"/>
            <w:rFonts w:ascii="Times New Roman" w:hAnsi="Times New Roman"/>
            <w:bCs/>
            <w:iCs/>
            <w:color w:val="auto"/>
            <w:sz w:val="24"/>
            <w:szCs w:val="24"/>
          </w:rPr>
          <w:t>http://www.eurasiancommission.org/ru/act/texnreg/deptexreg/tr/Pages/TR_EEU_040_2016.aspx</w:t>
        </w:r>
      </w:hyperlink>
      <w:r w:rsidRPr="00C8028C">
        <w:rPr>
          <w:rFonts w:ascii="Times New Roman" w:hAnsi="Times New Roman"/>
          <w:bCs/>
          <w:iCs/>
          <w:sz w:val="24"/>
          <w:szCs w:val="24"/>
        </w:rPr>
        <w:t xml:space="preserve"> (дата обращения 26.07.2022).</w:t>
      </w:r>
    </w:p>
    <w:p w14:paraId="2F95414B" w14:textId="77777777" w:rsidR="00C8028C" w:rsidRPr="00C8028C" w:rsidRDefault="00C8028C" w:rsidP="00C8028C">
      <w:pPr>
        <w:numPr>
          <w:ilvl w:val="0"/>
          <w:numId w:val="62"/>
        </w:numPr>
        <w:suppressAutoHyphens/>
        <w:spacing w:line="276" w:lineRule="auto"/>
        <w:ind w:left="0" w:firstLine="709"/>
        <w:contextualSpacing/>
        <w:jc w:val="both"/>
        <w:rPr>
          <w:rFonts w:ascii="Times New Roman" w:hAnsi="Times New Roman"/>
          <w:bCs/>
          <w:iCs/>
          <w:sz w:val="24"/>
          <w:szCs w:val="24"/>
        </w:rPr>
      </w:pPr>
      <w:r w:rsidRPr="00C8028C">
        <w:rPr>
          <w:rFonts w:ascii="Times New Roman" w:hAnsi="Times New Roman"/>
          <w:bCs/>
          <w:sz w:val="24"/>
          <w:szCs w:val="24"/>
        </w:rPr>
        <w:t xml:space="preserve">Устав службы на судах рыбопромыслового </w:t>
      </w:r>
      <w:proofErr w:type="gramStart"/>
      <w:r w:rsidRPr="00C8028C">
        <w:rPr>
          <w:rFonts w:ascii="Times New Roman" w:hAnsi="Times New Roman"/>
          <w:bCs/>
          <w:sz w:val="24"/>
          <w:szCs w:val="24"/>
        </w:rPr>
        <w:t>флота :</w:t>
      </w:r>
      <w:proofErr w:type="gramEnd"/>
      <w:r w:rsidRPr="00C8028C">
        <w:rPr>
          <w:rFonts w:ascii="Times New Roman" w:hAnsi="Times New Roman"/>
          <w:bCs/>
          <w:sz w:val="24"/>
          <w:szCs w:val="24"/>
        </w:rPr>
        <w:t xml:space="preserve"> утверждён приказом Министерства сельского хозяйства Российской Федерации от 27.07.2020 </w:t>
      </w:r>
      <w:r w:rsidRPr="00C8028C">
        <w:rPr>
          <w:rFonts w:ascii="Times New Roman" w:hAnsi="Times New Roman"/>
          <w:bCs/>
          <w:sz w:val="24"/>
          <w:szCs w:val="24"/>
          <w:lang w:val="en-US"/>
        </w:rPr>
        <w:t>N</w:t>
      </w:r>
      <w:r w:rsidRPr="00C8028C">
        <w:rPr>
          <w:rFonts w:ascii="Times New Roman" w:hAnsi="Times New Roman"/>
          <w:bCs/>
          <w:sz w:val="24"/>
          <w:szCs w:val="24"/>
        </w:rPr>
        <w:t xml:space="preserve"> 421 : введён в действие 01.01.2021 // Электронный фонд нормативно-технической и нормативно-правовой информации Консорциума «Кодекс» : [сайт]. – </w:t>
      </w:r>
      <w:proofErr w:type="gramStart"/>
      <w:r w:rsidRPr="00C8028C">
        <w:rPr>
          <w:rFonts w:ascii="Times New Roman" w:hAnsi="Times New Roman"/>
          <w:bCs/>
          <w:sz w:val="24"/>
          <w:szCs w:val="24"/>
          <w:lang w:val="en-US"/>
        </w:rPr>
        <w:t>URL</w:t>
      </w:r>
      <w:r w:rsidRPr="00C8028C">
        <w:rPr>
          <w:rFonts w:ascii="Times New Roman" w:hAnsi="Times New Roman"/>
          <w:bCs/>
          <w:sz w:val="24"/>
          <w:szCs w:val="24"/>
        </w:rPr>
        <w:t> :</w:t>
      </w:r>
      <w:proofErr w:type="gramEnd"/>
      <w:r w:rsidRPr="00C8028C">
        <w:rPr>
          <w:rFonts w:ascii="Times New Roman" w:hAnsi="Times New Roman"/>
          <w:bCs/>
          <w:sz w:val="24"/>
          <w:szCs w:val="24"/>
        </w:rPr>
        <w:t> </w:t>
      </w:r>
      <w:hyperlink r:id="rId28" w:history="1">
        <w:r w:rsidRPr="00C8028C">
          <w:rPr>
            <w:rFonts w:ascii="Times New Roman" w:hAnsi="Times New Roman"/>
            <w:bCs/>
            <w:iCs/>
            <w:sz w:val="24"/>
            <w:szCs w:val="24"/>
            <w:u w:val="single"/>
          </w:rPr>
          <w:t>https://docs.cntd.ru/document/565649052</w:t>
        </w:r>
      </w:hyperlink>
      <w:r w:rsidRPr="00C8028C">
        <w:rPr>
          <w:rFonts w:ascii="Times New Roman" w:hAnsi="Times New Roman"/>
          <w:bCs/>
          <w:iCs/>
          <w:sz w:val="24"/>
          <w:szCs w:val="24"/>
        </w:rPr>
        <w:t xml:space="preserve"> (дата обращения 18.07.2022).</w:t>
      </w:r>
    </w:p>
    <w:p w14:paraId="0BF6B7FC" w14:textId="77777777" w:rsidR="00C8028C" w:rsidRPr="00C8028C" w:rsidRDefault="00C8028C" w:rsidP="00C8028C">
      <w:pPr>
        <w:numPr>
          <w:ilvl w:val="0"/>
          <w:numId w:val="62"/>
        </w:numPr>
        <w:suppressAutoHyphens/>
        <w:spacing w:line="276" w:lineRule="auto"/>
        <w:ind w:left="0" w:firstLine="709"/>
        <w:contextualSpacing/>
        <w:jc w:val="both"/>
        <w:rPr>
          <w:rFonts w:ascii="Times New Roman" w:hAnsi="Times New Roman"/>
          <w:bCs/>
          <w:iCs/>
          <w:sz w:val="24"/>
          <w:szCs w:val="24"/>
        </w:rPr>
      </w:pPr>
      <w:r w:rsidRPr="00C8028C">
        <w:rPr>
          <w:rFonts w:ascii="Times New Roman" w:hAnsi="Times New Roman"/>
          <w:bCs/>
          <w:iCs/>
          <w:sz w:val="24"/>
          <w:szCs w:val="24"/>
        </w:rPr>
        <w:t>Федеральный закон "О внутренних морских водах, территориальном море и прилежащей зоне Российской Федерации" от 31.07.1998 N 155-ФЗ (последняя редакция).</w:t>
      </w:r>
    </w:p>
    <w:p w14:paraId="12FCFAF1" w14:textId="77777777" w:rsidR="00C8028C" w:rsidRPr="00C8028C" w:rsidRDefault="00C8028C" w:rsidP="00C8028C">
      <w:pPr>
        <w:numPr>
          <w:ilvl w:val="0"/>
          <w:numId w:val="62"/>
        </w:numPr>
        <w:suppressAutoHyphens/>
        <w:spacing w:line="276" w:lineRule="auto"/>
        <w:ind w:left="0" w:firstLine="709"/>
        <w:contextualSpacing/>
        <w:jc w:val="both"/>
        <w:rPr>
          <w:rFonts w:ascii="Times New Roman" w:hAnsi="Times New Roman"/>
          <w:bCs/>
          <w:iCs/>
          <w:sz w:val="24"/>
          <w:szCs w:val="24"/>
        </w:rPr>
      </w:pPr>
      <w:r w:rsidRPr="00C8028C">
        <w:rPr>
          <w:rFonts w:ascii="Times New Roman" w:hAnsi="Times New Roman"/>
          <w:bCs/>
          <w:iCs/>
          <w:sz w:val="24"/>
          <w:szCs w:val="24"/>
        </w:rPr>
        <w:t>Федеральный закон "Об исключительной экономической зоне Российской Федерации" от 17.12.1998 N 191-ФЗ (последняя редакция).</w:t>
      </w:r>
    </w:p>
    <w:p w14:paraId="1F3E6BF2" w14:textId="77777777" w:rsidR="00C8028C" w:rsidRPr="00C8028C" w:rsidRDefault="00C8028C" w:rsidP="00C8028C">
      <w:pPr>
        <w:pStyle w:val="afffffd"/>
        <w:spacing w:line="276" w:lineRule="auto"/>
        <w:ind w:left="0" w:firstLine="709"/>
        <w:jc w:val="both"/>
        <w:rPr>
          <w:rFonts w:ascii="Times New Roman" w:hAnsi="Times New Roman"/>
          <w:sz w:val="24"/>
          <w:szCs w:val="24"/>
        </w:rPr>
      </w:pPr>
    </w:p>
    <w:p w14:paraId="34712ACC" w14:textId="77777777" w:rsidR="00DD5AF7" w:rsidRPr="00F86318" w:rsidRDefault="00DD5AF7" w:rsidP="00DD5AF7">
      <w:pPr>
        <w:jc w:val="center"/>
        <w:rPr>
          <w:rFonts w:ascii="Times New Roman" w:hAnsi="Times New Roman"/>
          <w:b/>
          <w:bCs/>
        </w:rPr>
      </w:pPr>
      <w:r w:rsidRPr="00F86318">
        <w:rPr>
          <w:rFonts w:ascii="Times New Roman" w:hAnsi="Times New Roman"/>
          <w:b/>
          <w:bCs/>
        </w:rPr>
        <w:t xml:space="preserve">4. КОНТРОЛЬ И ОЦЕНКА РЕЗУЛЬТАТОВ ОСВОЕНИЯ </w:t>
      </w:r>
      <w:r w:rsidRPr="00F86318">
        <w:rPr>
          <w:rFonts w:ascii="Times New Roman" w:hAnsi="Times New Roman"/>
          <w:b/>
          <w:bCs/>
        </w:rPr>
        <w:b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4450"/>
        <w:gridCol w:w="2313"/>
      </w:tblGrid>
      <w:tr w:rsidR="00DD5AF7" w:rsidRPr="00F86318" w14:paraId="7F7AEB85" w14:textId="77777777" w:rsidTr="00DD5AF7">
        <w:trPr>
          <w:trHeight w:val="1098"/>
        </w:trPr>
        <w:tc>
          <w:tcPr>
            <w:tcW w:w="1488" w:type="pct"/>
            <w:vAlign w:val="center"/>
          </w:tcPr>
          <w:p w14:paraId="08EC3817" w14:textId="77777777" w:rsidR="00DD5AF7" w:rsidRPr="00DD5AF7" w:rsidRDefault="00DD5AF7" w:rsidP="00DD5AF7">
            <w:pPr>
              <w:suppressAutoHyphens/>
              <w:contextualSpacing/>
              <w:jc w:val="center"/>
              <w:rPr>
                <w:rFonts w:ascii="Times New Roman" w:hAnsi="Times New Roman"/>
                <w:b/>
                <w:bCs/>
              </w:rPr>
            </w:pPr>
            <w:r w:rsidRPr="00DD5AF7">
              <w:rPr>
                <w:rFonts w:ascii="Times New Roman" w:hAnsi="Times New Roman"/>
                <w:b/>
                <w:bCs/>
              </w:rPr>
              <w:t>Код и наименование профессиональных и общих компетенций, формируемых в рамках модуля</w:t>
            </w:r>
            <w:r w:rsidRPr="00DD5AF7">
              <w:rPr>
                <w:rStyle w:val="affffffffff3"/>
                <w:rFonts w:ascii="Times New Roman" w:hAnsi="Times New Roman"/>
                <w:b/>
                <w:bCs/>
                <w:i/>
              </w:rPr>
              <w:footnoteReference w:id="6"/>
            </w:r>
          </w:p>
        </w:tc>
        <w:tc>
          <w:tcPr>
            <w:tcW w:w="2311" w:type="pct"/>
            <w:vAlign w:val="center"/>
          </w:tcPr>
          <w:p w14:paraId="69308A91" w14:textId="77777777" w:rsidR="00DD5AF7" w:rsidRPr="00DD5AF7" w:rsidRDefault="00DD5AF7" w:rsidP="00DD5AF7">
            <w:pPr>
              <w:suppressAutoHyphens/>
              <w:contextualSpacing/>
              <w:jc w:val="center"/>
              <w:rPr>
                <w:rFonts w:ascii="Times New Roman" w:hAnsi="Times New Roman"/>
                <w:b/>
                <w:bCs/>
              </w:rPr>
            </w:pPr>
            <w:r w:rsidRPr="00DD5AF7">
              <w:rPr>
                <w:rFonts w:ascii="Times New Roman" w:hAnsi="Times New Roman"/>
                <w:b/>
                <w:bCs/>
              </w:rPr>
              <w:t>Критерии оценки</w:t>
            </w:r>
          </w:p>
        </w:tc>
        <w:tc>
          <w:tcPr>
            <w:tcW w:w="1201" w:type="pct"/>
            <w:vAlign w:val="center"/>
          </w:tcPr>
          <w:p w14:paraId="0640D012" w14:textId="77777777" w:rsidR="00DD5AF7" w:rsidRPr="00DD5AF7" w:rsidRDefault="00DD5AF7" w:rsidP="00DD5AF7">
            <w:pPr>
              <w:suppressAutoHyphens/>
              <w:contextualSpacing/>
              <w:jc w:val="center"/>
              <w:rPr>
                <w:rFonts w:ascii="Times New Roman" w:hAnsi="Times New Roman"/>
                <w:b/>
                <w:bCs/>
              </w:rPr>
            </w:pPr>
            <w:r w:rsidRPr="00DD5AF7">
              <w:rPr>
                <w:rFonts w:ascii="Times New Roman" w:hAnsi="Times New Roman"/>
                <w:b/>
                <w:bCs/>
              </w:rPr>
              <w:t>Методы оценки</w:t>
            </w:r>
          </w:p>
        </w:tc>
      </w:tr>
      <w:tr w:rsidR="00DD5AF7" w:rsidRPr="00F86318" w14:paraId="6B2B8C4F" w14:textId="77777777" w:rsidTr="00DD5AF7">
        <w:tc>
          <w:tcPr>
            <w:tcW w:w="1488" w:type="pct"/>
          </w:tcPr>
          <w:p w14:paraId="29AA5B3B" w14:textId="77777777" w:rsidR="00DD5AF7" w:rsidRPr="00DD5AF7" w:rsidRDefault="00DD5AF7" w:rsidP="00DD5AF7">
            <w:pPr>
              <w:contextualSpacing/>
              <w:rPr>
                <w:rFonts w:ascii="Times New Roman" w:hAnsi="Times New Roman"/>
              </w:rPr>
            </w:pPr>
            <w:r w:rsidRPr="00DD5AF7">
              <w:rPr>
                <w:rFonts w:ascii="Times New Roman" w:hAnsi="Times New Roman"/>
              </w:rPr>
              <w:t>ПК 2.1. Выполнять раб</w:t>
            </w:r>
            <w:r w:rsidRPr="00DD5AF7">
              <w:rPr>
                <w:rFonts w:ascii="Times New Roman" w:hAnsi="Times New Roman"/>
              </w:rPr>
              <w:t>о</w:t>
            </w:r>
            <w:r w:rsidRPr="00DD5AF7">
              <w:rPr>
                <w:rFonts w:ascii="Times New Roman" w:hAnsi="Times New Roman"/>
              </w:rPr>
              <w:t xml:space="preserve">ты по обработке водных биологических ресурсов на </w:t>
            </w:r>
            <w:r w:rsidRPr="00DD5AF7">
              <w:rPr>
                <w:rFonts w:ascii="Times New Roman" w:hAnsi="Times New Roman"/>
              </w:rPr>
              <w:lastRenderedPageBreak/>
              <w:t>судах рыбопромысл</w:t>
            </w:r>
            <w:r w:rsidRPr="00DD5AF7">
              <w:rPr>
                <w:rFonts w:ascii="Times New Roman" w:hAnsi="Times New Roman"/>
              </w:rPr>
              <w:t>о</w:t>
            </w:r>
            <w:r w:rsidRPr="00DD5AF7">
              <w:rPr>
                <w:rFonts w:ascii="Times New Roman" w:hAnsi="Times New Roman"/>
              </w:rPr>
              <w:t>вого флота.</w:t>
            </w:r>
          </w:p>
        </w:tc>
        <w:tc>
          <w:tcPr>
            <w:tcW w:w="2311" w:type="pct"/>
          </w:tcPr>
          <w:p w14:paraId="077AC17A" w14:textId="77777777" w:rsidR="00DD5AF7" w:rsidRPr="00DD5AF7" w:rsidRDefault="00DD5AF7" w:rsidP="00DD5AF7">
            <w:pPr>
              <w:contextualSpacing/>
              <w:rPr>
                <w:rFonts w:ascii="Times New Roman" w:hAnsi="Times New Roman"/>
              </w:rPr>
            </w:pPr>
            <w:r w:rsidRPr="00DD5AF7">
              <w:rPr>
                <w:rFonts w:ascii="Times New Roman" w:hAnsi="Times New Roman"/>
              </w:rPr>
              <w:lastRenderedPageBreak/>
              <w:t>Умение:</w:t>
            </w:r>
          </w:p>
          <w:p w14:paraId="0B5D0D09" w14:textId="77777777" w:rsidR="00DD5AF7" w:rsidRPr="00DD5AF7" w:rsidRDefault="00DD5AF7" w:rsidP="00DD5AF7">
            <w:pPr>
              <w:contextualSpacing/>
              <w:rPr>
                <w:rFonts w:ascii="Times New Roman" w:hAnsi="Times New Roman"/>
              </w:rPr>
            </w:pPr>
            <w:r w:rsidRPr="00DD5AF7">
              <w:rPr>
                <w:rFonts w:ascii="Times New Roman" w:hAnsi="Times New Roman"/>
              </w:rPr>
              <w:lastRenderedPageBreak/>
              <w:t>- выполнять работы по первичной пер</w:t>
            </w:r>
            <w:r w:rsidRPr="00DD5AF7">
              <w:rPr>
                <w:rFonts w:ascii="Times New Roman" w:hAnsi="Times New Roman"/>
              </w:rPr>
              <w:t>е</w:t>
            </w:r>
            <w:r w:rsidRPr="00DD5AF7">
              <w:rPr>
                <w:rFonts w:ascii="Times New Roman" w:hAnsi="Times New Roman"/>
              </w:rPr>
              <w:t>работке, охлаждению и замораживанию рыбы и морепроду</w:t>
            </w:r>
            <w:r w:rsidRPr="00DD5AF7">
              <w:rPr>
                <w:rFonts w:ascii="Times New Roman" w:hAnsi="Times New Roman"/>
              </w:rPr>
              <w:t>к</w:t>
            </w:r>
            <w:r w:rsidRPr="00DD5AF7">
              <w:rPr>
                <w:rFonts w:ascii="Times New Roman" w:hAnsi="Times New Roman"/>
              </w:rPr>
              <w:t>тов.</w:t>
            </w:r>
          </w:p>
          <w:p w14:paraId="0BC9D017" w14:textId="77777777" w:rsidR="00DD5AF7" w:rsidRPr="00DD5AF7" w:rsidRDefault="00DD5AF7" w:rsidP="00DD5AF7">
            <w:pPr>
              <w:contextualSpacing/>
              <w:rPr>
                <w:rFonts w:ascii="Times New Roman" w:hAnsi="Times New Roman"/>
              </w:rPr>
            </w:pPr>
            <w:r w:rsidRPr="00DD5AF7">
              <w:rPr>
                <w:rFonts w:ascii="Times New Roman" w:hAnsi="Times New Roman"/>
              </w:rPr>
              <w:t xml:space="preserve">Знание </w:t>
            </w:r>
          </w:p>
          <w:p w14:paraId="5840B036" w14:textId="77777777" w:rsidR="00DD5AF7" w:rsidRPr="00DD5AF7" w:rsidRDefault="00DD5AF7" w:rsidP="00DD5AF7">
            <w:pPr>
              <w:contextualSpacing/>
              <w:rPr>
                <w:rFonts w:ascii="Times New Roman" w:hAnsi="Times New Roman"/>
              </w:rPr>
            </w:pPr>
            <w:r w:rsidRPr="00DD5AF7">
              <w:rPr>
                <w:rFonts w:ascii="Times New Roman" w:hAnsi="Times New Roman"/>
              </w:rPr>
              <w:t>- порядка приемки, хранения и подгото</w:t>
            </w:r>
            <w:r w:rsidRPr="00DD5AF7">
              <w:rPr>
                <w:rFonts w:ascii="Times New Roman" w:hAnsi="Times New Roman"/>
              </w:rPr>
              <w:t>в</w:t>
            </w:r>
            <w:r w:rsidRPr="00DD5AF7">
              <w:rPr>
                <w:rFonts w:ascii="Times New Roman" w:hAnsi="Times New Roman"/>
              </w:rPr>
              <w:t>ки к использованию (продуктов промы</w:t>
            </w:r>
            <w:r w:rsidRPr="00DD5AF7">
              <w:rPr>
                <w:rFonts w:ascii="Times New Roman" w:hAnsi="Times New Roman"/>
              </w:rPr>
              <w:t>с</w:t>
            </w:r>
            <w:r w:rsidRPr="00DD5AF7">
              <w:rPr>
                <w:rFonts w:ascii="Times New Roman" w:hAnsi="Times New Roman"/>
              </w:rPr>
              <w:t>ла), полуфабрикатов, расходного матери</w:t>
            </w:r>
            <w:r w:rsidRPr="00DD5AF7">
              <w:rPr>
                <w:rFonts w:ascii="Times New Roman" w:hAnsi="Times New Roman"/>
              </w:rPr>
              <w:t>а</w:t>
            </w:r>
            <w:r w:rsidRPr="00DD5AF7">
              <w:rPr>
                <w:rFonts w:ascii="Times New Roman" w:hAnsi="Times New Roman"/>
              </w:rPr>
              <w:t>ла, используемых при производстве продукции из водных биоресурсов на те</w:t>
            </w:r>
            <w:r w:rsidRPr="00DD5AF7">
              <w:rPr>
                <w:rFonts w:ascii="Times New Roman" w:hAnsi="Times New Roman"/>
              </w:rPr>
              <w:t>х</w:t>
            </w:r>
            <w:r w:rsidRPr="00DD5AF7">
              <w:rPr>
                <w:rFonts w:ascii="Times New Roman" w:hAnsi="Times New Roman"/>
              </w:rPr>
              <w:t>нологическом обор</w:t>
            </w:r>
            <w:r w:rsidRPr="00DD5AF7">
              <w:rPr>
                <w:rFonts w:ascii="Times New Roman" w:hAnsi="Times New Roman"/>
              </w:rPr>
              <w:t>у</w:t>
            </w:r>
            <w:r w:rsidRPr="00DD5AF7">
              <w:rPr>
                <w:rFonts w:ascii="Times New Roman" w:hAnsi="Times New Roman"/>
              </w:rPr>
              <w:t>довании.</w:t>
            </w:r>
          </w:p>
        </w:tc>
        <w:tc>
          <w:tcPr>
            <w:tcW w:w="1201" w:type="pct"/>
          </w:tcPr>
          <w:p w14:paraId="44B4E7C0" w14:textId="77777777" w:rsidR="00DD5AF7" w:rsidRPr="00DD5AF7" w:rsidRDefault="00DD5AF7" w:rsidP="00DD5AF7">
            <w:pPr>
              <w:contextualSpacing/>
              <w:rPr>
                <w:rFonts w:ascii="Times New Roman" w:hAnsi="Times New Roman"/>
              </w:rPr>
            </w:pPr>
            <w:r w:rsidRPr="00DD5AF7">
              <w:rPr>
                <w:rFonts w:ascii="Times New Roman" w:hAnsi="Times New Roman"/>
              </w:rPr>
              <w:lastRenderedPageBreak/>
              <w:t>Наблюдение преподавателя, руководит</w:t>
            </w:r>
            <w:r w:rsidRPr="00DD5AF7">
              <w:rPr>
                <w:rFonts w:ascii="Times New Roman" w:hAnsi="Times New Roman"/>
              </w:rPr>
              <w:t>е</w:t>
            </w:r>
            <w:r w:rsidRPr="00DD5AF7">
              <w:rPr>
                <w:rFonts w:ascii="Times New Roman" w:hAnsi="Times New Roman"/>
              </w:rPr>
              <w:t xml:space="preserve">ля </w:t>
            </w:r>
            <w:r w:rsidRPr="00DD5AF7">
              <w:rPr>
                <w:rFonts w:ascii="Times New Roman" w:hAnsi="Times New Roman"/>
              </w:rPr>
              <w:lastRenderedPageBreak/>
              <w:t>практики за обучающимся в процессе в</w:t>
            </w:r>
            <w:r w:rsidRPr="00DD5AF7">
              <w:rPr>
                <w:rFonts w:ascii="Times New Roman" w:hAnsi="Times New Roman"/>
              </w:rPr>
              <w:t>ы</w:t>
            </w:r>
            <w:r w:rsidRPr="00DD5AF7">
              <w:rPr>
                <w:rFonts w:ascii="Times New Roman" w:hAnsi="Times New Roman"/>
              </w:rPr>
              <w:t>полнения работ.</w:t>
            </w:r>
          </w:p>
        </w:tc>
      </w:tr>
      <w:tr w:rsidR="00DD5AF7" w:rsidRPr="00F86318" w14:paraId="0E34BFD4" w14:textId="77777777" w:rsidTr="00DD5AF7">
        <w:tc>
          <w:tcPr>
            <w:tcW w:w="1488" w:type="pct"/>
          </w:tcPr>
          <w:p w14:paraId="00B2B18F" w14:textId="77777777" w:rsidR="00DD5AF7" w:rsidRPr="00DD5AF7" w:rsidRDefault="00DD5AF7" w:rsidP="00DD5AF7">
            <w:pPr>
              <w:contextualSpacing/>
              <w:rPr>
                <w:rFonts w:ascii="Times New Roman" w:hAnsi="Times New Roman"/>
              </w:rPr>
            </w:pPr>
            <w:r w:rsidRPr="00DD5AF7">
              <w:rPr>
                <w:rFonts w:ascii="Times New Roman" w:hAnsi="Times New Roman"/>
              </w:rPr>
              <w:t>ПК 2.2. Выполнять раб</w:t>
            </w:r>
            <w:r w:rsidRPr="00DD5AF7">
              <w:rPr>
                <w:rFonts w:ascii="Times New Roman" w:hAnsi="Times New Roman"/>
              </w:rPr>
              <w:t>о</w:t>
            </w:r>
            <w:r w:rsidRPr="00DD5AF7">
              <w:rPr>
                <w:rFonts w:ascii="Times New Roman" w:hAnsi="Times New Roman"/>
              </w:rPr>
              <w:t>ты по подготовке проду</w:t>
            </w:r>
            <w:r w:rsidRPr="00DD5AF7">
              <w:rPr>
                <w:rFonts w:ascii="Times New Roman" w:hAnsi="Times New Roman"/>
              </w:rPr>
              <w:t>к</w:t>
            </w:r>
            <w:r w:rsidRPr="00DD5AF7">
              <w:rPr>
                <w:rFonts w:ascii="Times New Roman" w:hAnsi="Times New Roman"/>
              </w:rPr>
              <w:t>тов промысла и расхо</w:t>
            </w:r>
            <w:r w:rsidRPr="00DD5AF7">
              <w:rPr>
                <w:rFonts w:ascii="Times New Roman" w:hAnsi="Times New Roman"/>
              </w:rPr>
              <w:t>д</w:t>
            </w:r>
            <w:r w:rsidRPr="00DD5AF7">
              <w:rPr>
                <w:rFonts w:ascii="Times New Roman" w:hAnsi="Times New Roman"/>
              </w:rPr>
              <w:t>ных материалов к проце</w:t>
            </w:r>
            <w:r w:rsidRPr="00DD5AF7">
              <w:rPr>
                <w:rFonts w:ascii="Times New Roman" w:hAnsi="Times New Roman"/>
              </w:rPr>
              <w:t>с</w:t>
            </w:r>
            <w:r w:rsidRPr="00DD5AF7">
              <w:rPr>
                <w:rFonts w:ascii="Times New Roman" w:hAnsi="Times New Roman"/>
              </w:rPr>
              <w:t>су обработки водных би</w:t>
            </w:r>
            <w:r w:rsidRPr="00DD5AF7">
              <w:rPr>
                <w:rFonts w:ascii="Times New Roman" w:hAnsi="Times New Roman"/>
              </w:rPr>
              <w:t>о</w:t>
            </w:r>
            <w:r w:rsidRPr="00DD5AF7">
              <w:rPr>
                <w:rFonts w:ascii="Times New Roman" w:hAnsi="Times New Roman"/>
              </w:rPr>
              <w:t>ресурсов</w:t>
            </w:r>
          </w:p>
        </w:tc>
        <w:tc>
          <w:tcPr>
            <w:tcW w:w="2311" w:type="pct"/>
          </w:tcPr>
          <w:p w14:paraId="62525BFE" w14:textId="77777777" w:rsidR="00DD5AF7" w:rsidRPr="00DD5AF7" w:rsidRDefault="00DD5AF7" w:rsidP="00DD5AF7">
            <w:pPr>
              <w:contextualSpacing/>
              <w:rPr>
                <w:rFonts w:ascii="Times New Roman" w:hAnsi="Times New Roman"/>
              </w:rPr>
            </w:pPr>
            <w:r w:rsidRPr="00DD5AF7">
              <w:rPr>
                <w:rFonts w:ascii="Times New Roman" w:hAnsi="Times New Roman"/>
              </w:rPr>
              <w:t>Умение:</w:t>
            </w:r>
          </w:p>
          <w:p w14:paraId="0C9FFD17" w14:textId="77777777" w:rsidR="00DD5AF7" w:rsidRPr="00DD5AF7" w:rsidRDefault="00DD5AF7" w:rsidP="00DD5AF7">
            <w:pPr>
              <w:contextualSpacing/>
              <w:rPr>
                <w:rFonts w:ascii="Times New Roman" w:hAnsi="Times New Roman"/>
              </w:rPr>
            </w:pPr>
            <w:r w:rsidRPr="00DD5AF7">
              <w:rPr>
                <w:rFonts w:ascii="Times New Roman" w:hAnsi="Times New Roman"/>
              </w:rPr>
              <w:t>- подготавливать продукты пр</w:t>
            </w:r>
            <w:r w:rsidRPr="00DD5AF7">
              <w:rPr>
                <w:rFonts w:ascii="Times New Roman" w:hAnsi="Times New Roman"/>
              </w:rPr>
              <w:t>о</w:t>
            </w:r>
            <w:r w:rsidRPr="00DD5AF7">
              <w:rPr>
                <w:rFonts w:ascii="Times New Roman" w:hAnsi="Times New Roman"/>
              </w:rPr>
              <w:t>мысла и расходные матер</w:t>
            </w:r>
            <w:r w:rsidRPr="00DD5AF7">
              <w:rPr>
                <w:rFonts w:ascii="Times New Roman" w:hAnsi="Times New Roman"/>
              </w:rPr>
              <w:t>и</w:t>
            </w:r>
            <w:r w:rsidRPr="00DD5AF7">
              <w:rPr>
                <w:rFonts w:ascii="Times New Roman" w:hAnsi="Times New Roman"/>
              </w:rPr>
              <w:t>алы к процессу производства проду</w:t>
            </w:r>
            <w:r w:rsidRPr="00DD5AF7">
              <w:rPr>
                <w:rFonts w:ascii="Times New Roman" w:hAnsi="Times New Roman"/>
              </w:rPr>
              <w:t>к</w:t>
            </w:r>
            <w:r w:rsidRPr="00DD5AF7">
              <w:rPr>
                <w:rFonts w:ascii="Times New Roman" w:hAnsi="Times New Roman"/>
              </w:rPr>
              <w:t>ции из водных биоресу</w:t>
            </w:r>
            <w:r w:rsidRPr="00DD5AF7">
              <w:rPr>
                <w:rFonts w:ascii="Times New Roman" w:hAnsi="Times New Roman"/>
              </w:rPr>
              <w:t>р</w:t>
            </w:r>
            <w:r w:rsidRPr="00DD5AF7">
              <w:rPr>
                <w:rFonts w:ascii="Times New Roman" w:hAnsi="Times New Roman"/>
              </w:rPr>
              <w:t>сов в соответствии с те</w:t>
            </w:r>
            <w:r w:rsidRPr="00DD5AF7">
              <w:rPr>
                <w:rFonts w:ascii="Times New Roman" w:hAnsi="Times New Roman"/>
              </w:rPr>
              <w:t>х</w:t>
            </w:r>
            <w:r w:rsidRPr="00DD5AF7">
              <w:rPr>
                <w:rFonts w:ascii="Times New Roman" w:hAnsi="Times New Roman"/>
              </w:rPr>
              <w:t>нологическими инструкциями.</w:t>
            </w:r>
          </w:p>
          <w:p w14:paraId="70BD03D0" w14:textId="77777777" w:rsidR="00DD5AF7" w:rsidRPr="00DD5AF7" w:rsidRDefault="00DD5AF7" w:rsidP="00DD5AF7">
            <w:pPr>
              <w:contextualSpacing/>
              <w:rPr>
                <w:rFonts w:ascii="Times New Roman" w:hAnsi="Times New Roman"/>
              </w:rPr>
            </w:pPr>
            <w:r w:rsidRPr="00DD5AF7">
              <w:rPr>
                <w:rFonts w:ascii="Times New Roman" w:hAnsi="Times New Roman"/>
              </w:rPr>
              <w:t xml:space="preserve">Знание </w:t>
            </w:r>
          </w:p>
          <w:p w14:paraId="1E484610" w14:textId="77777777" w:rsidR="00DD5AF7" w:rsidRPr="00DD5AF7" w:rsidRDefault="00DD5AF7" w:rsidP="00DD5AF7">
            <w:pPr>
              <w:contextualSpacing/>
              <w:rPr>
                <w:rFonts w:ascii="Times New Roman" w:hAnsi="Times New Roman"/>
              </w:rPr>
            </w:pPr>
            <w:r w:rsidRPr="00DD5AF7">
              <w:rPr>
                <w:rFonts w:ascii="Times New Roman" w:hAnsi="Times New Roman"/>
              </w:rPr>
              <w:t>- порядка приемки, хранения и подгото</w:t>
            </w:r>
            <w:r w:rsidRPr="00DD5AF7">
              <w:rPr>
                <w:rFonts w:ascii="Times New Roman" w:hAnsi="Times New Roman"/>
              </w:rPr>
              <w:t>в</w:t>
            </w:r>
            <w:r w:rsidRPr="00DD5AF7">
              <w:rPr>
                <w:rFonts w:ascii="Times New Roman" w:hAnsi="Times New Roman"/>
              </w:rPr>
              <w:t>ки к использованию (продуктов промы</w:t>
            </w:r>
            <w:r w:rsidRPr="00DD5AF7">
              <w:rPr>
                <w:rFonts w:ascii="Times New Roman" w:hAnsi="Times New Roman"/>
              </w:rPr>
              <w:t>с</w:t>
            </w:r>
            <w:r w:rsidRPr="00DD5AF7">
              <w:rPr>
                <w:rFonts w:ascii="Times New Roman" w:hAnsi="Times New Roman"/>
              </w:rPr>
              <w:t>ла), полуфабрикатов, расходного матери</w:t>
            </w:r>
            <w:r w:rsidRPr="00DD5AF7">
              <w:rPr>
                <w:rFonts w:ascii="Times New Roman" w:hAnsi="Times New Roman"/>
              </w:rPr>
              <w:t>а</w:t>
            </w:r>
            <w:r w:rsidRPr="00DD5AF7">
              <w:rPr>
                <w:rFonts w:ascii="Times New Roman" w:hAnsi="Times New Roman"/>
              </w:rPr>
              <w:t>ла, используемых при производстве продукции из водных биоресурсов на те</w:t>
            </w:r>
            <w:r w:rsidRPr="00DD5AF7">
              <w:rPr>
                <w:rFonts w:ascii="Times New Roman" w:hAnsi="Times New Roman"/>
              </w:rPr>
              <w:t>х</w:t>
            </w:r>
            <w:r w:rsidRPr="00DD5AF7">
              <w:rPr>
                <w:rFonts w:ascii="Times New Roman" w:hAnsi="Times New Roman"/>
              </w:rPr>
              <w:t>нологическом обор</w:t>
            </w:r>
            <w:r w:rsidRPr="00DD5AF7">
              <w:rPr>
                <w:rFonts w:ascii="Times New Roman" w:hAnsi="Times New Roman"/>
              </w:rPr>
              <w:t>у</w:t>
            </w:r>
            <w:r w:rsidRPr="00DD5AF7">
              <w:rPr>
                <w:rFonts w:ascii="Times New Roman" w:hAnsi="Times New Roman"/>
              </w:rPr>
              <w:t>довании.</w:t>
            </w:r>
          </w:p>
        </w:tc>
        <w:tc>
          <w:tcPr>
            <w:tcW w:w="1201" w:type="pct"/>
          </w:tcPr>
          <w:p w14:paraId="55B4A542" w14:textId="77777777" w:rsidR="00DD5AF7" w:rsidRPr="00DD5AF7" w:rsidRDefault="00DD5AF7" w:rsidP="00DD5AF7">
            <w:pPr>
              <w:contextualSpacing/>
              <w:rPr>
                <w:rFonts w:ascii="Times New Roman" w:hAnsi="Times New Roman"/>
              </w:rPr>
            </w:pPr>
            <w:r w:rsidRPr="00DD5AF7">
              <w:rPr>
                <w:rFonts w:ascii="Times New Roman" w:hAnsi="Times New Roman"/>
              </w:rPr>
              <w:t>Наблюдение преподавателя, руководит</w:t>
            </w:r>
            <w:r w:rsidRPr="00DD5AF7">
              <w:rPr>
                <w:rFonts w:ascii="Times New Roman" w:hAnsi="Times New Roman"/>
              </w:rPr>
              <w:t>е</w:t>
            </w:r>
            <w:r w:rsidRPr="00DD5AF7">
              <w:rPr>
                <w:rFonts w:ascii="Times New Roman" w:hAnsi="Times New Roman"/>
              </w:rPr>
              <w:t>ля практики за обучающимся в процессе в</w:t>
            </w:r>
            <w:r w:rsidRPr="00DD5AF7">
              <w:rPr>
                <w:rFonts w:ascii="Times New Roman" w:hAnsi="Times New Roman"/>
              </w:rPr>
              <w:t>ы</w:t>
            </w:r>
            <w:r w:rsidRPr="00DD5AF7">
              <w:rPr>
                <w:rFonts w:ascii="Times New Roman" w:hAnsi="Times New Roman"/>
              </w:rPr>
              <w:t>полнения работ.</w:t>
            </w:r>
          </w:p>
        </w:tc>
      </w:tr>
      <w:tr w:rsidR="00DD5AF7" w:rsidRPr="00F86318" w14:paraId="369B5919" w14:textId="77777777" w:rsidTr="00DD5AF7">
        <w:tc>
          <w:tcPr>
            <w:tcW w:w="1488" w:type="pct"/>
          </w:tcPr>
          <w:p w14:paraId="18AFDC3E" w14:textId="77777777" w:rsidR="00DD5AF7" w:rsidRPr="00DD5AF7" w:rsidRDefault="00DD5AF7" w:rsidP="00DD5AF7">
            <w:pPr>
              <w:contextualSpacing/>
              <w:rPr>
                <w:rFonts w:ascii="Times New Roman" w:hAnsi="Times New Roman"/>
              </w:rPr>
            </w:pPr>
            <w:r w:rsidRPr="00DD5AF7">
              <w:rPr>
                <w:rFonts w:ascii="Times New Roman" w:hAnsi="Times New Roman"/>
              </w:rPr>
              <w:t>ОК 01. Выбирать спос</w:t>
            </w:r>
            <w:r w:rsidRPr="00DD5AF7">
              <w:rPr>
                <w:rFonts w:ascii="Times New Roman" w:hAnsi="Times New Roman"/>
              </w:rPr>
              <w:t>о</w:t>
            </w:r>
            <w:r w:rsidRPr="00DD5AF7">
              <w:rPr>
                <w:rFonts w:ascii="Times New Roman" w:hAnsi="Times New Roman"/>
              </w:rPr>
              <w:t>бы решения задач профессиональной деятел</w:t>
            </w:r>
            <w:r w:rsidRPr="00DD5AF7">
              <w:rPr>
                <w:rFonts w:ascii="Times New Roman" w:hAnsi="Times New Roman"/>
              </w:rPr>
              <w:t>ь</w:t>
            </w:r>
            <w:r w:rsidRPr="00DD5AF7">
              <w:rPr>
                <w:rFonts w:ascii="Times New Roman" w:hAnsi="Times New Roman"/>
              </w:rPr>
              <w:t>ности применительно к разли</w:t>
            </w:r>
            <w:r w:rsidRPr="00DD5AF7">
              <w:rPr>
                <w:rFonts w:ascii="Times New Roman" w:hAnsi="Times New Roman"/>
              </w:rPr>
              <w:t>ч</w:t>
            </w:r>
            <w:r w:rsidRPr="00DD5AF7">
              <w:rPr>
                <w:rFonts w:ascii="Times New Roman" w:hAnsi="Times New Roman"/>
              </w:rPr>
              <w:t>ным контекстам.</w:t>
            </w:r>
          </w:p>
        </w:tc>
        <w:tc>
          <w:tcPr>
            <w:tcW w:w="2311" w:type="pct"/>
          </w:tcPr>
          <w:p w14:paraId="2DA10127" w14:textId="77777777" w:rsidR="00DD5AF7" w:rsidRPr="00DD5AF7" w:rsidRDefault="00DD5AF7" w:rsidP="00DD5AF7">
            <w:pPr>
              <w:contextualSpacing/>
              <w:rPr>
                <w:rFonts w:ascii="Times New Roman" w:hAnsi="Times New Roman"/>
              </w:rPr>
            </w:pPr>
            <w:r w:rsidRPr="00DD5AF7">
              <w:rPr>
                <w:rFonts w:ascii="Times New Roman" w:hAnsi="Times New Roman"/>
              </w:rPr>
              <w:t>- умение определять проблему в профессионал</w:t>
            </w:r>
            <w:r w:rsidRPr="00DD5AF7">
              <w:rPr>
                <w:rFonts w:ascii="Times New Roman" w:hAnsi="Times New Roman"/>
              </w:rPr>
              <w:t>ь</w:t>
            </w:r>
            <w:r w:rsidRPr="00DD5AF7">
              <w:rPr>
                <w:rFonts w:ascii="Times New Roman" w:hAnsi="Times New Roman"/>
              </w:rPr>
              <w:t>но-ориентированных с</w:t>
            </w:r>
            <w:r w:rsidRPr="00DD5AF7">
              <w:rPr>
                <w:rFonts w:ascii="Times New Roman" w:hAnsi="Times New Roman"/>
              </w:rPr>
              <w:t>и</w:t>
            </w:r>
            <w:r w:rsidRPr="00DD5AF7">
              <w:rPr>
                <w:rFonts w:ascii="Times New Roman" w:hAnsi="Times New Roman"/>
              </w:rPr>
              <w:t>туациях;</w:t>
            </w:r>
          </w:p>
          <w:p w14:paraId="14B60BB7" w14:textId="77777777" w:rsidR="00DD5AF7" w:rsidRPr="00DD5AF7" w:rsidRDefault="00DD5AF7" w:rsidP="00DD5AF7">
            <w:pPr>
              <w:contextualSpacing/>
              <w:rPr>
                <w:rFonts w:ascii="Times New Roman" w:hAnsi="Times New Roman"/>
              </w:rPr>
            </w:pPr>
            <w:r w:rsidRPr="00DD5AF7">
              <w:rPr>
                <w:rFonts w:ascii="Times New Roman" w:hAnsi="Times New Roman"/>
              </w:rPr>
              <w:t>- умение разрабат</w:t>
            </w:r>
            <w:r w:rsidRPr="00DD5AF7">
              <w:rPr>
                <w:rFonts w:ascii="Times New Roman" w:hAnsi="Times New Roman"/>
              </w:rPr>
              <w:t>ы</w:t>
            </w:r>
            <w:r w:rsidRPr="00DD5AF7">
              <w:rPr>
                <w:rFonts w:ascii="Times New Roman" w:hAnsi="Times New Roman"/>
              </w:rPr>
              <w:t>вать алгоритмы р</w:t>
            </w:r>
            <w:r w:rsidRPr="00DD5AF7">
              <w:rPr>
                <w:rFonts w:ascii="Times New Roman" w:hAnsi="Times New Roman"/>
              </w:rPr>
              <w:t>е</w:t>
            </w:r>
            <w:r w:rsidRPr="00DD5AF7">
              <w:rPr>
                <w:rFonts w:ascii="Times New Roman" w:hAnsi="Times New Roman"/>
              </w:rPr>
              <w:t>шения задач профе</w:t>
            </w:r>
            <w:r w:rsidRPr="00DD5AF7">
              <w:rPr>
                <w:rFonts w:ascii="Times New Roman" w:hAnsi="Times New Roman"/>
              </w:rPr>
              <w:t>с</w:t>
            </w:r>
            <w:r w:rsidRPr="00DD5AF7">
              <w:rPr>
                <w:rFonts w:ascii="Times New Roman" w:hAnsi="Times New Roman"/>
              </w:rPr>
              <w:t>сиональной деятел</w:t>
            </w:r>
            <w:r w:rsidRPr="00DD5AF7">
              <w:rPr>
                <w:rFonts w:ascii="Times New Roman" w:hAnsi="Times New Roman"/>
              </w:rPr>
              <w:t>ь</w:t>
            </w:r>
            <w:r w:rsidRPr="00DD5AF7">
              <w:rPr>
                <w:rFonts w:ascii="Times New Roman" w:hAnsi="Times New Roman"/>
              </w:rPr>
              <w:t>ности;</w:t>
            </w:r>
          </w:p>
          <w:p w14:paraId="26EC1717" w14:textId="77777777" w:rsidR="00DD5AF7" w:rsidRPr="00DD5AF7" w:rsidRDefault="00DD5AF7" w:rsidP="00DD5AF7">
            <w:pPr>
              <w:contextualSpacing/>
              <w:rPr>
                <w:rFonts w:ascii="Times New Roman" w:hAnsi="Times New Roman"/>
              </w:rPr>
            </w:pPr>
            <w:r w:rsidRPr="00DD5AF7">
              <w:rPr>
                <w:rFonts w:ascii="Times New Roman" w:hAnsi="Times New Roman"/>
              </w:rPr>
              <w:t>- умение прогнозир</w:t>
            </w:r>
            <w:r w:rsidRPr="00DD5AF7">
              <w:rPr>
                <w:rFonts w:ascii="Times New Roman" w:hAnsi="Times New Roman"/>
              </w:rPr>
              <w:t>о</w:t>
            </w:r>
            <w:r w:rsidRPr="00DD5AF7">
              <w:rPr>
                <w:rFonts w:ascii="Times New Roman" w:hAnsi="Times New Roman"/>
              </w:rPr>
              <w:t>вать и оценивать р</w:t>
            </w:r>
            <w:r w:rsidRPr="00DD5AF7">
              <w:rPr>
                <w:rFonts w:ascii="Times New Roman" w:hAnsi="Times New Roman"/>
              </w:rPr>
              <w:t>е</w:t>
            </w:r>
            <w:r w:rsidRPr="00DD5AF7">
              <w:rPr>
                <w:rFonts w:ascii="Times New Roman" w:hAnsi="Times New Roman"/>
              </w:rPr>
              <w:t>зультат своей де</w:t>
            </w:r>
            <w:r w:rsidRPr="00DD5AF7">
              <w:rPr>
                <w:rFonts w:ascii="Times New Roman" w:hAnsi="Times New Roman"/>
              </w:rPr>
              <w:t>я</w:t>
            </w:r>
            <w:r w:rsidRPr="00DD5AF7">
              <w:rPr>
                <w:rFonts w:ascii="Times New Roman" w:hAnsi="Times New Roman"/>
              </w:rPr>
              <w:t>тельности;</w:t>
            </w:r>
          </w:p>
          <w:p w14:paraId="4A3E9C41" w14:textId="77777777" w:rsidR="00DD5AF7" w:rsidRPr="00DD5AF7" w:rsidRDefault="00DD5AF7" w:rsidP="00DD5AF7">
            <w:pPr>
              <w:contextualSpacing/>
              <w:rPr>
                <w:rFonts w:ascii="Times New Roman" w:hAnsi="Times New Roman"/>
              </w:rPr>
            </w:pPr>
            <w:r w:rsidRPr="00DD5AF7">
              <w:rPr>
                <w:rFonts w:ascii="Times New Roman" w:hAnsi="Times New Roman"/>
              </w:rPr>
              <w:t>- умение планировать своё поведение в профе</w:t>
            </w:r>
            <w:r w:rsidRPr="00DD5AF7">
              <w:rPr>
                <w:rFonts w:ascii="Times New Roman" w:hAnsi="Times New Roman"/>
              </w:rPr>
              <w:t>с</w:t>
            </w:r>
            <w:r w:rsidRPr="00DD5AF7">
              <w:rPr>
                <w:rFonts w:ascii="Times New Roman" w:hAnsi="Times New Roman"/>
              </w:rPr>
              <w:t>сионально ориентирова</w:t>
            </w:r>
            <w:r w:rsidRPr="00DD5AF7">
              <w:rPr>
                <w:rFonts w:ascii="Times New Roman" w:hAnsi="Times New Roman"/>
              </w:rPr>
              <w:t>н</w:t>
            </w:r>
            <w:r w:rsidRPr="00DD5AF7">
              <w:rPr>
                <w:rFonts w:ascii="Times New Roman" w:hAnsi="Times New Roman"/>
              </w:rPr>
              <w:t>ных проблемных ситу</w:t>
            </w:r>
            <w:r w:rsidRPr="00DD5AF7">
              <w:rPr>
                <w:rFonts w:ascii="Times New Roman" w:hAnsi="Times New Roman"/>
              </w:rPr>
              <w:t>а</w:t>
            </w:r>
            <w:r w:rsidRPr="00DD5AF7">
              <w:rPr>
                <w:rFonts w:ascii="Times New Roman" w:hAnsi="Times New Roman"/>
              </w:rPr>
              <w:t>циях.</w:t>
            </w:r>
          </w:p>
        </w:tc>
        <w:tc>
          <w:tcPr>
            <w:tcW w:w="1201" w:type="pct"/>
          </w:tcPr>
          <w:p w14:paraId="5EFD4DB7" w14:textId="77777777" w:rsidR="00DD5AF7" w:rsidRPr="00DD5AF7" w:rsidRDefault="00DD5AF7" w:rsidP="00DD5AF7">
            <w:pPr>
              <w:contextualSpacing/>
              <w:rPr>
                <w:rFonts w:ascii="Times New Roman" w:hAnsi="Times New Roman"/>
              </w:rPr>
            </w:pPr>
            <w:r w:rsidRPr="00DD5AF7">
              <w:rPr>
                <w:rFonts w:ascii="Times New Roman" w:hAnsi="Times New Roman"/>
              </w:rPr>
              <w:t>Наблюдение преподавателя, руководит</w:t>
            </w:r>
            <w:r w:rsidRPr="00DD5AF7">
              <w:rPr>
                <w:rFonts w:ascii="Times New Roman" w:hAnsi="Times New Roman"/>
              </w:rPr>
              <w:t>е</w:t>
            </w:r>
            <w:r w:rsidRPr="00DD5AF7">
              <w:rPr>
                <w:rFonts w:ascii="Times New Roman" w:hAnsi="Times New Roman"/>
              </w:rPr>
              <w:t>ля практики за обучающимся в процессе в</w:t>
            </w:r>
            <w:r w:rsidRPr="00DD5AF7">
              <w:rPr>
                <w:rFonts w:ascii="Times New Roman" w:hAnsi="Times New Roman"/>
              </w:rPr>
              <w:t>ы</w:t>
            </w:r>
            <w:r w:rsidRPr="00DD5AF7">
              <w:rPr>
                <w:rFonts w:ascii="Times New Roman" w:hAnsi="Times New Roman"/>
              </w:rPr>
              <w:t>полнения работ.</w:t>
            </w:r>
          </w:p>
        </w:tc>
      </w:tr>
      <w:tr w:rsidR="00DD5AF7" w:rsidRPr="00F86318" w14:paraId="2E0055A9" w14:textId="77777777" w:rsidTr="00DD5AF7">
        <w:tc>
          <w:tcPr>
            <w:tcW w:w="1488" w:type="pct"/>
          </w:tcPr>
          <w:p w14:paraId="00B5D1FA" w14:textId="5464DEC5" w:rsidR="00DD5AF7" w:rsidRPr="00DD5AF7" w:rsidRDefault="00DD5AF7" w:rsidP="00DD5AF7">
            <w:pPr>
              <w:contextualSpacing/>
              <w:rPr>
                <w:rFonts w:ascii="Times New Roman" w:hAnsi="Times New Roman"/>
              </w:rPr>
            </w:pPr>
            <w:r w:rsidRPr="00DD5AF7">
              <w:rPr>
                <w:rFonts w:ascii="Times New Roman" w:hAnsi="Times New Roman"/>
              </w:rPr>
              <w:t>ОК 02.</w:t>
            </w:r>
            <w:r>
              <w:rPr>
                <w:rFonts w:ascii="Times New Roman" w:hAnsi="Times New Roman"/>
              </w:rPr>
              <w:t xml:space="preserve"> </w:t>
            </w:r>
            <w:r w:rsidRPr="00DD5AF7">
              <w:rPr>
                <w:rFonts w:ascii="Times New Roman" w:hAnsi="Times New Roman"/>
              </w:rPr>
              <w:t>Использовать современные средства пои</w:t>
            </w:r>
            <w:r w:rsidRPr="00DD5AF7">
              <w:rPr>
                <w:rFonts w:ascii="Times New Roman" w:hAnsi="Times New Roman"/>
              </w:rPr>
              <w:t>с</w:t>
            </w:r>
            <w:r w:rsidRPr="00DD5AF7">
              <w:rPr>
                <w:rFonts w:ascii="Times New Roman" w:hAnsi="Times New Roman"/>
              </w:rPr>
              <w:t>ка, анализа и интерпрет</w:t>
            </w:r>
            <w:r w:rsidRPr="00DD5AF7">
              <w:rPr>
                <w:rFonts w:ascii="Times New Roman" w:hAnsi="Times New Roman"/>
              </w:rPr>
              <w:t>а</w:t>
            </w:r>
            <w:r w:rsidRPr="00DD5AF7">
              <w:rPr>
                <w:rFonts w:ascii="Times New Roman" w:hAnsi="Times New Roman"/>
              </w:rPr>
              <w:t xml:space="preserve">ции </w:t>
            </w:r>
            <w:proofErr w:type="gramStart"/>
            <w:r w:rsidRPr="00DD5AF7">
              <w:rPr>
                <w:rFonts w:ascii="Times New Roman" w:hAnsi="Times New Roman"/>
              </w:rPr>
              <w:t>информации</w:t>
            </w:r>
            <w:proofErr w:type="gramEnd"/>
            <w:r w:rsidRPr="00DD5AF7">
              <w:rPr>
                <w:rFonts w:ascii="Times New Roman" w:hAnsi="Times New Roman"/>
              </w:rPr>
              <w:t xml:space="preserve"> и информационные технол</w:t>
            </w:r>
            <w:r w:rsidRPr="00DD5AF7">
              <w:rPr>
                <w:rFonts w:ascii="Times New Roman" w:hAnsi="Times New Roman"/>
              </w:rPr>
              <w:t>о</w:t>
            </w:r>
            <w:r w:rsidRPr="00DD5AF7">
              <w:rPr>
                <w:rFonts w:ascii="Times New Roman" w:hAnsi="Times New Roman"/>
              </w:rPr>
              <w:t>гии для выполнения з</w:t>
            </w:r>
            <w:r w:rsidRPr="00DD5AF7">
              <w:rPr>
                <w:rFonts w:ascii="Times New Roman" w:hAnsi="Times New Roman"/>
              </w:rPr>
              <w:t>а</w:t>
            </w:r>
            <w:r w:rsidRPr="00DD5AF7">
              <w:rPr>
                <w:rFonts w:ascii="Times New Roman" w:hAnsi="Times New Roman"/>
              </w:rPr>
              <w:t>дач профессиональной де</w:t>
            </w:r>
            <w:r w:rsidRPr="00DD5AF7">
              <w:rPr>
                <w:rFonts w:ascii="Times New Roman" w:hAnsi="Times New Roman"/>
              </w:rPr>
              <w:t>я</w:t>
            </w:r>
            <w:r w:rsidRPr="00DD5AF7">
              <w:rPr>
                <w:rFonts w:ascii="Times New Roman" w:hAnsi="Times New Roman"/>
              </w:rPr>
              <w:t>тельности.</w:t>
            </w:r>
          </w:p>
        </w:tc>
        <w:tc>
          <w:tcPr>
            <w:tcW w:w="2311" w:type="pct"/>
          </w:tcPr>
          <w:p w14:paraId="5A4518A5" w14:textId="77777777" w:rsidR="00DD5AF7" w:rsidRPr="00DD5AF7" w:rsidRDefault="00DD5AF7" w:rsidP="00DD5AF7">
            <w:pPr>
              <w:contextualSpacing/>
              <w:rPr>
                <w:rFonts w:ascii="Times New Roman" w:hAnsi="Times New Roman"/>
              </w:rPr>
            </w:pPr>
            <w:r w:rsidRPr="00DD5AF7">
              <w:rPr>
                <w:rFonts w:ascii="Times New Roman" w:hAnsi="Times New Roman"/>
              </w:rPr>
              <w:t>- осуществление эффе</w:t>
            </w:r>
            <w:r w:rsidRPr="00DD5AF7">
              <w:rPr>
                <w:rFonts w:ascii="Times New Roman" w:hAnsi="Times New Roman"/>
              </w:rPr>
              <w:t>к</w:t>
            </w:r>
            <w:r w:rsidRPr="00DD5AF7">
              <w:rPr>
                <w:rFonts w:ascii="Times New Roman" w:hAnsi="Times New Roman"/>
              </w:rPr>
              <w:t>тивного поиска необходимой информации, и</w:t>
            </w:r>
            <w:r w:rsidRPr="00DD5AF7">
              <w:rPr>
                <w:rFonts w:ascii="Times New Roman" w:hAnsi="Times New Roman"/>
              </w:rPr>
              <w:t>с</w:t>
            </w:r>
            <w:r w:rsidRPr="00DD5AF7">
              <w:rPr>
                <w:rFonts w:ascii="Times New Roman" w:hAnsi="Times New Roman"/>
              </w:rPr>
              <w:t>пользуя широкий спектр и</w:t>
            </w:r>
            <w:r w:rsidRPr="00DD5AF7">
              <w:rPr>
                <w:rFonts w:ascii="Times New Roman" w:hAnsi="Times New Roman"/>
              </w:rPr>
              <w:t>с</w:t>
            </w:r>
            <w:r w:rsidRPr="00DD5AF7">
              <w:rPr>
                <w:rFonts w:ascii="Times New Roman" w:hAnsi="Times New Roman"/>
              </w:rPr>
              <w:t>точников информ</w:t>
            </w:r>
            <w:r w:rsidRPr="00DD5AF7">
              <w:rPr>
                <w:rFonts w:ascii="Times New Roman" w:hAnsi="Times New Roman"/>
              </w:rPr>
              <w:t>а</w:t>
            </w:r>
            <w:r w:rsidRPr="00DD5AF7">
              <w:rPr>
                <w:rFonts w:ascii="Times New Roman" w:hAnsi="Times New Roman"/>
              </w:rPr>
              <w:t>ции, в том числе электро</w:t>
            </w:r>
            <w:r w:rsidRPr="00DD5AF7">
              <w:rPr>
                <w:rFonts w:ascii="Times New Roman" w:hAnsi="Times New Roman"/>
              </w:rPr>
              <w:t>н</w:t>
            </w:r>
            <w:r w:rsidRPr="00DD5AF7">
              <w:rPr>
                <w:rFonts w:ascii="Times New Roman" w:hAnsi="Times New Roman"/>
              </w:rPr>
              <w:t>ных;</w:t>
            </w:r>
          </w:p>
          <w:p w14:paraId="27CF4DF5" w14:textId="77777777" w:rsidR="00DD5AF7" w:rsidRPr="00DD5AF7" w:rsidRDefault="00DD5AF7" w:rsidP="00DD5AF7">
            <w:pPr>
              <w:contextualSpacing/>
              <w:rPr>
                <w:rFonts w:ascii="Times New Roman" w:hAnsi="Times New Roman"/>
              </w:rPr>
            </w:pPr>
            <w:r w:rsidRPr="00DD5AF7">
              <w:rPr>
                <w:rFonts w:ascii="Times New Roman" w:hAnsi="Times New Roman"/>
              </w:rPr>
              <w:t>- анализ информации, выделение главных аспектов, структур</w:t>
            </w:r>
            <w:r w:rsidRPr="00DD5AF7">
              <w:rPr>
                <w:rFonts w:ascii="Times New Roman" w:hAnsi="Times New Roman"/>
              </w:rPr>
              <w:t>и</w:t>
            </w:r>
            <w:r w:rsidRPr="00DD5AF7">
              <w:rPr>
                <w:rFonts w:ascii="Times New Roman" w:hAnsi="Times New Roman"/>
              </w:rPr>
              <w:t>рование, презент</w:t>
            </w:r>
            <w:r w:rsidRPr="00DD5AF7">
              <w:rPr>
                <w:rFonts w:ascii="Times New Roman" w:hAnsi="Times New Roman"/>
              </w:rPr>
              <w:t>а</w:t>
            </w:r>
            <w:r w:rsidRPr="00DD5AF7">
              <w:rPr>
                <w:rFonts w:ascii="Times New Roman" w:hAnsi="Times New Roman"/>
              </w:rPr>
              <w:t>ция;</w:t>
            </w:r>
          </w:p>
          <w:p w14:paraId="56EE710A" w14:textId="77777777" w:rsidR="00DD5AF7" w:rsidRPr="00DD5AF7" w:rsidRDefault="00DD5AF7" w:rsidP="00DD5AF7">
            <w:pPr>
              <w:contextualSpacing/>
              <w:rPr>
                <w:rFonts w:ascii="Times New Roman" w:hAnsi="Times New Roman"/>
              </w:rPr>
            </w:pPr>
            <w:r w:rsidRPr="00DD5AF7">
              <w:rPr>
                <w:rFonts w:ascii="Times New Roman" w:hAnsi="Times New Roman"/>
              </w:rPr>
              <w:t>- владение способов с</w:t>
            </w:r>
            <w:r w:rsidRPr="00DD5AF7">
              <w:rPr>
                <w:rFonts w:ascii="Times New Roman" w:hAnsi="Times New Roman"/>
              </w:rPr>
              <w:t>и</w:t>
            </w:r>
            <w:r w:rsidRPr="00DD5AF7">
              <w:rPr>
                <w:rFonts w:ascii="Times New Roman" w:hAnsi="Times New Roman"/>
              </w:rPr>
              <w:t>стематизации и интерпретации полученной инфо</w:t>
            </w:r>
            <w:r w:rsidRPr="00DD5AF7">
              <w:rPr>
                <w:rFonts w:ascii="Times New Roman" w:hAnsi="Times New Roman"/>
              </w:rPr>
              <w:t>р</w:t>
            </w:r>
            <w:r w:rsidRPr="00DD5AF7">
              <w:rPr>
                <w:rFonts w:ascii="Times New Roman" w:hAnsi="Times New Roman"/>
              </w:rPr>
              <w:t>мации в контексте профе</w:t>
            </w:r>
            <w:r w:rsidRPr="00DD5AF7">
              <w:rPr>
                <w:rFonts w:ascii="Times New Roman" w:hAnsi="Times New Roman"/>
              </w:rPr>
              <w:t>с</w:t>
            </w:r>
            <w:r w:rsidRPr="00DD5AF7">
              <w:rPr>
                <w:rFonts w:ascii="Times New Roman" w:hAnsi="Times New Roman"/>
              </w:rPr>
              <w:t>сиональной деятел</w:t>
            </w:r>
            <w:r w:rsidRPr="00DD5AF7">
              <w:rPr>
                <w:rFonts w:ascii="Times New Roman" w:hAnsi="Times New Roman"/>
              </w:rPr>
              <w:t>ь</w:t>
            </w:r>
            <w:r w:rsidRPr="00DD5AF7">
              <w:rPr>
                <w:rFonts w:ascii="Times New Roman" w:hAnsi="Times New Roman"/>
              </w:rPr>
              <w:t>ности и в соотве</w:t>
            </w:r>
            <w:r w:rsidRPr="00DD5AF7">
              <w:rPr>
                <w:rFonts w:ascii="Times New Roman" w:hAnsi="Times New Roman"/>
              </w:rPr>
              <w:t>т</w:t>
            </w:r>
            <w:r w:rsidRPr="00DD5AF7">
              <w:rPr>
                <w:rFonts w:ascii="Times New Roman" w:hAnsi="Times New Roman"/>
              </w:rPr>
              <w:t>ствии с задачей информационного п</w:t>
            </w:r>
            <w:r w:rsidRPr="00DD5AF7">
              <w:rPr>
                <w:rFonts w:ascii="Times New Roman" w:hAnsi="Times New Roman"/>
              </w:rPr>
              <w:t>о</w:t>
            </w:r>
            <w:r w:rsidRPr="00DD5AF7">
              <w:rPr>
                <w:rFonts w:ascii="Times New Roman" w:hAnsi="Times New Roman"/>
              </w:rPr>
              <w:t>иска.</w:t>
            </w:r>
          </w:p>
        </w:tc>
        <w:tc>
          <w:tcPr>
            <w:tcW w:w="1201" w:type="pct"/>
          </w:tcPr>
          <w:p w14:paraId="14737FF3" w14:textId="77777777" w:rsidR="00DD5AF7" w:rsidRPr="00DD5AF7" w:rsidRDefault="00DD5AF7" w:rsidP="00DD5AF7">
            <w:pPr>
              <w:contextualSpacing/>
              <w:rPr>
                <w:rFonts w:ascii="Times New Roman" w:hAnsi="Times New Roman"/>
              </w:rPr>
            </w:pPr>
            <w:r w:rsidRPr="00DD5AF7">
              <w:rPr>
                <w:rFonts w:ascii="Times New Roman" w:hAnsi="Times New Roman"/>
              </w:rPr>
              <w:t>Наблюдение преподавателя, руководит</w:t>
            </w:r>
            <w:r w:rsidRPr="00DD5AF7">
              <w:rPr>
                <w:rFonts w:ascii="Times New Roman" w:hAnsi="Times New Roman"/>
              </w:rPr>
              <w:t>е</w:t>
            </w:r>
            <w:r w:rsidRPr="00DD5AF7">
              <w:rPr>
                <w:rFonts w:ascii="Times New Roman" w:hAnsi="Times New Roman"/>
              </w:rPr>
              <w:t>ля практики за обучающимся в процессе в</w:t>
            </w:r>
            <w:r w:rsidRPr="00DD5AF7">
              <w:rPr>
                <w:rFonts w:ascii="Times New Roman" w:hAnsi="Times New Roman"/>
              </w:rPr>
              <w:t>ы</w:t>
            </w:r>
            <w:r w:rsidRPr="00DD5AF7">
              <w:rPr>
                <w:rFonts w:ascii="Times New Roman" w:hAnsi="Times New Roman"/>
              </w:rPr>
              <w:t>полнения работ.</w:t>
            </w:r>
          </w:p>
        </w:tc>
      </w:tr>
      <w:tr w:rsidR="00DD5AF7" w:rsidRPr="00F86318" w14:paraId="28135591" w14:textId="77777777" w:rsidTr="00DD5AF7">
        <w:tc>
          <w:tcPr>
            <w:tcW w:w="1488" w:type="pct"/>
          </w:tcPr>
          <w:p w14:paraId="5DE2F9B4" w14:textId="3CC3039C" w:rsidR="00DD5AF7" w:rsidRPr="00DD5AF7" w:rsidRDefault="00DD5AF7" w:rsidP="00DD5AF7">
            <w:pPr>
              <w:contextualSpacing/>
              <w:rPr>
                <w:rFonts w:ascii="Times New Roman" w:hAnsi="Times New Roman"/>
              </w:rPr>
            </w:pPr>
            <w:r w:rsidRPr="00DD5AF7">
              <w:rPr>
                <w:rFonts w:ascii="Times New Roman" w:hAnsi="Times New Roman"/>
              </w:rPr>
              <w:t>ОК 04.</w:t>
            </w:r>
            <w:r>
              <w:rPr>
                <w:rFonts w:ascii="Times New Roman" w:hAnsi="Times New Roman"/>
              </w:rPr>
              <w:t xml:space="preserve"> </w:t>
            </w:r>
            <w:r w:rsidRPr="00DD5AF7">
              <w:rPr>
                <w:rFonts w:ascii="Times New Roman" w:hAnsi="Times New Roman"/>
              </w:rPr>
              <w:t>Эффективно вза</w:t>
            </w:r>
            <w:r w:rsidRPr="00DD5AF7">
              <w:rPr>
                <w:rFonts w:ascii="Times New Roman" w:hAnsi="Times New Roman"/>
              </w:rPr>
              <w:t>и</w:t>
            </w:r>
            <w:r w:rsidRPr="00DD5AF7">
              <w:rPr>
                <w:rFonts w:ascii="Times New Roman" w:hAnsi="Times New Roman"/>
              </w:rPr>
              <w:t>модействовать и работать в коллективе и команде.</w:t>
            </w:r>
          </w:p>
        </w:tc>
        <w:tc>
          <w:tcPr>
            <w:tcW w:w="2311" w:type="pct"/>
          </w:tcPr>
          <w:p w14:paraId="679248E7" w14:textId="77777777" w:rsidR="00DD5AF7" w:rsidRPr="00DD5AF7" w:rsidRDefault="00DD5AF7" w:rsidP="00DD5AF7">
            <w:pPr>
              <w:contextualSpacing/>
              <w:rPr>
                <w:rFonts w:ascii="Times New Roman" w:hAnsi="Times New Roman"/>
              </w:rPr>
            </w:pPr>
            <w:r w:rsidRPr="00DD5AF7">
              <w:rPr>
                <w:rFonts w:ascii="Times New Roman" w:hAnsi="Times New Roman"/>
              </w:rPr>
              <w:t>- умение согласова</w:t>
            </w:r>
            <w:r w:rsidRPr="00DD5AF7">
              <w:rPr>
                <w:rFonts w:ascii="Times New Roman" w:hAnsi="Times New Roman"/>
              </w:rPr>
              <w:t>н</w:t>
            </w:r>
            <w:r w:rsidRPr="00DD5AF7">
              <w:rPr>
                <w:rFonts w:ascii="Times New Roman" w:hAnsi="Times New Roman"/>
              </w:rPr>
              <w:t>но трудиться для достижения цели, п</w:t>
            </w:r>
            <w:r w:rsidRPr="00DD5AF7">
              <w:rPr>
                <w:rFonts w:ascii="Times New Roman" w:hAnsi="Times New Roman"/>
              </w:rPr>
              <w:t>о</w:t>
            </w:r>
            <w:r w:rsidRPr="00DD5AF7">
              <w:rPr>
                <w:rFonts w:ascii="Times New Roman" w:hAnsi="Times New Roman"/>
              </w:rPr>
              <w:t>ставленной перед коллективом рабо</w:t>
            </w:r>
            <w:r w:rsidRPr="00DD5AF7">
              <w:rPr>
                <w:rFonts w:ascii="Times New Roman" w:hAnsi="Times New Roman"/>
              </w:rPr>
              <w:t>т</w:t>
            </w:r>
            <w:r w:rsidRPr="00DD5AF7">
              <w:rPr>
                <w:rFonts w:ascii="Times New Roman" w:hAnsi="Times New Roman"/>
              </w:rPr>
              <w:t>ников;</w:t>
            </w:r>
          </w:p>
          <w:p w14:paraId="7203AFF0" w14:textId="77777777" w:rsidR="00DD5AF7" w:rsidRPr="00DD5AF7" w:rsidRDefault="00DD5AF7" w:rsidP="00DD5AF7">
            <w:pPr>
              <w:contextualSpacing/>
              <w:rPr>
                <w:rFonts w:ascii="Times New Roman" w:hAnsi="Times New Roman"/>
              </w:rPr>
            </w:pPr>
            <w:r w:rsidRPr="00DD5AF7">
              <w:rPr>
                <w:rFonts w:ascii="Times New Roman" w:hAnsi="Times New Roman"/>
              </w:rPr>
              <w:t>- умение выстраивать позитивные коммуник</w:t>
            </w:r>
            <w:r w:rsidRPr="00DD5AF7">
              <w:rPr>
                <w:rFonts w:ascii="Times New Roman" w:hAnsi="Times New Roman"/>
              </w:rPr>
              <w:t>а</w:t>
            </w:r>
            <w:r w:rsidRPr="00DD5AF7">
              <w:rPr>
                <w:rFonts w:ascii="Times New Roman" w:hAnsi="Times New Roman"/>
              </w:rPr>
              <w:t>ции, справляться с кризисами взаимодействий в пр</w:t>
            </w:r>
            <w:r w:rsidRPr="00DD5AF7">
              <w:rPr>
                <w:rFonts w:ascii="Times New Roman" w:hAnsi="Times New Roman"/>
              </w:rPr>
              <w:t>о</w:t>
            </w:r>
            <w:r w:rsidRPr="00DD5AF7">
              <w:rPr>
                <w:rFonts w:ascii="Times New Roman" w:hAnsi="Times New Roman"/>
              </w:rPr>
              <w:t>цессе трудовой деятельн</w:t>
            </w:r>
            <w:r w:rsidRPr="00DD5AF7">
              <w:rPr>
                <w:rFonts w:ascii="Times New Roman" w:hAnsi="Times New Roman"/>
              </w:rPr>
              <w:t>о</w:t>
            </w:r>
            <w:r w:rsidRPr="00DD5AF7">
              <w:rPr>
                <w:rFonts w:ascii="Times New Roman" w:hAnsi="Times New Roman"/>
              </w:rPr>
              <w:t>сти;</w:t>
            </w:r>
          </w:p>
          <w:p w14:paraId="12818B38" w14:textId="77777777" w:rsidR="00DD5AF7" w:rsidRPr="00DD5AF7" w:rsidRDefault="00DD5AF7" w:rsidP="00DD5AF7">
            <w:pPr>
              <w:contextualSpacing/>
              <w:rPr>
                <w:rFonts w:ascii="Times New Roman" w:hAnsi="Times New Roman"/>
              </w:rPr>
            </w:pPr>
            <w:r w:rsidRPr="00DD5AF7">
              <w:rPr>
                <w:rFonts w:ascii="Times New Roman" w:hAnsi="Times New Roman"/>
              </w:rPr>
              <w:t>- умение анализир</w:t>
            </w:r>
            <w:r w:rsidRPr="00DD5AF7">
              <w:rPr>
                <w:rFonts w:ascii="Times New Roman" w:hAnsi="Times New Roman"/>
              </w:rPr>
              <w:t>о</w:t>
            </w:r>
            <w:r w:rsidRPr="00DD5AF7">
              <w:rPr>
                <w:rFonts w:ascii="Times New Roman" w:hAnsi="Times New Roman"/>
              </w:rPr>
              <w:t>вать и корректир</w:t>
            </w:r>
            <w:r w:rsidRPr="00DD5AF7">
              <w:rPr>
                <w:rFonts w:ascii="Times New Roman" w:hAnsi="Times New Roman"/>
              </w:rPr>
              <w:t>о</w:t>
            </w:r>
            <w:r w:rsidRPr="00DD5AF7">
              <w:rPr>
                <w:rFonts w:ascii="Times New Roman" w:hAnsi="Times New Roman"/>
              </w:rPr>
              <w:t>вать результаты собстве</w:t>
            </w:r>
            <w:r w:rsidRPr="00DD5AF7">
              <w:rPr>
                <w:rFonts w:ascii="Times New Roman" w:hAnsi="Times New Roman"/>
              </w:rPr>
              <w:t>н</w:t>
            </w:r>
            <w:r w:rsidRPr="00DD5AF7">
              <w:rPr>
                <w:rFonts w:ascii="Times New Roman" w:hAnsi="Times New Roman"/>
              </w:rPr>
              <w:t>ной работы и работы членов к</w:t>
            </w:r>
            <w:r w:rsidRPr="00DD5AF7">
              <w:rPr>
                <w:rFonts w:ascii="Times New Roman" w:hAnsi="Times New Roman"/>
              </w:rPr>
              <w:t>о</w:t>
            </w:r>
            <w:r w:rsidRPr="00DD5AF7">
              <w:rPr>
                <w:rFonts w:ascii="Times New Roman" w:hAnsi="Times New Roman"/>
              </w:rPr>
              <w:t>манды;</w:t>
            </w:r>
          </w:p>
          <w:p w14:paraId="0EC68EBB" w14:textId="77777777" w:rsidR="00DD5AF7" w:rsidRPr="00DD5AF7" w:rsidRDefault="00DD5AF7" w:rsidP="00DD5AF7">
            <w:pPr>
              <w:contextualSpacing/>
              <w:rPr>
                <w:rFonts w:ascii="Times New Roman" w:hAnsi="Times New Roman"/>
              </w:rPr>
            </w:pPr>
            <w:r w:rsidRPr="00DD5AF7">
              <w:rPr>
                <w:rFonts w:ascii="Times New Roman" w:hAnsi="Times New Roman"/>
              </w:rPr>
              <w:t>- проявлять отве</w:t>
            </w:r>
            <w:r w:rsidRPr="00DD5AF7">
              <w:rPr>
                <w:rFonts w:ascii="Times New Roman" w:hAnsi="Times New Roman"/>
              </w:rPr>
              <w:t>т</w:t>
            </w:r>
            <w:r w:rsidRPr="00DD5AF7">
              <w:rPr>
                <w:rFonts w:ascii="Times New Roman" w:hAnsi="Times New Roman"/>
              </w:rPr>
              <w:t>ственность за выполнение со</w:t>
            </w:r>
            <w:r w:rsidRPr="00DD5AF7">
              <w:rPr>
                <w:rFonts w:ascii="Times New Roman" w:hAnsi="Times New Roman"/>
              </w:rPr>
              <w:t>б</w:t>
            </w:r>
            <w:r w:rsidRPr="00DD5AF7">
              <w:rPr>
                <w:rFonts w:ascii="Times New Roman" w:hAnsi="Times New Roman"/>
              </w:rPr>
              <w:t>ственной работы и работы членов к</w:t>
            </w:r>
            <w:r w:rsidRPr="00DD5AF7">
              <w:rPr>
                <w:rFonts w:ascii="Times New Roman" w:hAnsi="Times New Roman"/>
              </w:rPr>
              <w:t>о</w:t>
            </w:r>
            <w:r w:rsidRPr="00DD5AF7">
              <w:rPr>
                <w:rFonts w:ascii="Times New Roman" w:hAnsi="Times New Roman"/>
              </w:rPr>
              <w:t>манды.</w:t>
            </w:r>
          </w:p>
        </w:tc>
        <w:tc>
          <w:tcPr>
            <w:tcW w:w="1201" w:type="pct"/>
          </w:tcPr>
          <w:p w14:paraId="725E55ED" w14:textId="77777777" w:rsidR="00DD5AF7" w:rsidRPr="00DD5AF7" w:rsidRDefault="00DD5AF7" w:rsidP="00DD5AF7">
            <w:pPr>
              <w:contextualSpacing/>
              <w:rPr>
                <w:rFonts w:ascii="Times New Roman" w:hAnsi="Times New Roman"/>
              </w:rPr>
            </w:pPr>
            <w:r w:rsidRPr="00DD5AF7">
              <w:rPr>
                <w:rFonts w:ascii="Times New Roman" w:hAnsi="Times New Roman"/>
              </w:rPr>
              <w:t>Наблюдение преподавателя, руководит</w:t>
            </w:r>
            <w:r w:rsidRPr="00DD5AF7">
              <w:rPr>
                <w:rFonts w:ascii="Times New Roman" w:hAnsi="Times New Roman"/>
              </w:rPr>
              <w:t>е</w:t>
            </w:r>
            <w:r w:rsidRPr="00DD5AF7">
              <w:rPr>
                <w:rFonts w:ascii="Times New Roman" w:hAnsi="Times New Roman"/>
              </w:rPr>
              <w:t>ля практики за обучающимся в процессе в</w:t>
            </w:r>
            <w:r w:rsidRPr="00DD5AF7">
              <w:rPr>
                <w:rFonts w:ascii="Times New Roman" w:hAnsi="Times New Roman"/>
              </w:rPr>
              <w:t>ы</w:t>
            </w:r>
            <w:r w:rsidRPr="00DD5AF7">
              <w:rPr>
                <w:rFonts w:ascii="Times New Roman" w:hAnsi="Times New Roman"/>
              </w:rPr>
              <w:t>полнения работ.</w:t>
            </w:r>
          </w:p>
        </w:tc>
      </w:tr>
      <w:tr w:rsidR="00DD5AF7" w:rsidRPr="00F86318" w14:paraId="3FC93E4E" w14:textId="77777777" w:rsidTr="00DD5AF7">
        <w:tc>
          <w:tcPr>
            <w:tcW w:w="1488" w:type="pct"/>
          </w:tcPr>
          <w:p w14:paraId="08C667E2" w14:textId="77777777" w:rsidR="00DD5AF7" w:rsidRPr="00DD5AF7" w:rsidRDefault="00DD5AF7" w:rsidP="00DD5AF7">
            <w:pPr>
              <w:contextualSpacing/>
              <w:rPr>
                <w:rFonts w:ascii="Times New Roman" w:hAnsi="Times New Roman"/>
              </w:rPr>
            </w:pPr>
            <w:r w:rsidRPr="00DD5AF7">
              <w:rPr>
                <w:rFonts w:ascii="Times New Roman" w:hAnsi="Times New Roman"/>
              </w:rPr>
              <w:lastRenderedPageBreak/>
              <w:t>ОК 07. Содействовать сохранению окружа</w:t>
            </w:r>
            <w:r w:rsidRPr="00DD5AF7">
              <w:rPr>
                <w:rFonts w:ascii="Times New Roman" w:hAnsi="Times New Roman"/>
              </w:rPr>
              <w:t>ю</w:t>
            </w:r>
            <w:r w:rsidRPr="00DD5AF7">
              <w:rPr>
                <w:rFonts w:ascii="Times New Roman" w:hAnsi="Times New Roman"/>
              </w:rPr>
              <w:t>щей среды, ресурсосбереж</w:t>
            </w:r>
            <w:r w:rsidRPr="00DD5AF7">
              <w:rPr>
                <w:rFonts w:ascii="Times New Roman" w:hAnsi="Times New Roman"/>
              </w:rPr>
              <w:t>е</w:t>
            </w:r>
            <w:r w:rsidRPr="00DD5AF7">
              <w:rPr>
                <w:rFonts w:ascii="Times New Roman" w:hAnsi="Times New Roman"/>
              </w:rPr>
              <w:t>нию, применять знания об изменении климата, принципы б</w:t>
            </w:r>
            <w:r w:rsidRPr="00DD5AF7">
              <w:rPr>
                <w:rFonts w:ascii="Times New Roman" w:hAnsi="Times New Roman"/>
              </w:rPr>
              <w:t>е</w:t>
            </w:r>
            <w:r w:rsidRPr="00DD5AF7">
              <w:rPr>
                <w:rFonts w:ascii="Times New Roman" w:hAnsi="Times New Roman"/>
              </w:rPr>
              <w:t>режливого производства, эффекти</w:t>
            </w:r>
            <w:r w:rsidRPr="00DD5AF7">
              <w:rPr>
                <w:rFonts w:ascii="Times New Roman" w:hAnsi="Times New Roman"/>
              </w:rPr>
              <w:t>в</w:t>
            </w:r>
            <w:r w:rsidRPr="00DD5AF7">
              <w:rPr>
                <w:rFonts w:ascii="Times New Roman" w:hAnsi="Times New Roman"/>
              </w:rPr>
              <w:t>но действовать в чрезвычайных ситуац</w:t>
            </w:r>
            <w:r w:rsidRPr="00DD5AF7">
              <w:rPr>
                <w:rFonts w:ascii="Times New Roman" w:hAnsi="Times New Roman"/>
              </w:rPr>
              <w:t>и</w:t>
            </w:r>
            <w:r w:rsidRPr="00DD5AF7">
              <w:rPr>
                <w:rFonts w:ascii="Times New Roman" w:hAnsi="Times New Roman"/>
              </w:rPr>
              <w:t>ях.</w:t>
            </w:r>
          </w:p>
        </w:tc>
        <w:tc>
          <w:tcPr>
            <w:tcW w:w="2311" w:type="pct"/>
          </w:tcPr>
          <w:p w14:paraId="3E8BF22A" w14:textId="77777777" w:rsidR="00DD5AF7" w:rsidRPr="00DD5AF7" w:rsidRDefault="00DD5AF7" w:rsidP="00DD5AF7">
            <w:pPr>
              <w:contextualSpacing/>
              <w:rPr>
                <w:rFonts w:ascii="Times New Roman" w:hAnsi="Times New Roman"/>
              </w:rPr>
            </w:pPr>
            <w:r w:rsidRPr="00DD5AF7">
              <w:rPr>
                <w:rFonts w:ascii="Times New Roman" w:hAnsi="Times New Roman"/>
              </w:rPr>
              <w:t>- пропагандировать и с</w:t>
            </w:r>
            <w:r w:rsidRPr="00DD5AF7">
              <w:rPr>
                <w:rFonts w:ascii="Times New Roman" w:hAnsi="Times New Roman"/>
              </w:rPr>
              <w:t>о</w:t>
            </w:r>
            <w:r w:rsidRPr="00DD5AF7">
              <w:rPr>
                <w:rFonts w:ascii="Times New Roman" w:hAnsi="Times New Roman"/>
              </w:rPr>
              <w:t>блюдать нормы экологической чистоты и безопасн</w:t>
            </w:r>
            <w:r w:rsidRPr="00DD5AF7">
              <w:rPr>
                <w:rFonts w:ascii="Times New Roman" w:hAnsi="Times New Roman"/>
              </w:rPr>
              <w:t>о</w:t>
            </w:r>
            <w:r w:rsidRPr="00DD5AF7">
              <w:rPr>
                <w:rFonts w:ascii="Times New Roman" w:hAnsi="Times New Roman"/>
              </w:rPr>
              <w:t>сти;</w:t>
            </w:r>
          </w:p>
          <w:p w14:paraId="19D5FD6B" w14:textId="77777777" w:rsidR="00DD5AF7" w:rsidRPr="00DD5AF7" w:rsidRDefault="00DD5AF7" w:rsidP="00DD5AF7">
            <w:pPr>
              <w:contextualSpacing/>
              <w:rPr>
                <w:rFonts w:ascii="Times New Roman" w:hAnsi="Times New Roman"/>
              </w:rPr>
            </w:pPr>
            <w:r w:rsidRPr="00DD5AF7">
              <w:rPr>
                <w:rFonts w:ascii="Times New Roman" w:hAnsi="Times New Roman"/>
              </w:rPr>
              <w:t>- осуществлять деятельность по сбережению р</w:t>
            </w:r>
            <w:r w:rsidRPr="00DD5AF7">
              <w:rPr>
                <w:rFonts w:ascii="Times New Roman" w:hAnsi="Times New Roman"/>
              </w:rPr>
              <w:t>е</w:t>
            </w:r>
            <w:r w:rsidRPr="00DD5AF7">
              <w:rPr>
                <w:rFonts w:ascii="Times New Roman" w:hAnsi="Times New Roman"/>
              </w:rPr>
              <w:t>сурсов и сохранению окруж</w:t>
            </w:r>
            <w:r w:rsidRPr="00DD5AF7">
              <w:rPr>
                <w:rFonts w:ascii="Times New Roman" w:hAnsi="Times New Roman"/>
              </w:rPr>
              <w:t>а</w:t>
            </w:r>
            <w:r w:rsidRPr="00DD5AF7">
              <w:rPr>
                <w:rFonts w:ascii="Times New Roman" w:hAnsi="Times New Roman"/>
              </w:rPr>
              <w:t>ющей среды, участвовать в природ</w:t>
            </w:r>
            <w:r w:rsidRPr="00DD5AF7">
              <w:rPr>
                <w:rFonts w:ascii="Times New Roman" w:hAnsi="Times New Roman"/>
              </w:rPr>
              <w:t>о</w:t>
            </w:r>
            <w:r w:rsidRPr="00DD5AF7">
              <w:rPr>
                <w:rFonts w:ascii="Times New Roman" w:hAnsi="Times New Roman"/>
              </w:rPr>
              <w:t>охранных меропри</w:t>
            </w:r>
            <w:r w:rsidRPr="00DD5AF7">
              <w:rPr>
                <w:rFonts w:ascii="Times New Roman" w:hAnsi="Times New Roman"/>
              </w:rPr>
              <w:t>я</w:t>
            </w:r>
            <w:r w:rsidRPr="00DD5AF7">
              <w:rPr>
                <w:rFonts w:ascii="Times New Roman" w:hAnsi="Times New Roman"/>
              </w:rPr>
              <w:t>тиях.</w:t>
            </w:r>
          </w:p>
        </w:tc>
        <w:tc>
          <w:tcPr>
            <w:tcW w:w="1201" w:type="pct"/>
          </w:tcPr>
          <w:p w14:paraId="4167A246" w14:textId="77777777" w:rsidR="00DD5AF7" w:rsidRPr="00DD5AF7" w:rsidRDefault="00DD5AF7" w:rsidP="00DD5AF7">
            <w:pPr>
              <w:contextualSpacing/>
              <w:rPr>
                <w:rFonts w:ascii="Times New Roman" w:hAnsi="Times New Roman"/>
              </w:rPr>
            </w:pPr>
            <w:r w:rsidRPr="00DD5AF7">
              <w:rPr>
                <w:rFonts w:ascii="Times New Roman" w:hAnsi="Times New Roman"/>
              </w:rPr>
              <w:t>Наблюдение преподавателя, руководит</w:t>
            </w:r>
            <w:r w:rsidRPr="00DD5AF7">
              <w:rPr>
                <w:rFonts w:ascii="Times New Roman" w:hAnsi="Times New Roman"/>
              </w:rPr>
              <w:t>е</w:t>
            </w:r>
            <w:r w:rsidRPr="00DD5AF7">
              <w:rPr>
                <w:rFonts w:ascii="Times New Roman" w:hAnsi="Times New Roman"/>
              </w:rPr>
              <w:t>ля практики за обучающимся в процессе в</w:t>
            </w:r>
            <w:r w:rsidRPr="00DD5AF7">
              <w:rPr>
                <w:rFonts w:ascii="Times New Roman" w:hAnsi="Times New Roman"/>
              </w:rPr>
              <w:t>ы</w:t>
            </w:r>
            <w:r w:rsidRPr="00DD5AF7">
              <w:rPr>
                <w:rFonts w:ascii="Times New Roman" w:hAnsi="Times New Roman"/>
              </w:rPr>
              <w:t>полнения работ.</w:t>
            </w:r>
          </w:p>
        </w:tc>
      </w:tr>
      <w:tr w:rsidR="00DD5AF7" w:rsidRPr="00F86318" w14:paraId="1B7482DD" w14:textId="77777777" w:rsidTr="00DD5AF7">
        <w:tc>
          <w:tcPr>
            <w:tcW w:w="1488" w:type="pct"/>
          </w:tcPr>
          <w:p w14:paraId="26681F3D" w14:textId="77777777" w:rsidR="00DD5AF7" w:rsidRPr="00DD5AF7" w:rsidRDefault="00DD5AF7" w:rsidP="00DD5AF7">
            <w:pPr>
              <w:contextualSpacing/>
              <w:rPr>
                <w:rFonts w:ascii="Times New Roman" w:hAnsi="Times New Roman"/>
              </w:rPr>
            </w:pPr>
            <w:r w:rsidRPr="00DD5AF7">
              <w:rPr>
                <w:rFonts w:ascii="Times New Roman" w:hAnsi="Times New Roman"/>
              </w:rPr>
              <w:t>ОК 09. Пользоваться профессиональной докуме</w:t>
            </w:r>
            <w:r w:rsidRPr="00DD5AF7">
              <w:rPr>
                <w:rFonts w:ascii="Times New Roman" w:hAnsi="Times New Roman"/>
              </w:rPr>
              <w:t>н</w:t>
            </w:r>
            <w:r w:rsidRPr="00DD5AF7">
              <w:rPr>
                <w:rFonts w:ascii="Times New Roman" w:hAnsi="Times New Roman"/>
              </w:rPr>
              <w:t>тацией на государстве</w:t>
            </w:r>
            <w:r w:rsidRPr="00DD5AF7">
              <w:rPr>
                <w:rFonts w:ascii="Times New Roman" w:hAnsi="Times New Roman"/>
              </w:rPr>
              <w:t>н</w:t>
            </w:r>
            <w:r w:rsidRPr="00DD5AF7">
              <w:rPr>
                <w:rFonts w:ascii="Times New Roman" w:hAnsi="Times New Roman"/>
              </w:rPr>
              <w:t>ном и иностранном яз</w:t>
            </w:r>
            <w:r w:rsidRPr="00DD5AF7">
              <w:rPr>
                <w:rFonts w:ascii="Times New Roman" w:hAnsi="Times New Roman"/>
              </w:rPr>
              <w:t>ы</w:t>
            </w:r>
            <w:r w:rsidRPr="00DD5AF7">
              <w:rPr>
                <w:rFonts w:ascii="Times New Roman" w:hAnsi="Times New Roman"/>
              </w:rPr>
              <w:t>ках.</w:t>
            </w:r>
          </w:p>
        </w:tc>
        <w:tc>
          <w:tcPr>
            <w:tcW w:w="2311" w:type="pct"/>
          </w:tcPr>
          <w:p w14:paraId="03832607" w14:textId="77777777" w:rsidR="00DD5AF7" w:rsidRPr="00DD5AF7" w:rsidRDefault="00DD5AF7" w:rsidP="00DD5AF7">
            <w:pPr>
              <w:contextualSpacing/>
              <w:rPr>
                <w:rFonts w:ascii="Times New Roman" w:hAnsi="Times New Roman"/>
              </w:rPr>
            </w:pPr>
            <w:r w:rsidRPr="00DD5AF7">
              <w:rPr>
                <w:rFonts w:ascii="Times New Roman" w:hAnsi="Times New Roman"/>
              </w:rPr>
              <w:t>- осуществлять э</w:t>
            </w:r>
            <w:r w:rsidRPr="00DD5AF7">
              <w:rPr>
                <w:rFonts w:ascii="Times New Roman" w:hAnsi="Times New Roman"/>
              </w:rPr>
              <w:t>ф</w:t>
            </w:r>
            <w:r w:rsidRPr="00DD5AF7">
              <w:rPr>
                <w:rFonts w:ascii="Times New Roman" w:hAnsi="Times New Roman"/>
              </w:rPr>
              <w:t>фективный поиск необходимой информации в ро</w:t>
            </w:r>
            <w:r w:rsidRPr="00DD5AF7">
              <w:rPr>
                <w:rFonts w:ascii="Times New Roman" w:hAnsi="Times New Roman"/>
              </w:rPr>
              <w:t>с</w:t>
            </w:r>
            <w:r w:rsidRPr="00DD5AF7">
              <w:rPr>
                <w:rFonts w:ascii="Times New Roman" w:hAnsi="Times New Roman"/>
              </w:rPr>
              <w:t>сийских и зарубежных исто</w:t>
            </w:r>
            <w:r w:rsidRPr="00DD5AF7">
              <w:rPr>
                <w:rFonts w:ascii="Times New Roman" w:hAnsi="Times New Roman"/>
              </w:rPr>
              <w:t>ч</w:t>
            </w:r>
            <w:r w:rsidRPr="00DD5AF7">
              <w:rPr>
                <w:rFonts w:ascii="Times New Roman" w:hAnsi="Times New Roman"/>
              </w:rPr>
              <w:t>никах: нормативно-правовой документ</w:t>
            </w:r>
            <w:r w:rsidRPr="00DD5AF7">
              <w:rPr>
                <w:rFonts w:ascii="Times New Roman" w:hAnsi="Times New Roman"/>
              </w:rPr>
              <w:t>а</w:t>
            </w:r>
            <w:r w:rsidRPr="00DD5AF7">
              <w:rPr>
                <w:rFonts w:ascii="Times New Roman" w:hAnsi="Times New Roman"/>
              </w:rPr>
              <w:t>ции, стандартах, научных публикац</w:t>
            </w:r>
            <w:r w:rsidRPr="00DD5AF7">
              <w:rPr>
                <w:rFonts w:ascii="Times New Roman" w:hAnsi="Times New Roman"/>
              </w:rPr>
              <w:t>и</w:t>
            </w:r>
            <w:r w:rsidRPr="00DD5AF7">
              <w:rPr>
                <w:rFonts w:ascii="Times New Roman" w:hAnsi="Times New Roman"/>
              </w:rPr>
              <w:t>ях, технической документ</w:t>
            </w:r>
            <w:r w:rsidRPr="00DD5AF7">
              <w:rPr>
                <w:rFonts w:ascii="Times New Roman" w:hAnsi="Times New Roman"/>
              </w:rPr>
              <w:t>а</w:t>
            </w:r>
            <w:r w:rsidRPr="00DD5AF7">
              <w:rPr>
                <w:rFonts w:ascii="Times New Roman" w:hAnsi="Times New Roman"/>
              </w:rPr>
              <w:t>ции;</w:t>
            </w:r>
          </w:p>
          <w:p w14:paraId="59569D3A" w14:textId="77777777" w:rsidR="00DD5AF7" w:rsidRPr="00DD5AF7" w:rsidRDefault="00DD5AF7" w:rsidP="00DD5AF7">
            <w:pPr>
              <w:contextualSpacing/>
              <w:rPr>
                <w:rFonts w:ascii="Times New Roman" w:hAnsi="Times New Roman"/>
              </w:rPr>
            </w:pPr>
            <w:r w:rsidRPr="00DD5AF7">
              <w:rPr>
                <w:rFonts w:ascii="Times New Roman" w:hAnsi="Times New Roman"/>
              </w:rPr>
              <w:t>- уметь применять лексику и граммат</w:t>
            </w:r>
            <w:r w:rsidRPr="00DD5AF7">
              <w:rPr>
                <w:rFonts w:ascii="Times New Roman" w:hAnsi="Times New Roman"/>
              </w:rPr>
              <w:t>и</w:t>
            </w:r>
            <w:r w:rsidRPr="00DD5AF7">
              <w:rPr>
                <w:rFonts w:ascii="Times New Roman" w:hAnsi="Times New Roman"/>
              </w:rPr>
              <w:t>ку иностранного языка для п</w:t>
            </w:r>
            <w:r w:rsidRPr="00DD5AF7">
              <w:rPr>
                <w:rFonts w:ascii="Times New Roman" w:hAnsi="Times New Roman"/>
              </w:rPr>
              <w:t>е</w:t>
            </w:r>
            <w:r w:rsidRPr="00DD5AF7">
              <w:rPr>
                <w:rFonts w:ascii="Times New Roman" w:hAnsi="Times New Roman"/>
              </w:rPr>
              <w:t>ревода текста, содерж</w:t>
            </w:r>
            <w:r w:rsidRPr="00DD5AF7">
              <w:rPr>
                <w:rFonts w:ascii="Times New Roman" w:hAnsi="Times New Roman"/>
              </w:rPr>
              <w:t>а</w:t>
            </w:r>
            <w:r w:rsidRPr="00DD5AF7">
              <w:rPr>
                <w:rFonts w:ascii="Times New Roman" w:hAnsi="Times New Roman"/>
              </w:rPr>
              <w:t>ние которого включает профессиональную ле</w:t>
            </w:r>
            <w:r w:rsidRPr="00DD5AF7">
              <w:rPr>
                <w:rFonts w:ascii="Times New Roman" w:hAnsi="Times New Roman"/>
              </w:rPr>
              <w:t>к</w:t>
            </w:r>
            <w:r w:rsidRPr="00DD5AF7">
              <w:rPr>
                <w:rFonts w:ascii="Times New Roman" w:hAnsi="Times New Roman"/>
              </w:rPr>
              <w:t>сику;</w:t>
            </w:r>
          </w:p>
          <w:p w14:paraId="6ADAAD3C" w14:textId="77777777" w:rsidR="00DD5AF7" w:rsidRPr="00DD5AF7" w:rsidRDefault="00DD5AF7" w:rsidP="00DD5AF7">
            <w:pPr>
              <w:contextualSpacing/>
              <w:rPr>
                <w:rFonts w:ascii="Times New Roman" w:hAnsi="Times New Roman"/>
              </w:rPr>
            </w:pPr>
            <w:r w:rsidRPr="00DD5AF7">
              <w:rPr>
                <w:rFonts w:ascii="Times New Roman" w:hAnsi="Times New Roman"/>
              </w:rPr>
              <w:t>- умение анализир</w:t>
            </w:r>
            <w:r w:rsidRPr="00DD5AF7">
              <w:rPr>
                <w:rFonts w:ascii="Times New Roman" w:hAnsi="Times New Roman"/>
              </w:rPr>
              <w:t>о</w:t>
            </w:r>
            <w:r w:rsidRPr="00DD5AF7">
              <w:rPr>
                <w:rFonts w:ascii="Times New Roman" w:hAnsi="Times New Roman"/>
              </w:rPr>
              <w:t>вать, систематизир</w:t>
            </w:r>
            <w:r w:rsidRPr="00DD5AF7">
              <w:rPr>
                <w:rFonts w:ascii="Times New Roman" w:hAnsi="Times New Roman"/>
              </w:rPr>
              <w:t>о</w:t>
            </w:r>
            <w:r w:rsidRPr="00DD5AF7">
              <w:rPr>
                <w:rFonts w:ascii="Times New Roman" w:hAnsi="Times New Roman"/>
              </w:rPr>
              <w:t>вать и применять в профессионал</w:t>
            </w:r>
            <w:r w:rsidRPr="00DD5AF7">
              <w:rPr>
                <w:rFonts w:ascii="Times New Roman" w:hAnsi="Times New Roman"/>
              </w:rPr>
              <w:t>ь</w:t>
            </w:r>
            <w:r w:rsidRPr="00DD5AF7">
              <w:rPr>
                <w:rFonts w:ascii="Times New Roman" w:hAnsi="Times New Roman"/>
              </w:rPr>
              <w:t>ной деятельности инфо</w:t>
            </w:r>
            <w:r w:rsidRPr="00DD5AF7">
              <w:rPr>
                <w:rFonts w:ascii="Times New Roman" w:hAnsi="Times New Roman"/>
              </w:rPr>
              <w:t>р</w:t>
            </w:r>
            <w:r w:rsidRPr="00DD5AF7">
              <w:rPr>
                <w:rFonts w:ascii="Times New Roman" w:hAnsi="Times New Roman"/>
              </w:rPr>
              <w:t>мацию, содержащ</w:t>
            </w:r>
            <w:r w:rsidRPr="00DD5AF7">
              <w:rPr>
                <w:rFonts w:ascii="Times New Roman" w:hAnsi="Times New Roman"/>
              </w:rPr>
              <w:t>у</w:t>
            </w:r>
            <w:r w:rsidRPr="00DD5AF7">
              <w:rPr>
                <w:rFonts w:ascii="Times New Roman" w:hAnsi="Times New Roman"/>
              </w:rPr>
              <w:t>юся в професси</w:t>
            </w:r>
            <w:r w:rsidRPr="00DD5AF7">
              <w:rPr>
                <w:rFonts w:ascii="Times New Roman" w:hAnsi="Times New Roman"/>
              </w:rPr>
              <w:t>о</w:t>
            </w:r>
            <w:r w:rsidRPr="00DD5AF7">
              <w:rPr>
                <w:rFonts w:ascii="Times New Roman" w:hAnsi="Times New Roman"/>
              </w:rPr>
              <w:t>нальной документ</w:t>
            </w:r>
            <w:r w:rsidRPr="00DD5AF7">
              <w:rPr>
                <w:rFonts w:ascii="Times New Roman" w:hAnsi="Times New Roman"/>
              </w:rPr>
              <w:t>а</w:t>
            </w:r>
            <w:r w:rsidRPr="00DD5AF7">
              <w:rPr>
                <w:rFonts w:ascii="Times New Roman" w:hAnsi="Times New Roman"/>
              </w:rPr>
              <w:t>ции.</w:t>
            </w:r>
          </w:p>
        </w:tc>
        <w:tc>
          <w:tcPr>
            <w:tcW w:w="1201" w:type="pct"/>
          </w:tcPr>
          <w:p w14:paraId="6234B79A" w14:textId="77777777" w:rsidR="00DD5AF7" w:rsidRPr="00DD5AF7" w:rsidRDefault="00DD5AF7" w:rsidP="00DD5AF7">
            <w:pPr>
              <w:contextualSpacing/>
              <w:rPr>
                <w:rFonts w:ascii="Times New Roman" w:hAnsi="Times New Roman"/>
              </w:rPr>
            </w:pPr>
            <w:r w:rsidRPr="00DD5AF7">
              <w:rPr>
                <w:rFonts w:ascii="Times New Roman" w:hAnsi="Times New Roman"/>
              </w:rPr>
              <w:t>Наблюдение преподавателя, руководит</w:t>
            </w:r>
            <w:r w:rsidRPr="00DD5AF7">
              <w:rPr>
                <w:rFonts w:ascii="Times New Roman" w:hAnsi="Times New Roman"/>
              </w:rPr>
              <w:t>е</w:t>
            </w:r>
            <w:r w:rsidRPr="00DD5AF7">
              <w:rPr>
                <w:rFonts w:ascii="Times New Roman" w:hAnsi="Times New Roman"/>
              </w:rPr>
              <w:t>ля практики за обучающимся в процессе в</w:t>
            </w:r>
            <w:r w:rsidRPr="00DD5AF7">
              <w:rPr>
                <w:rFonts w:ascii="Times New Roman" w:hAnsi="Times New Roman"/>
              </w:rPr>
              <w:t>ы</w:t>
            </w:r>
            <w:r w:rsidRPr="00DD5AF7">
              <w:rPr>
                <w:rFonts w:ascii="Times New Roman" w:hAnsi="Times New Roman"/>
              </w:rPr>
              <w:t>полнения работ.</w:t>
            </w:r>
          </w:p>
        </w:tc>
      </w:tr>
    </w:tbl>
    <w:p w14:paraId="342B4580" w14:textId="2B05938E" w:rsidR="000B2976" w:rsidRDefault="000B2976" w:rsidP="002B034B"/>
    <w:sectPr w:rsidR="000B2976">
      <w:headerReference w:type="even" r:id="rId29"/>
      <w:footerReference w:type="default" r:id="rId30"/>
      <w:pgSz w:w="11906" w:h="16838"/>
      <w:pgMar w:top="1134" w:right="567"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6AED0" w14:textId="77777777" w:rsidR="00DF06AA" w:rsidRDefault="00DF06AA">
      <w:r>
        <w:separator/>
      </w:r>
    </w:p>
  </w:endnote>
  <w:endnote w:type="continuationSeparator" w:id="0">
    <w:p w14:paraId="359C020D" w14:textId="77777777" w:rsidR="00DF06AA" w:rsidRDefault="00DF0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Times New Roman"/>
    <w:charset w:val="CC"/>
    <w:family w:val="roman"/>
    <w:pitch w:val="variable"/>
    <w:sig w:usb0="800006FF" w:usb1="0000285A" w:usb2="00000000" w:usb3="00000000" w:csb0="00000015"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Batang">
    <w:altName w:val="@Batang"/>
    <w:panose1 w:val="02030600000101010101"/>
    <w:charset w:val="81"/>
    <w:family w:val="roman"/>
    <w:pitch w:val="variable"/>
    <w:sig w:usb0="00000287" w:usb1="09060000" w:usb2="00000010" w:usb3="00000000" w:csb0="0008009F" w:csb1="00000000"/>
  </w:font>
  <w:font w:name="Times New Roman Полужирный">
    <w:panose1 w:val="02020803070505020304"/>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9ED8F" w14:textId="77777777" w:rsidR="000B2976" w:rsidRDefault="00222EE7">
    <w:pPr>
      <w:pStyle w:val="HeaderandFooter"/>
      <w:jc w:val="center"/>
    </w:pPr>
    <w:r>
      <w:rPr>
        <w:noProof/>
      </w:rPr>
      <mc:AlternateContent>
        <mc:Choice Requires="wps">
          <w:drawing>
            <wp:anchor distT="0" distB="0" distL="114300" distR="114300" simplePos="0" relativeHeight="251658240" behindDoc="0" locked="0" layoutInCell="1" allowOverlap="1" wp14:anchorId="553E5EF4" wp14:editId="54CD95E0">
              <wp:simplePos x="0" y="0"/>
              <wp:positionH relativeFrom="column">
                <wp:posOffset>2996564</wp:posOffset>
              </wp:positionH>
              <wp:positionV relativeFrom="line">
                <wp:posOffset>-2557</wp:posOffset>
              </wp:positionV>
              <wp:extent cx="0" cy="0"/>
              <wp:effectExtent l="0" t="0" r="0" b="0"/>
              <wp:wrapSquare wrapText="bothSides"/>
              <wp:docPr id="2" name="Picture 2"/>
              <wp:cNvGraphicFramePr/>
              <a:graphic xmlns:a="http://schemas.openxmlformats.org/drawingml/2006/main">
                <a:graphicData uri="http://schemas.microsoft.com/office/word/2010/wordprocessingShape">
                  <wps:wsp>
                    <wps:cNvSpPr txBox="1"/>
                    <wps:spPr>
                      <a:xfrm>
                        <a:off x="0" y="0"/>
                        <a:ext cx="0" cy="0"/>
                      </a:xfrm>
                      <a:prstGeom prst="rect">
                        <a:avLst/>
                      </a:prstGeom>
                    </wps:spPr>
                    <wps:txbx>
                      <w:txbxContent>
                        <w:p w14:paraId="2EFDE26B" w14:textId="77777777" w:rsidR="000B2976" w:rsidRDefault="00222EE7">
                          <w:pPr>
                            <w:rPr>
                              <w:rFonts w:ascii="Times New Roman" w:hAnsi="Times New Roman"/>
                            </w:rPr>
                          </w:pPr>
                          <w:r>
                            <w:rPr>
                              <w:rFonts w:ascii="Times New Roman" w:hAnsi="Times New Roman"/>
                            </w:rPr>
                            <w:fldChar w:fldCharType="begin"/>
                          </w:r>
                          <w:r>
                            <w:rPr>
                              <w:rFonts w:ascii="Times New Roman" w:hAnsi="Times New Roman"/>
                            </w:rPr>
                            <w:instrText>PAGE \* Arabic</w:instrText>
                          </w:r>
                          <w:r>
                            <w:rPr>
                              <w:rFonts w:ascii="Times New Roman" w:hAnsi="Times New Roman"/>
                            </w:rPr>
                            <w:fldChar w:fldCharType="separate"/>
                          </w:r>
                          <w:r>
                            <w:rPr>
                              <w:rFonts w:ascii="Times New Roman" w:hAnsi="Times New Roman"/>
                            </w:rPr>
                            <w:t xml:space="preserve"> </w:t>
                          </w:r>
                          <w:r>
                            <w:rPr>
                              <w:rFonts w:ascii="Times New Roman" w:hAnsi="Times New Roman"/>
                            </w:rPr>
                            <w:fldChar w:fldCharType="end"/>
                          </w:r>
                        </w:p>
                      </w:txbxContent>
                    </wps:txbx>
                    <wps:bodyPr vert="horz" wrap="square" lIns="91440" tIns="45720" rIns="91440" bIns="45720" anchor="ctr" anchorCtr="1">
                      <a:spAutoFit/>
                    </wps:bodyPr>
                  </wps:wsp>
                </a:graphicData>
              </a:graphic>
            </wp:anchor>
          </w:drawing>
        </mc:Choice>
        <mc:Fallback>
          <w:pict>
            <v:shapetype w14:anchorId="553E5EF4" id="_x0000_t202" coordsize="21600,21600" o:spt="202" path="m,l,21600r21600,l21600,xe">
              <v:stroke joinstyle="miter"/>
              <v:path gradientshapeok="t" o:connecttype="rect"/>
            </v:shapetype>
            <v:shape id="Picture 2" o:spid="_x0000_s1026" type="#_x0000_t202" style="position:absolute;left:0;text-align:left;margin-left:235.95pt;margin-top:-.2pt;width:0;height:0;z-index:251658240;visibility:visible;mso-wrap-style:square;mso-wrap-distance-left:9pt;mso-wrap-distance-top:0;mso-wrap-distance-right:9pt;mso-wrap-distance-bottom:0;mso-position-horizontal:absolute;mso-position-horizontal-relative:text;mso-position-vertical:absolute;mso-position-vertical-relative:line;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" filled="f" stroked="f">
              <v:textbox style="mso-fit-shape-to-text:t">
                <w:txbxContent>
                  <w:p w14:paraId="2EFDE26B" w14:textId="77777777" w:rsidR="000B2976" w:rsidRDefault="00222EE7">
                    <w:pPr>
                      <w:rPr>
                        <w:rFonts w:ascii="Times New Roman" w:hAnsi="Times New Roman"/>
                      </w:rPr>
                    </w:pPr>
                    <w:r>
                      <w:rPr>
                        <w:rFonts w:ascii="Times New Roman" w:hAnsi="Times New Roman"/>
                      </w:rPr>
                      <w:fldChar w:fldCharType="begin"/>
                    </w:r>
                    <w:r>
                      <w:rPr>
                        <w:rFonts w:ascii="Times New Roman" w:hAnsi="Times New Roman"/>
                      </w:rPr>
                      <w:instrText>PAGE \* Arabic</w:instrText>
                    </w:r>
                    <w:r>
                      <w:rPr>
                        <w:rFonts w:ascii="Times New Roman" w:hAnsi="Times New Roman"/>
                      </w:rPr>
                      <w:fldChar w:fldCharType="separate"/>
                    </w:r>
                    <w:r>
                      <w:rPr>
                        <w:rFonts w:ascii="Times New Roman" w:hAnsi="Times New Roman"/>
                      </w:rPr>
                      <w:t xml:space="preserve"> </w:t>
                    </w:r>
                    <w:r>
                      <w:rPr>
                        <w:rFonts w:ascii="Times New Roman" w:hAnsi="Times New Roman"/>
                      </w:rPr>
                      <w:fldChar w:fldCharType="end"/>
                    </w:r>
                  </w:p>
                </w:txbxContent>
              </v:textbox>
              <w10:wrap type="square" anchory="lin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4EC6C" w14:textId="77777777" w:rsidR="002B034B" w:rsidRDefault="002B034B">
    <w:pPr>
      <w:pStyle w:val="HeaderandFooter"/>
      <w:jc w:val="center"/>
    </w:pPr>
    <w:r>
      <w:rPr>
        <w:noProof/>
      </w:rPr>
      <mc:AlternateContent>
        <mc:Choice Requires="wps">
          <w:drawing>
            <wp:anchor distT="0" distB="0" distL="114300" distR="114300" simplePos="0" relativeHeight="251660288" behindDoc="0" locked="0" layoutInCell="1" allowOverlap="1" wp14:anchorId="22A3C222" wp14:editId="7F5B57F5">
              <wp:simplePos x="0" y="0"/>
              <wp:positionH relativeFrom="column">
                <wp:posOffset>2996564</wp:posOffset>
              </wp:positionH>
              <wp:positionV relativeFrom="line">
                <wp:posOffset>-2557</wp:posOffset>
              </wp:positionV>
              <wp:extent cx="0" cy="0"/>
              <wp:effectExtent l="0" t="0" r="0" b="0"/>
              <wp:wrapSquare wrapText="bothSides"/>
              <wp:docPr id="484339257" name="Picture 2"/>
              <wp:cNvGraphicFramePr/>
              <a:graphic xmlns:a="http://schemas.openxmlformats.org/drawingml/2006/main">
                <a:graphicData uri="http://schemas.microsoft.com/office/word/2010/wordprocessingShape">
                  <wps:wsp>
                    <wps:cNvSpPr txBox="1"/>
                    <wps:spPr>
                      <a:xfrm>
                        <a:off x="0" y="0"/>
                        <a:ext cx="0" cy="0"/>
                      </a:xfrm>
                      <a:prstGeom prst="rect">
                        <a:avLst/>
                      </a:prstGeom>
                    </wps:spPr>
                    <wps:txbx>
                      <w:txbxContent>
                        <w:p w14:paraId="54730FAA" w14:textId="77777777" w:rsidR="002B034B" w:rsidRDefault="002B034B">
                          <w:pPr>
                            <w:rPr>
                              <w:rFonts w:ascii="Times New Roman" w:hAnsi="Times New Roman"/>
                            </w:rPr>
                          </w:pPr>
                          <w:r>
                            <w:rPr>
                              <w:rFonts w:ascii="Times New Roman" w:hAnsi="Times New Roman"/>
                            </w:rPr>
                            <w:fldChar w:fldCharType="begin"/>
                          </w:r>
                          <w:r>
                            <w:rPr>
                              <w:rFonts w:ascii="Times New Roman" w:hAnsi="Times New Roman"/>
                            </w:rPr>
                            <w:instrText>PAGE \* Arabic</w:instrText>
                          </w:r>
                          <w:r>
                            <w:rPr>
                              <w:rFonts w:ascii="Times New Roman" w:hAnsi="Times New Roman"/>
                            </w:rPr>
                            <w:fldChar w:fldCharType="separate"/>
                          </w:r>
                          <w:r>
                            <w:rPr>
                              <w:rFonts w:ascii="Times New Roman" w:hAnsi="Times New Roman"/>
                            </w:rPr>
                            <w:t xml:space="preserve"> </w:t>
                          </w:r>
                          <w:r>
                            <w:rPr>
                              <w:rFonts w:ascii="Times New Roman" w:hAnsi="Times New Roman"/>
                            </w:rPr>
                            <w:fldChar w:fldCharType="end"/>
                          </w:r>
                        </w:p>
                      </w:txbxContent>
                    </wps:txbx>
                    <wps:bodyPr vert="horz" wrap="square" lIns="91440" tIns="45720" rIns="91440" bIns="45720" anchor="ctr" anchorCtr="1">
                      <a:spAutoFit/>
                    </wps:bodyPr>
                  </wps:wsp>
                </a:graphicData>
              </a:graphic>
            </wp:anchor>
          </w:drawing>
        </mc:Choice>
        <mc:Fallback>
          <w:pict>
            <v:shapetype w14:anchorId="22A3C222" id="_x0000_t202" coordsize="21600,21600" o:spt="202" path="m,l,21600r21600,l21600,xe">
              <v:stroke joinstyle="miter"/>
              <v:path gradientshapeok="t" o:connecttype="rect"/>
            </v:shapetype>
            <v:shape id="_x0000_s1027" type="#_x0000_t202" style="position:absolute;left:0;text-align:left;margin-left:235.95pt;margin-top:-.2pt;width:0;height:0;z-index:251660288;visibility:visible;mso-wrap-style:square;mso-wrap-distance-left:9pt;mso-wrap-distance-top:0;mso-wrap-distance-right:9pt;mso-wrap-distance-bottom:0;mso-position-horizontal:absolute;mso-position-horizontal-relative:text;mso-position-vertical:absolute;mso-position-vertical-relative:line;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" filled="f" stroked="f">
              <v:textbox style="mso-fit-shape-to-text:t">
                <w:txbxContent>
                  <w:p w14:paraId="54730FAA" w14:textId="77777777" w:rsidR="002B034B" w:rsidRDefault="002B034B">
                    <w:pPr>
                      <w:rPr>
                        <w:rFonts w:ascii="Times New Roman" w:hAnsi="Times New Roman"/>
                      </w:rPr>
                    </w:pPr>
                    <w:r>
                      <w:rPr>
                        <w:rFonts w:ascii="Times New Roman" w:hAnsi="Times New Roman"/>
                      </w:rPr>
                      <w:fldChar w:fldCharType="begin"/>
                    </w:r>
                    <w:r>
                      <w:rPr>
                        <w:rFonts w:ascii="Times New Roman" w:hAnsi="Times New Roman"/>
                      </w:rPr>
                      <w:instrText>PAGE \* Arabic</w:instrText>
                    </w:r>
                    <w:r>
                      <w:rPr>
                        <w:rFonts w:ascii="Times New Roman" w:hAnsi="Times New Roman"/>
                      </w:rPr>
                      <w:fldChar w:fldCharType="separate"/>
                    </w:r>
                    <w:r>
                      <w:rPr>
                        <w:rFonts w:ascii="Times New Roman" w:hAnsi="Times New Roman"/>
                      </w:rPr>
                      <w:t xml:space="preserve"> </w:t>
                    </w:r>
                    <w:r>
                      <w:rPr>
                        <w:rFonts w:ascii="Times New Roman" w:hAnsi="Times New Roman"/>
                      </w:rPr>
                      <w:fldChar w:fldCharType="end"/>
                    </w:r>
                  </w:p>
                </w:txbxContent>
              </v:textbox>
              <w10:wrap type="square" anchory="lin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15B3E" w14:textId="77777777" w:rsidR="000B2976" w:rsidRDefault="00222EE7" w:rsidP="00747204">
    <w:pPr>
      <w:pStyle w:val="HeaderandFooter"/>
    </w:pPr>
    <w:r>
      <w:rPr>
        <w:noProof/>
      </w:rPr>
      <mc:AlternateContent>
        <mc:Choice Requires="wps">
          <w:drawing>
            <wp:anchor distT="0" distB="0" distL="114300" distR="114300" simplePos="0" relativeHeight="251657216" behindDoc="0" locked="0" layoutInCell="1" allowOverlap="1" wp14:anchorId="6DFB870B" wp14:editId="65789493">
              <wp:simplePos x="0" y="0"/>
              <wp:positionH relativeFrom="column">
                <wp:posOffset>2987039</wp:posOffset>
              </wp:positionH>
              <wp:positionV relativeFrom="line">
                <wp:posOffset>-2557</wp:posOffset>
              </wp:positionV>
              <wp:extent cx="0" cy="0"/>
              <wp:effectExtent l="0" t="0" r="0" b="0"/>
              <wp:wrapSquare wrapText="bothSides"/>
              <wp:docPr id="1" name="Picture 1"/>
              <wp:cNvGraphicFramePr/>
              <a:graphic xmlns:a="http://schemas.openxmlformats.org/drawingml/2006/main">
                <a:graphicData uri="http://schemas.microsoft.com/office/word/2010/wordprocessingShape">
                  <wps:wsp>
                    <wps:cNvSpPr txBox="1"/>
                    <wps:spPr>
                      <a:xfrm>
                        <a:off x="0" y="0"/>
                        <a:ext cx="0" cy="0"/>
                      </a:xfrm>
                      <a:prstGeom prst="rect">
                        <a:avLst/>
                      </a:prstGeom>
                    </wps:spPr>
                    <wps:txbx>
                      <w:txbxContent>
                        <w:p w14:paraId="2E12A9F1" w14:textId="77777777" w:rsidR="000B2976" w:rsidRDefault="00222EE7">
                          <w:pPr>
                            <w:rPr>
                              <w:rFonts w:ascii="Times New Roman" w:hAnsi="Times New Roman"/>
                            </w:rPr>
                          </w:pPr>
                          <w:r>
                            <w:rPr>
                              <w:rFonts w:ascii="Times New Roman" w:hAnsi="Times New Roman"/>
                            </w:rPr>
                            <w:fldChar w:fldCharType="begin"/>
                          </w:r>
                          <w:r>
                            <w:rPr>
                              <w:rFonts w:ascii="Times New Roman" w:hAnsi="Times New Roman"/>
                            </w:rPr>
                            <w:instrText>PAGE \* Arabic</w:instrText>
                          </w:r>
                          <w:r>
                            <w:rPr>
                              <w:rFonts w:ascii="Times New Roman" w:hAnsi="Times New Roman"/>
                            </w:rPr>
                            <w:fldChar w:fldCharType="separate"/>
                          </w:r>
                          <w:r>
                            <w:rPr>
                              <w:rFonts w:ascii="Times New Roman" w:hAnsi="Times New Roman"/>
                            </w:rPr>
                            <w:t xml:space="preserve"> </w:t>
                          </w:r>
                          <w:r>
                            <w:rPr>
                              <w:rFonts w:ascii="Times New Roman" w:hAnsi="Times New Roman"/>
                            </w:rPr>
                            <w:fldChar w:fldCharType="end"/>
                          </w:r>
                        </w:p>
                      </w:txbxContent>
                    </wps:txbx>
                    <wps:bodyPr vert="horz" wrap="square" lIns="91440" tIns="45720" rIns="91440" bIns="45720" anchor="ctr" anchorCtr="1">
                      <a:spAutoFit/>
                    </wps:bodyPr>
                  </wps:wsp>
                </a:graphicData>
              </a:graphic>
            </wp:anchor>
          </w:drawing>
        </mc:Choice>
        <mc:Fallback>
          <w:pict>
            <v:shapetype w14:anchorId="6DFB870B" id="_x0000_t202" coordsize="21600,21600" o:spt="202" path="m,l,21600r21600,l21600,xe">
              <v:stroke joinstyle="miter"/>
              <v:path gradientshapeok="t" o:connecttype="rect"/>
            </v:shapetype>
            <v:shape id="Picture 1" o:spid="_x0000_s1028" type="#_x0000_t202" style="position:absolute;left:0;text-align:left;margin-left:235.2pt;margin-top:-.2pt;width:0;height:0;z-index:251657216;visibility:visible;mso-wrap-style:square;mso-wrap-distance-left:9pt;mso-wrap-distance-top:0;mso-wrap-distance-right:9pt;mso-wrap-distance-bottom:0;mso-position-horizontal:absolute;mso-position-horizontal-relative:text;mso-position-vertical:absolute;mso-position-vertical-relative:line;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" filled="f" stroked="f">
              <v:textbox style="mso-fit-shape-to-text:t">
                <w:txbxContent>
                  <w:p w14:paraId="2E12A9F1" w14:textId="77777777" w:rsidR="000B2976" w:rsidRDefault="00222EE7">
                    <w:pPr>
                      <w:rPr>
                        <w:rFonts w:ascii="Times New Roman" w:hAnsi="Times New Roman"/>
                      </w:rPr>
                    </w:pPr>
                    <w:r>
                      <w:rPr>
                        <w:rFonts w:ascii="Times New Roman" w:hAnsi="Times New Roman"/>
                      </w:rPr>
                      <w:fldChar w:fldCharType="begin"/>
                    </w:r>
                    <w:r>
                      <w:rPr>
                        <w:rFonts w:ascii="Times New Roman" w:hAnsi="Times New Roman"/>
                      </w:rPr>
                      <w:instrText>PAGE \* Arabic</w:instrText>
                    </w:r>
                    <w:r>
                      <w:rPr>
                        <w:rFonts w:ascii="Times New Roman" w:hAnsi="Times New Roman"/>
                      </w:rPr>
                      <w:fldChar w:fldCharType="separate"/>
                    </w:r>
                    <w:r>
                      <w:rPr>
                        <w:rFonts w:ascii="Times New Roman" w:hAnsi="Times New Roman"/>
                      </w:rPr>
                      <w:t xml:space="preserve"> </w:t>
                    </w:r>
                    <w:r>
                      <w:rPr>
                        <w:rFonts w:ascii="Times New Roman" w:hAnsi="Times New Roman"/>
                      </w:rPr>
                      <w:fldChar w:fldCharType="end"/>
                    </w:r>
                  </w:p>
                </w:txbxContent>
              </v:textbox>
              <w10:wrap type="square" anchory="lin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693D7" w14:textId="77777777" w:rsidR="00DF06AA" w:rsidRDefault="00DF06AA">
      <w:r>
        <w:separator/>
      </w:r>
    </w:p>
  </w:footnote>
  <w:footnote w:type="continuationSeparator" w:id="0">
    <w:p w14:paraId="0622A974" w14:textId="77777777" w:rsidR="00DF06AA" w:rsidRDefault="00DF06AA">
      <w:r>
        <w:continuationSeparator/>
      </w:r>
    </w:p>
  </w:footnote>
  <w:footnote w:id="1">
    <w:p w14:paraId="5DE8B4AD" w14:textId="77777777" w:rsidR="000B2976" w:rsidRDefault="00222EE7">
      <w:pPr>
        <w:pStyle w:val="Footnote"/>
        <w:rPr>
          <w:i/>
        </w:rPr>
      </w:pPr>
      <w:r>
        <w:rPr>
          <w:i/>
          <w:vertAlign w:val="superscript"/>
        </w:rPr>
        <w:footnoteRef/>
      </w:r>
      <w:r>
        <w:t xml:space="preserve"> </w:t>
      </w:r>
      <w:r>
        <w:rPr>
          <w:i/>
        </w:rPr>
        <w:t>Берутся сведения, указанные по данному виду деятельности в п. 4.2.</w:t>
      </w:r>
    </w:p>
  </w:footnote>
  <w:footnote w:id="2">
    <w:p w14:paraId="4368328E" w14:textId="77777777" w:rsidR="000B2976" w:rsidRDefault="00222EE7">
      <w:pPr>
        <w:pStyle w:val="Footnote"/>
        <w:jc w:val="both"/>
        <w:rPr>
          <w:sz w:val="18"/>
          <w:highlight w:val="red"/>
        </w:rPr>
      </w:pPr>
      <w:r>
        <w:rPr>
          <w:sz w:val="18"/>
          <w:highlight w:val="red"/>
          <w:vertAlign w:val="superscript"/>
        </w:rPr>
        <w:footnoteRef/>
      </w:r>
      <w:r>
        <w:rPr>
          <w:sz w:val="18"/>
        </w:rPr>
        <w:t xml:space="preserve"> </w:t>
      </w:r>
      <w:r>
        <w:rPr>
          <w:rStyle w:val="afffffffff6"/>
          <w:sz w:val="18"/>
        </w:rPr>
        <w:t>Самостоятельная работа в рамках образовательной программы планируется образовательной организацией.</w:t>
      </w:r>
    </w:p>
  </w:footnote>
  <w:footnote w:id="3">
    <w:p w14:paraId="1B8CABF8" w14:textId="77777777" w:rsidR="002B034B" w:rsidRDefault="002B034B" w:rsidP="002B034B">
      <w:pPr>
        <w:pStyle w:val="affffffffff1"/>
        <w:rPr>
          <w:lang w:val="ru-RU"/>
        </w:rPr>
      </w:pPr>
      <w:r w:rsidRPr="002105F7">
        <w:rPr>
          <w:rStyle w:val="affffffffff3"/>
        </w:rPr>
        <w:footnoteRef/>
      </w:r>
      <w:r w:rsidRPr="002105F7">
        <w:rPr>
          <w:lang w:val="ru-RU"/>
        </w:rPr>
        <w:t xml:space="preserve"> </w:t>
      </w:r>
      <w:bookmarkStart w:id="19" w:name="_Hlk75853748"/>
      <w:r w:rsidRPr="002105F7">
        <w:rPr>
          <w:lang w:val="ru-RU"/>
        </w:rPr>
        <w:t>В ходе оценивания могут быть учтены личностные результаты.</w:t>
      </w:r>
      <w:bookmarkEnd w:id="19"/>
    </w:p>
  </w:footnote>
  <w:footnote w:id="4">
    <w:p w14:paraId="64FB535F" w14:textId="77777777" w:rsidR="002B034B" w:rsidRDefault="002B034B" w:rsidP="002B034B">
      <w:pPr>
        <w:pStyle w:val="Footnote"/>
        <w:rPr>
          <w:i/>
        </w:rPr>
      </w:pPr>
      <w:r>
        <w:rPr>
          <w:i/>
          <w:vertAlign w:val="superscript"/>
        </w:rPr>
        <w:footnoteRef/>
      </w:r>
      <w:r>
        <w:t xml:space="preserve"> </w:t>
      </w:r>
      <w:r>
        <w:rPr>
          <w:i/>
        </w:rPr>
        <w:t>Берутся сведения, указанные по данному виду деятельности в п. 4.2.</w:t>
      </w:r>
    </w:p>
  </w:footnote>
  <w:footnote w:id="5">
    <w:p w14:paraId="18BA5ED9" w14:textId="77777777" w:rsidR="002B034B" w:rsidRDefault="002B034B" w:rsidP="002B034B">
      <w:pPr>
        <w:pStyle w:val="Footnote"/>
        <w:jc w:val="both"/>
        <w:rPr>
          <w:sz w:val="18"/>
          <w:highlight w:val="red"/>
        </w:rPr>
      </w:pPr>
      <w:r>
        <w:rPr>
          <w:sz w:val="18"/>
          <w:highlight w:val="red"/>
          <w:vertAlign w:val="superscript"/>
        </w:rPr>
        <w:footnoteRef/>
      </w:r>
      <w:r>
        <w:rPr>
          <w:sz w:val="18"/>
        </w:rPr>
        <w:t xml:space="preserve"> </w:t>
      </w:r>
      <w:r>
        <w:rPr>
          <w:rStyle w:val="afffffffff6"/>
          <w:sz w:val="18"/>
        </w:rPr>
        <w:t>Самостоятельная работа в рамках образовательной программы планируется образовательной организацией.</w:t>
      </w:r>
    </w:p>
  </w:footnote>
  <w:footnote w:id="6">
    <w:p w14:paraId="5FCD0BAF" w14:textId="77777777" w:rsidR="00DD5AF7" w:rsidRDefault="00DD5AF7" w:rsidP="00DD5AF7">
      <w:pPr>
        <w:pStyle w:val="affffffffff1"/>
        <w:rPr>
          <w:lang w:val="ru-RU"/>
        </w:rPr>
      </w:pPr>
      <w:r w:rsidRPr="002105F7">
        <w:rPr>
          <w:rStyle w:val="affffffffff3"/>
        </w:rPr>
        <w:footnoteRef/>
      </w:r>
      <w:r w:rsidRPr="002105F7">
        <w:rPr>
          <w:lang w:val="ru-RU"/>
        </w:rPr>
        <w:t xml:space="preserve"> В ходе оценивания могут быть учтены личностные результаты.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23D05" w14:textId="77777777" w:rsidR="000B2976" w:rsidRDefault="00222EE7">
    <w:pPr>
      <w:pStyle w:val="afffff8"/>
      <w:jc w:val="center"/>
    </w:pPr>
    <w:r>
      <w:fldChar w:fldCharType="begin"/>
    </w:r>
    <w:r>
      <w:instrText xml:space="preserve">PAGE </w:instrText>
    </w:r>
    <w:r>
      <w:fldChar w:fldCharType="separate"/>
    </w:r>
    <w:r>
      <w:t xml:space="preserve"> </w:t>
    </w:r>
    <w:r>
      <w:fldChar w:fldCharType="end"/>
    </w:r>
  </w:p>
  <w:p w14:paraId="51FBBF96" w14:textId="77777777" w:rsidR="000B2976" w:rsidRDefault="000B2976">
    <w:pPr>
      <w:pStyle w:val="afffff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7A91E" w14:textId="77777777" w:rsidR="002B034B" w:rsidRDefault="002B034B">
    <w:pPr>
      <w:pStyle w:val="afffff8"/>
      <w:jc w:val="center"/>
    </w:pPr>
    <w:r>
      <w:fldChar w:fldCharType="begin"/>
    </w:r>
    <w:r>
      <w:instrText xml:space="preserve">PAGE </w:instrText>
    </w:r>
    <w:r>
      <w:fldChar w:fldCharType="separate"/>
    </w:r>
    <w:r>
      <w:t xml:space="preserve"> </w:t>
    </w:r>
    <w:r>
      <w:fldChar w:fldCharType="end"/>
    </w:r>
  </w:p>
  <w:p w14:paraId="7E8FAC80" w14:textId="77777777" w:rsidR="002B034B" w:rsidRDefault="002B034B">
    <w:pPr>
      <w:pStyle w:val="afff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18220" w14:textId="77777777" w:rsidR="000B2976" w:rsidRDefault="00222EE7">
    <w:pPr>
      <w:pStyle w:val="afffff8"/>
      <w:jc w:val="center"/>
    </w:pPr>
    <w:r>
      <w:fldChar w:fldCharType="begin"/>
    </w:r>
    <w:r>
      <w:instrText xml:space="preserve">PAGE </w:instrText>
    </w:r>
    <w:r>
      <w:fldChar w:fldCharType="separate"/>
    </w:r>
    <w:r>
      <w:t xml:space="preserve"> </w:t>
    </w:r>
    <w:r>
      <w:fldChar w:fldCharType="end"/>
    </w:r>
  </w:p>
  <w:p w14:paraId="7719D964" w14:textId="77777777" w:rsidR="000B2976" w:rsidRDefault="000B2976">
    <w:pPr>
      <w:pStyle w:val="afff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4B82"/>
    <w:multiLevelType w:val="multilevel"/>
    <w:tmpl w:val="F98AB5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8933D5"/>
    <w:multiLevelType w:val="multilevel"/>
    <w:tmpl w:val="5532C202"/>
    <w:lvl w:ilvl="0">
      <w:start w:val="1"/>
      <w:numFmt w:val="decimal"/>
      <w:lvlText w:val="%1."/>
      <w:lvlJc w:val="left"/>
      <w:pPr>
        <w:ind w:left="600" w:hanging="600"/>
      </w:pPr>
    </w:lvl>
    <w:lvl w:ilvl="1">
      <w:start w:val="1"/>
      <w:numFmt w:val="decimal"/>
      <w:lvlText w:val="%1.%2."/>
      <w:lvlJc w:val="left"/>
      <w:pPr>
        <w:ind w:left="954" w:hanging="600"/>
      </w:pPr>
      <w:rPr>
        <w:b w:val="0"/>
      </w:r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2" w15:restartNumberingAfterBreak="0">
    <w:nsid w:val="054559EE"/>
    <w:multiLevelType w:val="multilevel"/>
    <w:tmpl w:val="95EE611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7A61C49"/>
    <w:multiLevelType w:val="multilevel"/>
    <w:tmpl w:val="B14084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006238"/>
    <w:multiLevelType w:val="multilevel"/>
    <w:tmpl w:val="7890B4B6"/>
    <w:lvl w:ilvl="0">
      <w:start w:val="1"/>
      <w:numFmt w:val="decimal"/>
      <w:lvlText w:val="%1."/>
      <w:lvlJc w:val="left"/>
      <w:pPr>
        <w:ind w:left="720" w:hanging="360"/>
      </w:pPr>
    </w:lvl>
    <w:lvl w:ilvl="1">
      <w:start w:val="1"/>
      <w:numFmt w:val="decimal"/>
      <w:lvlText w:val="%1.%2."/>
      <w:lvlJc w:val="left"/>
      <w:pPr>
        <w:ind w:left="1440" w:hanging="360"/>
      </w:pPr>
      <w:rPr>
        <w:b w:val="0"/>
        <w:i w:val="0"/>
      </w:rPr>
    </w:lvl>
    <w:lvl w:ilvl="2">
      <w:start w:val="1"/>
      <w:numFmt w:val="decimal"/>
      <w:lvlText w:val="%1.%2.%3."/>
      <w:lvlJc w:val="left"/>
      <w:pPr>
        <w:ind w:left="2520" w:hanging="720"/>
      </w:pPr>
    </w:lvl>
    <w:lvl w:ilvl="3">
      <w:start w:val="1"/>
      <w:numFmt w:val="decimal"/>
      <w:lvlText w:val="%1.%2.%3.%4."/>
      <w:lvlJc w:val="left"/>
      <w:pPr>
        <w:ind w:left="3240" w:hanging="720"/>
      </w:pPr>
    </w:lvl>
    <w:lvl w:ilvl="4">
      <w:start w:val="1"/>
      <w:numFmt w:val="decimal"/>
      <w:lvlText w:val="%1.%2.%3.%4.%5."/>
      <w:lvlJc w:val="left"/>
      <w:pPr>
        <w:ind w:left="4320" w:hanging="1080"/>
      </w:pPr>
    </w:lvl>
    <w:lvl w:ilvl="5">
      <w:start w:val="1"/>
      <w:numFmt w:val="decimal"/>
      <w:lvlText w:val="%1.%2.%3.%4.%5.%6."/>
      <w:lvlJc w:val="left"/>
      <w:pPr>
        <w:ind w:left="5040" w:hanging="1080"/>
      </w:pPr>
    </w:lvl>
    <w:lvl w:ilvl="6">
      <w:start w:val="1"/>
      <w:numFmt w:val="decimal"/>
      <w:lvlText w:val="%1.%2.%3.%4.%5.%6.%7."/>
      <w:lvlJc w:val="left"/>
      <w:pPr>
        <w:ind w:left="6120" w:hanging="1440"/>
      </w:pPr>
    </w:lvl>
    <w:lvl w:ilvl="7">
      <w:start w:val="1"/>
      <w:numFmt w:val="decimal"/>
      <w:lvlText w:val="%1.%2.%3.%4.%5.%6.%7.%8."/>
      <w:lvlJc w:val="left"/>
      <w:pPr>
        <w:ind w:left="6840" w:hanging="1440"/>
      </w:pPr>
    </w:lvl>
    <w:lvl w:ilvl="8">
      <w:start w:val="1"/>
      <w:numFmt w:val="decimal"/>
      <w:lvlText w:val="%1.%2.%3.%4.%5.%6.%7.%8.%9."/>
      <w:lvlJc w:val="left"/>
      <w:pPr>
        <w:ind w:left="7920" w:hanging="1800"/>
      </w:pPr>
    </w:lvl>
  </w:abstractNum>
  <w:abstractNum w:abstractNumId="5" w15:restartNumberingAfterBreak="0">
    <w:nsid w:val="0FAF718E"/>
    <w:multiLevelType w:val="multilevel"/>
    <w:tmpl w:val="401256C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6" w15:restartNumberingAfterBreak="0">
    <w:nsid w:val="12656538"/>
    <w:multiLevelType w:val="multilevel"/>
    <w:tmpl w:val="E856E3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2AF6736"/>
    <w:multiLevelType w:val="multilevel"/>
    <w:tmpl w:val="B9DA6E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2D938CE"/>
    <w:multiLevelType w:val="multilevel"/>
    <w:tmpl w:val="01F0BF68"/>
    <w:lvl w:ilvl="0">
      <w:start w:val="3"/>
      <w:numFmt w:val="decimal"/>
      <w:lvlText w:val="%1."/>
      <w:lvlJc w:val="left"/>
      <w:pPr>
        <w:ind w:left="360" w:hanging="360"/>
      </w:pPr>
      <w:rPr>
        <w:b w:val="0"/>
      </w:rPr>
    </w:lvl>
    <w:lvl w:ilvl="1">
      <w:start w:val="1"/>
      <w:numFmt w:val="decimal"/>
      <w:lvlText w:val="%1.%2."/>
      <w:lvlJc w:val="left"/>
      <w:pPr>
        <w:ind w:left="720" w:hanging="360"/>
      </w:pPr>
      <w:rPr>
        <w:b w:val="0"/>
      </w:rPr>
    </w:lvl>
    <w:lvl w:ilvl="2">
      <w:start w:val="1"/>
      <w:numFmt w:val="decimal"/>
      <w:lvlText w:val="%1.%2.%3."/>
      <w:lvlJc w:val="left"/>
      <w:pPr>
        <w:ind w:left="1440" w:hanging="720"/>
      </w:pPr>
      <w:rPr>
        <w:b w:val="0"/>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9" w15:restartNumberingAfterBreak="0">
    <w:nsid w:val="12D94BAB"/>
    <w:multiLevelType w:val="hybridMultilevel"/>
    <w:tmpl w:val="600C2054"/>
    <w:lvl w:ilvl="0" w:tplc="0F7447C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CE079F"/>
    <w:multiLevelType w:val="hybridMultilevel"/>
    <w:tmpl w:val="411087A4"/>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4EE190F"/>
    <w:multiLevelType w:val="multilevel"/>
    <w:tmpl w:val="33825EB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51C0391"/>
    <w:multiLevelType w:val="hybridMultilevel"/>
    <w:tmpl w:val="32684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AF1510"/>
    <w:multiLevelType w:val="hybridMultilevel"/>
    <w:tmpl w:val="8DC68E6C"/>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9CD0F83"/>
    <w:multiLevelType w:val="hybridMultilevel"/>
    <w:tmpl w:val="77ACA35C"/>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B733F26"/>
    <w:multiLevelType w:val="multilevel"/>
    <w:tmpl w:val="9E40843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6" w15:restartNumberingAfterBreak="0">
    <w:nsid w:val="1C856384"/>
    <w:multiLevelType w:val="multilevel"/>
    <w:tmpl w:val="0B400E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CAD5733"/>
    <w:multiLevelType w:val="multilevel"/>
    <w:tmpl w:val="0F1AA33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8" w15:restartNumberingAfterBreak="0">
    <w:nsid w:val="1DD2303A"/>
    <w:multiLevelType w:val="hybridMultilevel"/>
    <w:tmpl w:val="B0E01AF4"/>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FB46E13"/>
    <w:multiLevelType w:val="multilevel"/>
    <w:tmpl w:val="5E7C4D7A"/>
    <w:lvl w:ilvl="0">
      <w:start w:val="1"/>
      <w:numFmt w:val="decimal"/>
      <w:lvlText w:val="%1."/>
      <w:lvlJc w:val="left"/>
      <w:pPr>
        <w:ind w:left="720" w:hanging="360"/>
      </w:pPr>
      <w:rPr>
        <w:rFonts w:ascii="Times New Roman" w:hAnsi="Times New Roman"/>
      </w:rPr>
    </w:lvl>
    <w:lvl w:ilvl="1">
      <w:start w:val="1"/>
      <w:numFmt w:val="decimal"/>
      <w:lvlText w:val="%1.%2"/>
      <w:lvlJc w:val="left"/>
      <w:pPr>
        <w:ind w:left="720" w:hanging="360"/>
      </w:pPr>
      <w:rPr>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F108D1"/>
    <w:multiLevelType w:val="hybridMultilevel"/>
    <w:tmpl w:val="25D4A704"/>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1" w15:restartNumberingAfterBreak="0">
    <w:nsid w:val="244349BC"/>
    <w:multiLevelType w:val="hybridMultilevel"/>
    <w:tmpl w:val="392489D4"/>
    <w:lvl w:ilvl="0" w:tplc="1AC42A26">
      <w:start w:val="1"/>
      <w:numFmt w:val="decimal"/>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25F7373D"/>
    <w:multiLevelType w:val="multilevel"/>
    <w:tmpl w:val="D8A6FDF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3" w15:restartNumberingAfterBreak="0">
    <w:nsid w:val="27DF52FA"/>
    <w:multiLevelType w:val="multilevel"/>
    <w:tmpl w:val="143470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8BC6492"/>
    <w:multiLevelType w:val="multilevel"/>
    <w:tmpl w:val="209C419A"/>
    <w:lvl w:ilvl="0">
      <w:start w:val="1"/>
      <w:numFmt w:val="decimal"/>
      <w:lvlText w:val="%1."/>
      <w:lvlJc w:val="left"/>
      <w:pPr>
        <w:ind w:left="1080" w:hanging="360"/>
      </w:pPr>
    </w:lvl>
    <w:lvl w:ilvl="1">
      <w:start w:val="1"/>
      <w:numFmt w:val="decimal"/>
      <w:lvlText w:val="%1.%2"/>
      <w:lvlJc w:val="left"/>
      <w:pPr>
        <w:ind w:left="1080" w:hanging="360"/>
      </w:p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160" w:hanging="1440"/>
      </w:pPr>
    </w:lvl>
  </w:abstractNum>
  <w:abstractNum w:abstractNumId="25" w15:restartNumberingAfterBreak="0">
    <w:nsid w:val="294A45F8"/>
    <w:multiLevelType w:val="multilevel"/>
    <w:tmpl w:val="050E48F4"/>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A640856"/>
    <w:multiLevelType w:val="multilevel"/>
    <w:tmpl w:val="E30E162E"/>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BCD0ED4"/>
    <w:multiLevelType w:val="multilevel"/>
    <w:tmpl w:val="274AC2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F6573BA"/>
    <w:multiLevelType w:val="multilevel"/>
    <w:tmpl w:val="ED00D30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1DB62B8"/>
    <w:multiLevelType w:val="multilevel"/>
    <w:tmpl w:val="DD28EA62"/>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0" w15:restartNumberingAfterBreak="0">
    <w:nsid w:val="374061C8"/>
    <w:multiLevelType w:val="hybridMultilevel"/>
    <w:tmpl w:val="1EE0EA56"/>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85E287C"/>
    <w:multiLevelType w:val="multilevel"/>
    <w:tmpl w:val="B004407C"/>
    <w:lvl w:ilvl="0">
      <w:start w:val="1"/>
      <w:numFmt w:val="decimal"/>
      <w:lvlText w:val="%1."/>
      <w:lvlJc w:val="left"/>
      <w:pPr>
        <w:ind w:left="600" w:hanging="600"/>
      </w:pPr>
      <w:rPr>
        <w:b/>
      </w:rPr>
    </w:lvl>
    <w:lvl w:ilvl="1">
      <w:start w:val="1"/>
      <w:numFmt w:val="decimal"/>
      <w:lvlText w:val="%1.%2."/>
      <w:lvlJc w:val="left"/>
      <w:pPr>
        <w:ind w:left="954" w:hanging="600"/>
      </w:pPr>
      <w:rPr>
        <w:b w:val="0"/>
      </w:r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32" w15:restartNumberingAfterBreak="0">
    <w:nsid w:val="38C47241"/>
    <w:multiLevelType w:val="multilevel"/>
    <w:tmpl w:val="F6107E1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3" w15:restartNumberingAfterBreak="0">
    <w:nsid w:val="38D639C3"/>
    <w:multiLevelType w:val="multilevel"/>
    <w:tmpl w:val="5FD6F9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AF50211"/>
    <w:multiLevelType w:val="multilevel"/>
    <w:tmpl w:val="C49413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D662022"/>
    <w:multiLevelType w:val="multilevel"/>
    <w:tmpl w:val="062E96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26566B7"/>
    <w:multiLevelType w:val="multilevel"/>
    <w:tmpl w:val="85BA9EA4"/>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7" w15:restartNumberingAfterBreak="0">
    <w:nsid w:val="446469BE"/>
    <w:multiLevelType w:val="multilevel"/>
    <w:tmpl w:val="B71078C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51E52E6"/>
    <w:multiLevelType w:val="multilevel"/>
    <w:tmpl w:val="0D4ED67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9" w15:restartNumberingAfterBreak="0">
    <w:nsid w:val="45A1053D"/>
    <w:multiLevelType w:val="hybridMultilevel"/>
    <w:tmpl w:val="6DB6773E"/>
    <w:lvl w:ilvl="0" w:tplc="0F7447C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64A4684"/>
    <w:multiLevelType w:val="multilevel"/>
    <w:tmpl w:val="D89E9C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855341B"/>
    <w:multiLevelType w:val="multilevel"/>
    <w:tmpl w:val="6476A0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8C21077"/>
    <w:multiLevelType w:val="hybridMultilevel"/>
    <w:tmpl w:val="32684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93422E2"/>
    <w:multiLevelType w:val="multilevel"/>
    <w:tmpl w:val="BD004874"/>
    <w:lvl w:ilvl="0">
      <w:start w:val="1"/>
      <w:numFmt w:val="decimal"/>
      <w:lvlText w:val="%1."/>
      <w:lvlJc w:val="left"/>
      <w:pPr>
        <w:ind w:left="600" w:hanging="600"/>
      </w:pPr>
    </w:lvl>
    <w:lvl w:ilvl="1">
      <w:start w:val="1"/>
      <w:numFmt w:val="decimal"/>
      <w:lvlText w:val="%1.%2."/>
      <w:lvlJc w:val="left"/>
      <w:pPr>
        <w:ind w:left="954" w:hanging="600"/>
      </w:pPr>
      <w:rPr>
        <w:b w:val="0"/>
      </w:r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44" w15:restartNumberingAfterBreak="0">
    <w:nsid w:val="495A589D"/>
    <w:multiLevelType w:val="hybridMultilevel"/>
    <w:tmpl w:val="75142392"/>
    <w:lvl w:ilvl="0" w:tplc="16AC1BA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4AD0569E"/>
    <w:multiLevelType w:val="multilevel"/>
    <w:tmpl w:val="86529DDA"/>
    <w:lvl w:ilvl="0">
      <w:start w:val="1"/>
      <w:numFmt w:val="decimal"/>
      <w:lvlText w:val="%1."/>
      <w:lvlJc w:val="left"/>
      <w:pPr>
        <w:ind w:left="720" w:hanging="360"/>
      </w:pPr>
      <w:rPr>
        <w:b w:val="0"/>
      </w:rPr>
    </w:lvl>
    <w:lvl w:ilvl="1">
      <w:start w:val="1"/>
      <w:numFmt w:val="decimal"/>
      <w:lvlText w:val="%1.%2."/>
      <w:lvlJc w:val="left"/>
      <w:pPr>
        <w:ind w:left="720" w:hanging="36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rPr>
        <w:b w:val="0"/>
      </w:rPr>
    </w:lvl>
    <w:lvl w:ilvl="4">
      <w:start w:val="1"/>
      <w:numFmt w:val="decimal"/>
      <w:lvlText w:val="%1.%2.%3.%4.%5."/>
      <w:lvlJc w:val="left"/>
      <w:pPr>
        <w:ind w:left="1440" w:hanging="1080"/>
      </w:pPr>
      <w:rPr>
        <w:b w:val="0"/>
      </w:rPr>
    </w:lvl>
    <w:lvl w:ilvl="5">
      <w:start w:val="1"/>
      <w:numFmt w:val="decimal"/>
      <w:lvlText w:val="%1.%2.%3.%4.%5.%6."/>
      <w:lvlJc w:val="left"/>
      <w:pPr>
        <w:ind w:left="1440" w:hanging="1080"/>
      </w:pPr>
      <w:rPr>
        <w:b w:val="0"/>
      </w:rPr>
    </w:lvl>
    <w:lvl w:ilvl="6">
      <w:start w:val="1"/>
      <w:numFmt w:val="decimal"/>
      <w:lvlText w:val="%1.%2.%3.%4.%5.%6.%7."/>
      <w:lvlJc w:val="left"/>
      <w:pPr>
        <w:ind w:left="1800" w:hanging="1440"/>
      </w:pPr>
      <w:rPr>
        <w:b w:val="0"/>
      </w:rPr>
    </w:lvl>
    <w:lvl w:ilvl="7">
      <w:start w:val="1"/>
      <w:numFmt w:val="decimal"/>
      <w:lvlText w:val="%1.%2.%3.%4.%5.%6.%7.%8."/>
      <w:lvlJc w:val="left"/>
      <w:pPr>
        <w:ind w:left="1800" w:hanging="1440"/>
      </w:pPr>
      <w:rPr>
        <w:b w:val="0"/>
      </w:rPr>
    </w:lvl>
    <w:lvl w:ilvl="8">
      <w:start w:val="1"/>
      <w:numFmt w:val="decimal"/>
      <w:lvlText w:val="%1.%2.%3.%4.%5.%6.%7.%8.%9."/>
      <w:lvlJc w:val="left"/>
      <w:pPr>
        <w:ind w:left="2160" w:hanging="1800"/>
      </w:pPr>
      <w:rPr>
        <w:b w:val="0"/>
      </w:rPr>
    </w:lvl>
  </w:abstractNum>
  <w:abstractNum w:abstractNumId="46" w15:restartNumberingAfterBreak="0">
    <w:nsid w:val="4C470D45"/>
    <w:multiLevelType w:val="hybridMultilevel"/>
    <w:tmpl w:val="7952D0F2"/>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55D63071"/>
    <w:multiLevelType w:val="multilevel"/>
    <w:tmpl w:val="5516C17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5DA6138"/>
    <w:multiLevelType w:val="multilevel"/>
    <w:tmpl w:val="B06C8BC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9" w15:restartNumberingAfterBreak="0">
    <w:nsid w:val="5E925615"/>
    <w:multiLevelType w:val="hybridMultilevel"/>
    <w:tmpl w:val="43162A96"/>
    <w:lvl w:ilvl="0" w:tplc="CE96C776">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0" w15:restartNumberingAfterBreak="0">
    <w:nsid w:val="60321F68"/>
    <w:multiLevelType w:val="multilevel"/>
    <w:tmpl w:val="12A0C124"/>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51" w15:restartNumberingAfterBreak="0">
    <w:nsid w:val="63E91D2A"/>
    <w:multiLevelType w:val="hybridMultilevel"/>
    <w:tmpl w:val="C7DE3C68"/>
    <w:lvl w:ilvl="0" w:tplc="1414926A">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2" w15:restartNumberingAfterBreak="0">
    <w:nsid w:val="669A75D3"/>
    <w:multiLevelType w:val="hybridMultilevel"/>
    <w:tmpl w:val="C7DE3C68"/>
    <w:lvl w:ilvl="0" w:tplc="1414926A">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15:restartNumberingAfterBreak="0">
    <w:nsid w:val="67725D44"/>
    <w:multiLevelType w:val="multilevel"/>
    <w:tmpl w:val="72360B0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54" w15:restartNumberingAfterBreak="0">
    <w:nsid w:val="693F61F7"/>
    <w:multiLevelType w:val="multilevel"/>
    <w:tmpl w:val="3E128B0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99F47E2"/>
    <w:multiLevelType w:val="multilevel"/>
    <w:tmpl w:val="D4E6FE2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6D6A3B91"/>
    <w:multiLevelType w:val="multilevel"/>
    <w:tmpl w:val="BE66CF64"/>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57" w15:restartNumberingAfterBreak="0">
    <w:nsid w:val="6EB85DB8"/>
    <w:multiLevelType w:val="multilevel"/>
    <w:tmpl w:val="3D183E6E"/>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6FB428DF"/>
    <w:multiLevelType w:val="multilevel"/>
    <w:tmpl w:val="67D23E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6FF1496D"/>
    <w:multiLevelType w:val="multilevel"/>
    <w:tmpl w:val="49D6F5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44D0788"/>
    <w:multiLevelType w:val="multilevel"/>
    <w:tmpl w:val="317E08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4995387"/>
    <w:multiLevelType w:val="multilevel"/>
    <w:tmpl w:val="358462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66303CD"/>
    <w:multiLevelType w:val="multilevel"/>
    <w:tmpl w:val="2074882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63" w15:restartNumberingAfterBreak="0">
    <w:nsid w:val="76BF573A"/>
    <w:multiLevelType w:val="multilevel"/>
    <w:tmpl w:val="046CEC2C"/>
    <w:lvl w:ilvl="0">
      <w:start w:val="1"/>
      <w:numFmt w:val="decimal"/>
      <w:lvlText w:val="%1."/>
      <w:lvlJc w:val="left"/>
      <w:pPr>
        <w:ind w:left="720" w:hanging="360"/>
      </w:pPr>
    </w:lvl>
    <w:lvl w:ilvl="1">
      <w:start w:val="1"/>
      <w:numFmt w:val="decimal"/>
      <w:lvlText w:val="%1.%2."/>
      <w:lvlJc w:val="left"/>
      <w:pPr>
        <w:ind w:left="765" w:hanging="40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4" w15:restartNumberingAfterBreak="0">
    <w:nsid w:val="77053D3D"/>
    <w:multiLevelType w:val="multilevel"/>
    <w:tmpl w:val="28F6BD36"/>
    <w:lvl w:ilvl="0">
      <w:start w:val="1"/>
      <w:numFmt w:val="decimal"/>
      <w:lvlText w:val="%1."/>
      <w:lvlJc w:val="left"/>
      <w:pPr>
        <w:ind w:left="720" w:hanging="360"/>
      </w:pPr>
      <w:rPr>
        <w:b w:val="0"/>
      </w:rPr>
    </w:lvl>
    <w:lvl w:ilvl="1">
      <w:start w:val="1"/>
      <w:numFmt w:val="decimal"/>
      <w:lvlText w:val="%1.%2."/>
      <w:lvlJc w:val="left"/>
      <w:pPr>
        <w:ind w:left="720" w:hanging="36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rPr>
        <w:b w:val="0"/>
      </w:rPr>
    </w:lvl>
    <w:lvl w:ilvl="4">
      <w:start w:val="1"/>
      <w:numFmt w:val="decimal"/>
      <w:lvlText w:val="%1.%2.%3.%4.%5."/>
      <w:lvlJc w:val="left"/>
      <w:pPr>
        <w:ind w:left="1440" w:hanging="1080"/>
      </w:pPr>
      <w:rPr>
        <w:b w:val="0"/>
      </w:rPr>
    </w:lvl>
    <w:lvl w:ilvl="5">
      <w:start w:val="1"/>
      <w:numFmt w:val="decimal"/>
      <w:lvlText w:val="%1.%2.%3.%4.%5.%6."/>
      <w:lvlJc w:val="left"/>
      <w:pPr>
        <w:ind w:left="1440" w:hanging="1080"/>
      </w:pPr>
      <w:rPr>
        <w:b w:val="0"/>
      </w:rPr>
    </w:lvl>
    <w:lvl w:ilvl="6">
      <w:start w:val="1"/>
      <w:numFmt w:val="decimal"/>
      <w:lvlText w:val="%1.%2.%3.%4.%5.%6.%7."/>
      <w:lvlJc w:val="left"/>
      <w:pPr>
        <w:ind w:left="1800" w:hanging="1440"/>
      </w:pPr>
      <w:rPr>
        <w:b w:val="0"/>
      </w:rPr>
    </w:lvl>
    <w:lvl w:ilvl="7">
      <w:start w:val="1"/>
      <w:numFmt w:val="decimal"/>
      <w:lvlText w:val="%1.%2.%3.%4.%5.%6.%7.%8."/>
      <w:lvlJc w:val="left"/>
      <w:pPr>
        <w:ind w:left="1800" w:hanging="1440"/>
      </w:pPr>
      <w:rPr>
        <w:b w:val="0"/>
      </w:rPr>
    </w:lvl>
    <w:lvl w:ilvl="8">
      <w:start w:val="1"/>
      <w:numFmt w:val="decimal"/>
      <w:lvlText w:val="%1.%2.%3.%4.%5.%6.%7.%8.%9."/>
      <w:lvlJc w:val="left"/>
      <w:pPr>
        <w:ind w:left="2160" w:hanging="1800"/>
      </w:pPr>
      <w:rPr>
        <w:b w:val="0"/>
      </w:rPr>
    </w:lvl>
  </w:abstractNum>
  <w:abstractNum w:abstractNumId="65" w15:restartNumberingAfterBreak="0">
    <w:nsid w:val="7D3F2DBE"/>
    <w:multiLevelType w:val="multilevel"/>
    <w:tmpl w:val="FE4E82CE"/>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64611558">
    <w:abstractNumId w:val="62"/>
  </w:num>
  <w:num w:numId="2" w16cid:durableId="1892450156">
    <w:abstractNumId w:val="17"/>
  </w:num>
  <w:num w:numId="3" w16cid:durableId="1209226363">
    <w:abstractNumId w:val="5"/>
  </w:num>
  <w:num w:numId="4" w16cid:durableId="1009210512">
    <w:abstractNumId w:val="41"/>
  </w:num>
  <w:num w:numId="5" w16cid:durableId="1291597521">
    <w:abstractNumId w:val="61"/>
  </w:num>
  <w:num w:numId="6" w16cid:durableId="178083791">
    <w:abstractNumId w:val="35"/>
  </w:num>
  <w:num w:numId="7" w16cid:durableId="891305673">
    <w:abstractNumId w:val="24"/>
  </w:num>
  <w:num w:numId="8" w16cid:durableId="35811873">
    <w:abstractNumId w:val="31"/>
  </w:num>
  <w:num w:numId="9" w16cid:durableId="202136018">
    <w:abstractNumId w:val="1"/>
  </w:num>
  <w:num w:numId="10" w16cid:durableId="1787969389">
    <w:abstractNumId w:val="28"/>
  </w:num>
  <w:num w:numId="11" w16cid:durableId="504244587">
    <w:abstractNumId w:val="34"/>
  </w:num>
  <w:num w:numId="12" w16cid:durableId="954214044">
    <w:abstractNumId w:val="33"/>
  </w:num>
  <w:num w:numId="13" w16cid:durableId="226234021">
    <w:abstractNumId w:val="43"/>
  </w:num>
  <w:num w:numId="14" w16cid:durableId="45762425">
    <w:abstractNumId w:val="63"/>
  </w:num>
  <w:num w:numId="15" w16cid:durableId="104271468">
    <w:abstractNumId w:val="19"/>
  </w:num>
  <w:num w:numId="16" w16cid:durableId="231619632">
    <w:abstractNumId w:val="3"/>
  </w:num>
  <w:num w:numId="17" w16cid:durableId="1476795456">
    <w:abstractNumId w:val="27"/>
  </w:num>
  <w:num w:numId="18" w16cid:durableId="734201162">
    <w:abstractNumId w:val="36"/>
  </w:num>
  <w:num w:numId="19" w16cid:durableId="972978506">
    <w:abstractNumId w:val="50"/>
  </w:num>
  <w:num w:numId="20" w16cid:durableId="1211302570">
    <w:abstractNumId w:val="53"/>
  </w:num>
  <w:num w:numId="21" w16cid:durableId="1465779047">
    <w:abstractNumId w:val="44"/>
  </w:num>
  <w:num w:numId="22" w16cid:durableId="1627351375">
    <w:abstractNumId w:val="48"/>
  </w:num>
  <w:num w:numId="23" w16cid:durableId="2038500676">
    <w:abstractNumId w:val="13"/>
  </w:num>
  <w:num w:numId="24" w16cid:durableId="577322246">
    <w:abstractNumId w:val="10"/>
  </w:num>
  <w:num w:numId="25" w16cid:durableId="407582876">
    <w:abstractNumId w:val="14"/>
  </w:num>
  <w:num w:numId="26" w16cid:durableId="2100171644">
    <w:abstractNumId w:val="18"/>
  </w:num>
  <w:num w:numId="27" w16cid:durableId="714349149">
    <w:abstractNumId w:val="30"/>
  </w:num>
  <w:num w:numId="28" w16cid:durableId="301886377">
    <w:abstractNumId w:val="46"/>
  </w:num>
  <w:num w:numId="29" w16cid:durableId="101651768">
    <w:abstractNumId w:val="56"/>
  </w:num>
  <w:num w:numId="30" w16cid:durableId="256253849">
    <w:abstractNumId w:val="7"/>
  </w:num>
  <w:num w:numId="31" w16cid:durableId="2051613718">
    <w:abstractNumId w:val="54"/>
  </w:num>
  <w:num w:numId="32" w16cid:durableId="2000308199">
    <w:abstractNumId w:val="57"/>
  </w:num>
  <w:num w:numId="33" w16cid:durableId="908534856">
    <w:abstractNumId w:val="45"/>
  </w:num>
  <w:num w:numId="34" w16cid:durableId="1846046517">
    <w:abstractNumId w:val="4"/>
  </w:num>
  <w:num w:numId="35" w16cid:durableId="1654941990">
    <w:abstractNumId w:val="16"/>
  </w:num>
  <w:num w:numId="36" w16cid:durableId="1291091188">
    <w:abstractNumId w:val="47"/>
  </w:num>
  <w:num w:numId="37" w16cid:durableId="1622615214">
    <w:abstractNumId w:val="2"/>
  </w:num>
  <w:num w:numId="38" w16cid:durableId="804852654">
    <w:abstractNumId w:val="29"/>
  </w:num>
  <w:num w:numId="39" w16cid:durableId="419838786">
    <w:abstractNumId w:val="38"/>
  </w:num>
  <w:num w:numId="40" w16cid:durableId="1976373720">
    <w:abstractNumId w:val="15"/>
  </w:num>
  <w:num w:numId="41" w16cid:durableId="1051267486">
    <w:abstractNumId w:val="60"/>
  </w:num>
  <w:num w:numId="42" w16cid:durableId="1891845238">
    <w:abstractNumId w:val="55"/>
  </w:num>
  <w:num w:numId="43" w16cid:durableId="1760904914">
    <w:abstractNumId w:val="65"/>
  </w:num>
  <w:num w:numId="44" w16cid:durableId="1140731691">
    <w:abstractNumId w:val="37"/>
  </w:num>
  <w:num w:numId="45" w16cid:durableId="1195190382">
    <w:abstractNumId w:val="25"/>
  </w:num>
  <w:num w:numId="46" w16cid:durableId="2042320582">
    <w:abstractNumId w:val="8"/>
  </w:num>
  <w:num w:numId="47" w16cid:durableId="881744095">
    <w:abstractNumId w:val="32"/>
  </w:num>
  <w:num w:numId="48" w16cid:durableId="1519268479">
    <w:abstractNumId w:val="22"/>
  </w:num>
  <w:num w:numId="49" w16cid:durableId="1491948405">
    <w:abstractNumId w:val="64"/>
  </w:num>
  <w:num w:numId="50" w16cid:durableId="1947426173">
    <w:abstractNumId w:val="26"/>
  </w:num>
  <w:num w:numId="51" w16cid:durableId="311179972">
    <w:abstractNumId w:val="59"/>
  </w:num>
  <w:num w:numId="52" w16cid:durableId="1390568583">
    <w:abstractNumId w:val="6"/>
  </w:num>
  <w:num w:numId="53" w16cid:durableId="1284076708">
    <w:abstractNumId w:val="58"/>
  </w:num>
  <w:num w:numId="54" w16cid:durableId="523715342">
    <w:abstractNumId w:val="0"/>
  </w:num>
  <w:num w:numId="55" w16cid:durableId="673457329">
    <w:abstractNumId w:val="40"/>
  </w:num>
  <w:num w:numId="56" w16cid:durableId="706687321">
    <w:abstractNumId w:val="23"/>
  </w:num>
  <w:num w:numId="57" w16cid:durableId="1680615516">
    <w:abstractNumId w:val="11"/>
  </w:num>
  <w:num w:numId="58" w16cid:durableId="1814643068">
    <w:abstractNumId w:val="12"/>
  </w:num>
  <w:num w:numId="59" w16cid:durableId="1681735539">
    <w:abstractNumId w:val="42"/>
  </w:num>
  <w:num w:numId="60" w16cid:durableId="1076435508">
    <w:abstractNumId w:val="20"/>
  </w:num>
  <w:num w:numId="61" w16cid:durableId="1694072386">
    <w:abstractNumId w:val="49"/>
  </w:num>
  <w:num w:numId="62" w16cid:durableId="1958756682">
    <w:abstractNumId w:val="21"/>
  </w:num>
  <w:num w:numId="63" w16cid:durableId="1082870154">
    <w:abstractNumId w:val="39"/>
  </w:num>
  <w:num w:numId="64" w16cid:durableId="1908607906">
    <w:abstractNumId w:val="9"/>
  </w:num>
  <w:num w:numId="65" w16cid:durableId="1810586710">
    <w:abstractNumId w:val="52"/>
  </w:num>
  <w:num w:numId="66" w16cid:durableId="492572727">
    <w:abstractNumId w:val="5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2976"/>
    <w:rsid w:val="000B2976"/>
    <w:rsid w:val="000C6421"/>
    <w:rsid w:val="001058C9"/>
    <w:rsid w:val="00112A76"/>
    <w:rsid w:val="00133574"/>
    <w:rsid w:val="00222EE7"/>
    <w:rsid w:val="002B034B"/>
    <w:rsid w:val="002D46FC"/>
    <w:rsid w:val="00305906"/>
    <w:rsid w:val="003067CB"/>
    <w:rsid w:val="0031239A"/>
    <w:rsid w:val="00327DFC"/>
    <w:rsid w:val="003611F5"/>
    <w:rsid w:val="0038638F"/>
    <w:rsid w:val="004D4350"/>
    <w:rsid w:val="004F41D2"/>
    <w:rsid w:val="0065079A"/>
    <w:rsid w:val="006C2E64"/>
    <w:rsid w:val="00747204"/>
    <w:rsid w:val="00767F25"/>
    <w:rsid w:val="0077515E"/>
    <w:rsid w:val="00851B4A"/>
    <w:rsid w:val="009241BE"/>
    <w:rsid w:val="00A67532"/>
    <w:rsid w:val="00A94627"/>
    <w:rsid w:val="00B93590"/>
    <w:rsid w:val="00C8028C"/>
    <w:rsid w:val="00CF28AB"/>
    <w:rsid w:val="00DC6684"/>
    <w:rsid w:val="00DD5AF7"/>
    <w:rsid w:val="00DF06AA"/>
    <w:rsid w:val="00DF542F"/>
    <w:rsid w:val="00E84FCC"/>
    <w:rsid w:val="00F03482"/>
    <w:rsid w:val="00F4682D"/>
    <w:rsid w:val="00F6703E"/>
    <w:rsid w:val="00FB54AA"/>
    <w:rsid w:val="00FC66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F7819"/>
  <w15:docId w15:val="{61CBB96D-8747-4A0E-A395-B59B798AE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color w:val="000000"/>
        <w:sz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style>
  <w:style w:type="paragraph" w:styleId="10">
    <w:name w:val="heading 1"/>
    <w:basedOn w:val="a"/>
    <w:link w:val="11"/>
    <w:uiPriority w:val="9"/>
    <w:qFormat/>
    <w:pPr>
      <w:spacing w:beforeAutospacing="1" w:afterAutospacing="1"/>
      <w:jc w:val="center"/>
      <w:outlineLvl w:val="0"/>
    </w:pPr>
    <w:rPr>
      <w:rFonts w:ascii="Times New Roman" w:hAnsi="Times New Roman"/>
      <w:b/>
      <w:sz w:val="24"/>
    </w:rPr>
  </w:style>
  <w:style w:type="paragraph" w:styleId="2">
    <w:name w:val="heading 2"/>
    <w:basedOn w:val="a"/>
    <w:next w:val="a"/>
    <w:link w:val="20"/>
    <w:uiPriority w:val="9"/>
    <w:qFormat/>
    <w:pPr>
      <w:keepNext/>
      <w:spacing w:before="240" w:after="60"/>
      <w:outlineLvl w:val="1"/>
    </w:pPr>
    <w:rPr>
      <w:rFonts w:ascii="Arial" w:hAnsi="Arial"/>
      <w:b/>
      <w:i/>
      <w:sz w:val="28"/>
    </w:rPr>
  </w:style>
  <w:style w:type="paragraph" w:styleId="3">
    <w:name w:val="heading 3"/>
    <w:basedOn w:val="a"/>
    <w:next w:val="a"/>
    <w:link w:val="30"/>
    <w:uiPriority w:val="9"/>
    <w:qFormat/>
    <w:pPr>
      <w:keepNext/>
      <w:spacing w:before="240" w:after="60"/>
      <w:outlineLvl w:val="2"/>
    </w:pPr>
    <w:rPr>
      <w:rFonts w:ascii="Arial" w:hAnsi="Arial"/>
      <w:b/>
      <w:sz w:val="26"/>
    </w:rPr>
  </w:style>
  <w:style w:type="paragraph" w:styleId="4">
    <w:name w:val="heading 4"/>
    <w:basedOn w:val="3"/>
    <w:next w:val="a"/>
    <w:link w:val="40"/>
    <w:uiPriority w:val="9"/>
    <w:qFormat/>
    <w:pPr>
      <w:keepLines/>
      <w:spacing w:after="240" w:line="360" w:lineRule="auto"/>
      <w:jc w:val="center"/>
      <w:outlineLvl w:val="3"/>
    </w:pPr>
    <w:rPr>
      <w:rFonts w:ascii="Times New Roman" w:hAnsi="Times New Roman"/>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customStyle="1" w:styleId="12">
    <w:name w:val="Нижний колонтитул Знак1"/>
    <w:basedOn w:val="13"/>
    <w:link w:val="14"/>
    <w:rPr>
      <w:rFonts w:ascii="Calibri" w:hAnsi="Calibri"/>
    </w:rPr>
  </w:style>
  <w:style w:type="character" w:customStyle="1" w:styleId="14">
    <w:name w:val="Нижний колонтитул Знак1"/>
    <w:basedOn w:val="a0"/>
    <w:link w:val="12"/>
    <w:rPr>
      <w:rFonts w:ascii="Calibri" w:hAnsi="Calibri"/>
    </w:rPr>
  </w:style>
  <w:style w:type="paragraph" w:customStyle="1" w:styleId="a3">
    <w:name w:val="Заголовок статьи"/>
    <w:basedOn w:val="a"/>
    <w:next w:val="a"/>
    <w:link w:val="a4"/>
    <w:pPr>
      <w:widowControl w:val="0"/>
      <w:spacing w:line="360" w:lineRule="auto"/>
      <w:ind w:left="1612" w:hanging="892"/>
      <w:jc w:val="both"/>
    </w:pPr>
    <w:rPr>
      <w:rFonts w:ascii="Times New Roman" w:hAnsi="Times New Roman"/>
      <w:sz w:val="24"/>
    </w:rPr>
  </w:style>
  <w:style w:type="character" w:customStyle="1" w:styleId="a4">
    <w:name w:val="Заголовок статьи"/>
    <w:basedOn w:val="1"/>
    <w:link w:val="a3"/>
    <w:rPr>
      <w:rFonts w:ascii="Times New Roman" w:hAnsi="Times New Roman"/>
      <w:sz w:val="24"/>
    </w:rPr>
  </w:style>
  <w:style w:type="paragraph" w:customStyle="1" w:styleId="a5">
    <w:name w:val="Заголовок ЭР (левое окно)"/>
    <w:basedOn w:val="a"/>
    <w:next w:val="a"/>
    <w:link w:val="a6"/>
    <w:pPr>
      <w:widowControl w:val="0"/>
      <w:spacing w:before="300" w:after="250" w:line="360" w:lineRule="auto"/>
      <w:jc w:val="center"/>
    </w:pPr>
    <w:rPr>
      <w:rFonts w:ascii="Times New Roman" w:hAnsi="Times New Roman"/>
      <w:b/>
      <w:color w:val="26282F"/>
      <w:sz w:val="26"/>
    </w:rPr>
  </w:style>
  <w:style w:type="character" w:customStyle="1" w:styleId="a6">
    <w:name w:val="Заголовок ЭР (левое окно)"/>
    <w:basedOn w:val="1"/>
    <w:link w:val="a5"/>
    <w:rPr>
      <w:rFonts w:ascii="Times New Roman" w:hAnsi="Times New Roman"/>
      <w:b/>
      <w:color w:val="26282F"/>
      <w:sz w:val="26"/>
    </w:rPr>
  </w:style>
  <w:style w:type="paragraph" w:customStyle="1" w:styleId="xl158">
    <w:name w:val="xl158"/>
    <w:basedOn w:val="a"/>
    <w:link w:val="xl1580"/>
    <w:pPr>
      <w:spacing w:beforeAutospacing="1" w:afterAutospacing="1"/>
      <w:jc w:val="center"/>
    </w:pPr>
    <w:rPr>
      <w:rFonts w:ascii="Times New Roman" w:hAnsi="Times New Roman"/>
      <w:b/>
      <w:sz w:val="16"/>
    </w:rPr>
  </w:style>
  <w:style w:type="character" w:customStyle="1" w:styleId="xl1580">
    <w:name w:val="xl158"/>
    <w:basedOn w:val="1"/>
    <w:link w:val="xl158"/>
    <w:rPr>
      <w:rFonts w:ascii="Times New Roman" w:hAnsi="Times New Roman"/>
      <w:b/>
      <w:sz w:val="16"/>
    </w:rPr>
  </w:style>
  <w:style w:type="paragraph" w:customStyle="1" w:styleId="21">
    <w:name w:val="Основной текст (2)"/>
    <w:basedOn w:val="a"/>
    <w:link w:val="22"/>
    <w:pPr>
      <w:widowControl w:val="0"/>
      <w:spacing w:before="360" w:line="240" w:lineRule="atLeast"/>
      <w:jc w:val="both"/>
    </w:pPr>
    <w:rPr>
      <w:sz w:val="28"/>
    </w:rPr>
  </w:style>
  <w:style w:type="character" w:customStyle="1" w:styleId="22">
    <w:name w:val="Основной текст (2)"/>
    <w:basedOn w:val="1"/>
    <w:link w:val="21"/>
    <w:rPr>
      <w:sz w:val="28"/>
    </w:rPr>
  </w:style>
  <w:style w:type="paragraph" w:customStyle="1" w:styleId="xl100">
    <w:name w:val="xl100"/>
    <w:basedOn w:val="a"/>
    <w:link w:val="xl1000"/>
    <w:pPr>
      <w:spacing w:beforeAutospacing="1" w:afterAutospacing="1"/>
    </w:pPr>
    <w:rPr>
      <w:rFonts w:ascii="Times New Roman" w:hAnsi="Times New Roman"/>
      <w:sz w:val="14"/>
    </w:rPr>
  </w:style>
  <w:style w:type="character" w:customStyle="1" w:styleId="xl1000">
    <w:name w:val="xl100"/>
    <w:basedOn w:val="1"/>
    <w:link w:val="xl100"/>
    <w:rPr>
      <w:rFonts w:ascii="Times New Roman" w:hAnsi="Times New Roman"/>
      <w:sz w:val="14"/>
    </w:rPr>
  </w:style>
  <w:style w:type="paragraph" w:customStyle="1" w:styleId="xl122">
    <w:name w:val="xl122"/>
    <w:basedOn w:val="a"/>
    <w:link w:val="xl1220"/>
    <w:pPr>
      <w:spacing w:beforeAutospacing="1" w:afterAutospacing="1"/>
    </w:pPr>
    <w:rPr>
      <w:rFonts w:ascii="Times New Roman" w:hAnsi="Times New Roman"/>
      <w:sz w:val="16"/>
    </w:rPr>
  </w:style>
  <w:style w:type="character" w:customStyle="1" w:styleId="xl1220">
    <w:name w:val="xl122"/>
    <w:basedOn w:val="1"/>
    <w:link w:val="xl122"/>
    <w:rPr>
      <w:rFonts w:ascii="Times New Roman" w:hAnsi="Times New Roman"/>
      <w:sz w:val="16"/>
    </w:rPr>
  </w:style>
  <w:style w:type="paragraph" w:customStyle="1" w:styleId="c21">
    <w:name w:val="c21"/>
    <w:basedOn w:val="13"/>
    <w:link w:val="c210"/>
  </w:style>
  <w:style w:type="character" w:customStyle="1" w:styleId="c210">
    <w:name w:val="c21"/>
    <w:basedOn w:val="a0"/>
    <w:link w:val="c21"/>
  </w:style>
  <w:style w:type="paragraph" w:styleId="23">
    <w:name w:val="toc 2"/>
    <w:basedOn w:val="a"/>
    <w:next w:val="a"/>
    <w:link w:val="24"/>
    <w:uiPriority w:val="39"/>
    <w:pPr>
      <w:tabs>
        <w:tab w:val="right" w:leader="dot" w:pos="9639"/>
      </w:tabs>
      <w:spacing w:before="120"/>
      <w:ind w:left="240"/>
    </w:pPr>
    <w:rPr>
      <w:rFonts w:ascii="Times New Roman" w:hAnsi="Times New Roman"/>
      <w:i/>
      <w:sz w:val="24"/>
    </w:rPr>
  </w:style>
  <w:style w:type="character" w:customStyle="1" w:styleId="24">
    <w:name w:val="Оглавление 2 Знак"/>
    <w:basedOn w:val="1"/>
    <w:link w:val="23"/>
    <w:rPr>
      <w:rFonts w:ascii="Times New Roman" w:hAnsi="Times New Roman"/>
      <w:i/>
      <w:sz w:val="24"/>
    </w:rPr>
  </w:style>
  <w:style w:type="paragraph" w:customStyle="1" w:styleId="15">
    <w:name w:val="Знак сноски1"/>
    <w:basedOn w:val="a"/>
    <w:link w:val="16"/>
    <w:rPr>
      <w:vertAlign w:val="superscript"/>
    </w:rPr>
  </w:style>
  <w:style w:type="character" w:customStyle="1" w:styleId="16">
    <w:name w:val="Знак сноски1"/>
    <w:basedOn w:val="1"/>
    <w:link w:val="15"/>
    <w:rPr>
      <w:vertAlign w:val="superscript"/>
    </w:rPr>
  </w:style>
  <w:style w:type="paragraph" w:customStyle="1" w:styleId="a7">
    <w:name w:val="Внимание: недобросовестность!"/>
    <w:basedOn w:val="a8"/>
    <w:next w:val="a"/>
    <w:link w:val="a9"/>
  </w:style>
  <w:style w:type="character" w:customStyle="1" w:styleId="a9">
    <w:name w:val="Внимание: недобросовестность!"/>
    <w:basedOn w:val="aa"/>
    <w:link w:val="a7"/>
    <w:rPr>
      <w:rFonts w:ascii="Times New Roman" w:hAnsi="Times New Roman"/>
      <w:sz w:val="24"/>
    </w:rPr>
  </w:style>
  <w:style w:type="paragraph" w:styleId="41">
    <w:name w:val="toc 4"/>
    <w:basedOn w:val="a"/>
    <w:next w:val="a"/>
    <w:link w:val="42"/>
    <w:uiPriority w:val="39"/>
    <w:pPr>
      <w:ind w:left="720"/>
    </w:pPr>
    <w:rPr>
      <w:rFonts w:ascii="Calibri" w:hAnsi="Calibri"/>
      <w:sz w:val="20"/>
    </w:rPr>
  </w:style>
  <w:style w:type="character" w:customStyle="1" w:styleId="42">
    <w:name w:val="Оглавление 4 Знак"/>
    <w:basedOn w:val="1"/>
    <w:link w:val="41"/>
    <w:rPr>
      <w:rFonts w:ascii="Calibri" w:hAnsi="Calibri"/>
      <w:sz w:val="20"/>
    </w:rPr>
  </w:style>
  <w:style w:type="paragraph" w:customStyle="1" w:styleId="xl178">
    <w:name w:val="xl178"/>
    <w:basedOn w:val="a"/>
    <w:link w:val="xl1780"/>
    <w:pPr>
      <w:spacing w:beforeAutospacing="1" w:afterAutospacing="1"/>
      <w:jc w:val="center"/>
    </w:pPr>
    <w:rPr>
      <w:rFonts w:ascii="Times New Roman" w:hAnsi="Times New Roman"/>
      <w:sz w:val="14"/>
    </w:rPr>
  </w:style>
  <w:style w:type="character" w:customStyle="1" w:styleId="xl1780">
    <w:name w:val="xl178"/>
    <w:basedOn w:val="1"/>
    <w:link w:val="xl178"/>
    <w:rPr>
      <w:rFonts w:ascii="Times New Roman" w:hAnsi="Times New Roman"/>
      <w:sz w:val="14"/>
    </w:rPr>
  </w:style>
  <w:style w:type="paragraph" w:customStyle="1" w:styleId="xl76">
    <w:name w:val="xl76"/>
    <w:basedOn w:val="a"/>
    <w:link w:val="xl760"/>
    <w:pPr>
      <w:spacing w:beforeAutospacing="1" w:afterAutospacing="1"/>
    </w:pPr>
    <w:rPr>
      <w:rFonts w:ascii="Times New Roman" w:hAnsi="Times New Roman"/>
      <w:sz w:val="16"/>
    </w:rPr>
  </w:style>
  <w:style w:type="character" w:customStyle="1" w:styleId="xl760">
    <w:name w:val="xl76"/>
    <w:basedOn w:val="1"/>
    <w:link w:val="xl76"/>
    <w:rPr>
      <w:rFonts w:ascii="Times New Roman" w:hAnsi="Times New Roman"/>
      <w:sz w:val="16"/>
    </w:rPr>
  </w:style>
  <w:style w:type="paragraph" w:customStyle="1" w:styleId="xl118">
    <w:name w:val="xl118"/>
    <w:basedOn w:val="a"/>
    <w:link w:val="xl1180"/>
    <w:pPr>
      <w:spacing w:beforeAutospacing="1" w:afterAutospacing="1"/>
    </w:pPr>
    <w:rPr>
      <w:rFonts w:ascii="Times New Roman" w:hAnsi="Times New Roman"/>
      <w:sz w:val="14"/>
    </w:rPr>
  </w:style>
  <w:style w:type="character" w:customStyle="1" w:styleId="xl1180">
    <w:name w:val="xl118"/>
    <w:basedOn w:val="1"/>
    <w:link w:val="xl118"/>
    <w:rPr>
      <w:rFonts w:ascii="Times New Roman" w:hAnsi="Times New Roman"/>
      <w:sz w:val="14"/>
    </w:rPr>
  </w:style>
  <w:style w:type="paragraph" w:styleId="6">
    <w:name w:val="toc 6"/>
    <w:basedOn w:val="a"/>
    <w:next w:val="a"/>
    <w:link w:val="60"/>
    <w:uiPriority w:val="39"/>
    <w:pPr>
      <w:ind w:left="1200"/>
    </w:pPr>
    <w:rPr>
      <w:rFonts w:ascii="Calibri" w:hAnsi="Calibri"/>
      <w:sz w:val="20"/>
    </w:rPr>
  </w:style>
  <w:style w:type="character" w:customStyle="1" w:styleId="60">
    <w:name w:val="Оглавление 6 Знак"/>
    <w:basedOn w:val="1"/>
    <w:link w:val="6"/>
    <w:rPr>
      <w:rFonts w:ascii="Calibri" w:hAnsi="Calibri"/>
      <w:sz w:val="20"/>
    </w:rPr>
  </w:style>
  <w:style w:type="paragraph" w:customStyle="1" w:styleId="ab">
    <w:name w:val="Сравнение редакций"/>
    <w:link w:val="ac"/>
    <w:rPr>
      <w:b/>
      <w:color w:val="26282F"/>
    </w:rPr>
  </w:style>
  <w:style w:type="character" w:customStyle="1" w:styleId="ac">
    <w:name w:val="Сравнение редакций"/>
    <w:link w:val="ab"/>
    <w:rPr>
      <w:b/>
      <w:color w:val="26282F"/>
    </w:rPr>
  </w:style>
  <w:style w:type="paragraph" w:customStyle="1" w:styleId="xl173">
    <w:name w:val="xl173"/>
    <w:basedOn w:val="a"/>
    <w:link w:val="xl1730"/>
    <w:pPr>
      <w:spacing w:beforeAutospacing="1" w:afterAutospacing="1"/>
      <w:jc w:val="center"/>
    </w:pPr>
    <w:rPr>
      <w:rFonts w:ascii="Times New Roman" w:hAnsi="Times New Roman"/>
      <w:i/>
      <w:sz w:val="14"/>
    </w:rPr>
  </w:style>
  <w:style w:type="character" w:customStyle="1" w:styleId="xl1730">
    <w:name w:val="xl173"/>
    <w:basedOn w:val="1"/>
    <w:link w:val="xl173"/>
    <w:rPr>
      <w:rFonts w:ascii="Times New Roman" w:hAnsi="Times New Roman"/>
      <w:i/>
      <w:sz w:val="14"/>
    </w:rPr>
  </w:style>
  <w:style w:type="paragraph" w:styleId="7">
    <w:name w:val="toc 7"/>
    <w:basedOn w:val="a"/>
    <w:next w:val="a"/>
    <w:link w:val="70"/>
    <w:uiPriority w:val="39"/>
    <w:pPr>
      <w:ind w:left="1440"/>
    </w:pPr>
    <w:rPr>
      <w:rFonts w:ascii="Calibri" w:hAnsi="Calibri"/>
      <w:sz w:val="20"/>
    </w:rPr>
  </w:style>
  <w:style w:type="character" w:customStyle="1" w:styleId="70">
    <w:name w:val="Оглавление 7 Знак"/>
    <w:basedOn w:val="1"/>
    <w:link w:val="7"/>
    <w:rPr>
      <w:rFonts w:ascii="Calibri" w:hAnsi="Calibri"/>
      <w:sz w:val="20"/>
    </w:rPr>
  </w:style>
  <w:style w:type="paragraph" w:customStyle="1" w:styleId="ad">
    <w:name w:val="Цветовое выделение"/>
    <w:link w:val="ae"/>
    <w:rPr>
      <w:b/>
      <w:color w:val="26282F"/>
    </w:rPr>
  </w:style>
  <w:style w:type="character" w:customStyle="1" w:styleId="ae">
    <w:name w:val="Цветовое выделение"/>
    <w:link w:val="ad"/>
    <w:rPr>
      <w:b/>
      <w:color w:val="26282F"/>
    </w:rPr>
  </w:style>
  <w:style w:type="paragraph" w:customStyle="1" w:styleId="af">
    <w:name w:val="Постоянная часть"/>
    <w:basedOn w:val="af0"/>
    <w:next w:val="a"/>
    <w:link w:val="af1"/>
    <w:rPr>
      <w:sz w:val="20"/>
    </w:rPr>
  </w:style>
  <w:style w:type="character" w:customStyle="1" w:styleId="af1">
    <w:name w:val="Постоянная часть"/>
    <w:basedOn w:val="af2"/>
    <w:link w:val="af"/>
    <w:rPr>
      <w:rFonts w:ascii="Verdana" w:hAnsi="Verdana"/>
      <w:sz w:val="20"/>
    </w:rPr>
  </w:style>
  <w:style w:type="paragraph" w:customStyle="1" w:styleId="af3">
    <w:name w:val="Гипертекстовая ссылка"/>
    <w:link w:val="af4"/>
    <w:rPr>
      <w:b/>
      <w:color w:val="106BBE"/>
    </w:rPr>
  </w:style>
  <w:style w:type="character" w:customStyle="1" w:styleId="af4">
    <w:name w:val="Гипертекстовая ссылка"/>
    <w:link w:val="af3"/>
    <w:rPr>
      <w:b/>
      <w:color w:val="106BBE"/>
    </w:rPr>
  </w:style>
  <w:style w:type="paragraph" w:customStyle="1" w:styleId="af5">
    <w:name w:val="Информация об изменениях"/>
    <w:basedOn w:val="af6"/>
    <w:next w:val="a"/>
    <w:link w:val="af7"/>
    <w:pPr>
      <w:spacing w:before="180"/>
      <w:ind w:left="360" w:right="360" w:firstLine="0"/>
    </w:pPr>
  </w:style>
  <w:style w:type="character" w:customStyle="1" w:styleId="af7">
    <w:name w:val="Информация об изменениях"/>
    <w:basedOn w:val="af8"/>
    <w:link w:val="af5"/>
    <w:rPr>
      <w:rFonts w:ascii="Times New Roman" w:hAnsi="Times New Roman"/>
      <w:color w:val="353842"/>
      <w:sz w:val="18"/>
    </w:rPr>
  </w:style>
  <w:style w:type="paragraph" w:customStyle="1" w:styleId="xl135">
    <w:name w:val="xl135"/>
    <w:basedOn w:val="a"/>
    <w:link w:val="xl1350"/>
    <w:pPr>
      <w:spacing w:beforeAutospacing="1" w:afterAutospacing="1"/>
      <w:jc w:val="center"/>
    </w:pPr>
    <w:rPr>
      <w:rFonts w:ascii="Times New Roman" w:hAnsi="Times New Roman"/>
      <w:b/>
      <w:sz w:val="16"/>
    </w:rPr>
  </w:style>
  <w:style w:type="character" w:customStyle="1" w:styleId="xl1350">
    <w:name w:val="xl135"/>
    <w:basedOn w:val="1"/>
    <w:link w:val="xl135"/>
    <w:rPr>
      <w:rFonts w:ascii="Times New Roman" w:hAnsi="Times New Roman"/>
      <w:b/>
      <w:sz w:val="16"/>
    </w:rPr>
  </w:style>
  <w:style w:type="paragraph" w:customStyle="1" w:styleId="17">
    <w:name w:val="Слабое выделение1"/>
    <w:link w:val="af9"/>
    <w:rPr>
      <w:i/>
      <w:color w:val="404040"/>
    </w:rPr>
  </w:style>
  <w:style w:type="character" w:styleId="af9">
    <w:name w:val="Subtle Emphasis"/>
    <w:link w:val="17"/>
    <w:rPr>
      <w:i/>
      <w:color w:val="404040"/>
    </w:rPr>
  </w:style>
  <w:style w:type="paragraph" w:customStyle="1" w:styleId="xl119">
    <w:name w:val="xl119"/>
    <w:basedOn w:val="a"/>
    <w:link w:val="xl1190"/>
    <w:pPr>
      <w:spacing w:beforeAutospacing="1" w:afterAutospacing="1"/>
    </w:pPr>
    <w:rPr>
      <w:rFonts w:ascii="Times New Roman" w:hAnsi="Times New Roman"/>
      <w:color w:val="FFFFFF"/>
      <w:sz w:val="14"/>
    </w:rPr>
  </w:style>
  <w:style w:type="character" w:customStyle="1" w:styleId="xl1190">
    <w:name w:val="xl119"/>
    <w:basedOn w:val="1"/>
    <w:link w:val="xl119"/>
    <w:rPr>
      <w:rFonts w:ascii="Times New Roman" w:hAnsi="Times New Roman"/>
      <w:color w:val="FFFFFF"/>
      <w:sz w:val="14"/>
    </w:rPr>
  </w:style>
  <w:style w:type="paragraph" w:customStyle="1" w:styleId="xl149">
    <w:name w:val="xl149"/>
    <w:basedOn w:val="a"/>
    <w:link w:val="xl1490"/>
    <w:pPr>
      <w:spacing w:beforeAutospacing="1" w:afterAutospacing="1"/>
    </w:pPr>
    <w:rPr>
      <w:rFonts w:ascii="Times New Roman" w:hAnsi="Times New Roman"/>
      <w:b/>
      <w:sz w:val="16"/>
    </w:rPr>
  </w:style>
  <w:style w:type="character" w:customStyle="1" w:styleId="xl1490">
    <w:name w:val="xl149"/>
    <w:basedOn w:val="1"/>
    <w:link w:val="xl149"/>
    <w:rPr>
      <w:rFonts w:ascii="Times New Roman" w:hAnsi="Times New Roman"/>
      <w:b/>
      <w:sz w:val="16"/>
    </w:rPr>
  </w:style>
  <w:style w:type="paragraph" w:customStyle="1" w:styleId="xl66">
    <w:name w:val="xl66"/>
    <w:basedOn w:val="a"/>
    <w:link w:val="xl660"/>
    <w:pPr>
      <w:spacing w:beforeAutospacing="1" w:afterAutospacing="1"/>
    </w:pPr>
    <w:rPr>
      <w:rFonts w:ascii="Times New Roman" w:hAnsi="Times New Roman"/>
      <w:sz w:val="24"/>
    </w:rPr>
  </w:style>
  <w:style w:type="character" w:customStyle="1" w:styleId="xl660">
    <w:name w:val="xl66"/>
    <w:basedOn w:val="1"/>
    <w:link w:val="xl66"/>
    <w:rPr>
      <w:rFonts w:ascii="Times New Roman" w:hAnsi="Times New Roman"/>
      <w:sz w:val="24"/>
    </w:rPr>
  </w:style>
  <w:style w:type="paragraph" w:customStyle="1" w:styleId="afa">
    <w:name w:val="Моноширинный"/>
    <w:basedOn w:val="a"/>
    <w:next w:val="a"/>
    <w:link w:val="afb"/>
    <w:pPr>
      <w:widowControl w:val="0"/>
      <w:spacing w:line="360" w:lineRule="auto"/>
    </w:pPr>
    <w:rPr>
      <w:rFonts w:ascii="Courier New" w:hAnsi="Courier New"/>
      <w:sz w:val="24"/>
    </w:rPr>
  </w:style>
  <w:style w:type="character" w:customStyle="1" w:styleId="afb">
    <w:name w:val="Моноширинный"/>
    <w:basedOn w:val="1"/>
    <w:link w:val="afa"/>
    <w:rPr>
      <w:rFonts w:ascii="Courier New" w:hAnsi="Courier New"/>
      <w:sz w:val="24"/>
    </w:rPr>
  </w:style>
  <w:style w:type="paragraph" w:customStyle="1" w:styleId="xl180">
    <w:name w:val="xl180"/>
    <w:basedOn w:val="a"/>
    <w:link w:val="xl1800"/>
    <w:pPr>
      <w:spacing w:beforeAutospacing="1" w:afterAutospacing="1"/>
      <w:jc w:val="center"/>
    </w:pPr>
    <w:rPr>
      <w:rFonts w:ascii="Times New Roman" w:hAnsi="Times New Roman"/>
      <w:sz w:val="14"/>
    </w:rPr>
  </w:style>
  <w:style w:type="character" w:customStyle="1" w:styleId="xl1800">
    <w:name w:val="xl180"/>
    <w:basedOn w:val="1"/>
    <w:link w:val="xl180"/>
    <w:rPr>
      <w:rFonts w:ascii="Times New Roman" w:hAnsi="Times New Roman"/>
      <w:sz w:val="14"/>
    </w:rPr>
  </w:style>
  <w:style w:type="paragraph" w:customStyle="1" w:styleId="xl147">
    <w:name w:val="xl147"/>
    <w:basedOn w:val="a"/>
    <w:link w:val="xl1470"/>
    <w:pPr>
      <w:spacing w:beforeAutospacing="1" w:afterAutospacing="1"/>
      <w:jc w:val="center"/>
    </w:pPr>
    <w:rPr>
      <w:rFonts w:ascii="Times New Roman" w:hAnsi="Times New Roman"/>
      <w:sz w:val="16"/>
    </w:rPr>
  </w:style>
  <w:style w:type="character" w:customStyle="1" w:styleId="xl1470">
    <w:name w:val="xl147"/>
    <w:basedOn w:val="1"/>
    <w:link w:val="xl147"/>
    <w:rPr>
      <w:rFonts w:ascii="Times New Roman" w:hAnsi="Times New Roman"/>
      <w:color w:val="000000"/>
      <w:sz w:val="16"/>
    </w:rPr>
  </w:style>
  <w:style w:type="paragraph" w:customStyle="1" w:styleId="xl125">
    <w:name w:val="xl125"/>
    <w:basedOn w:val="a"/>
    <w:link w:val="xl1250"/>
    <w:pPr>
      <w:spacing w:beforeAutospacing="1" w:afterAutospacing="1"/>
    </w:pPr>
    <w:rPr>
      <w:rFonts w:ascii="Times New Roman" w:hAnsi="Times New Roman"/>
      <w:b/>
      <w:sz w:val="16"/>
    </w:rPr>
  </w:style>
  <w:style w:type="character" w:customStyle="1" w:styleId="xl1250">
    <w:name w:val="xl125"/>
    <w:basedOn w:val="1"/>
    <w:link w:val="xl125"/>
    <w:rPr>
      <w:rFonts w:ascii="Times New Roman" w:hAnsi="Times New Roman"/>
      <w:b/>
      <w:color w:val="000000"/>
      <w:sz w:val="16"/>
    </w:rPr>
  </w:style>
  <w:style w:type="paragraph" w:customStyle="1" w:styleId="120">
    <w:name w:val="таблСлева12"/>
    <w:basedOn w:val="a"/>
    <w:link w:val="121"/>
    <w:rPr>
      <w:rFonts w:ascii="Segoe UI" w:hAnsi="Segoe UI"/>
      <w:sz w:val="24"/>
    </w:rPr>
  </w:style>
  <w:style w:type="character" w:customStyle="1" w:styleId="121">
    <w:name w:val="таблСлева12"/>
    <w:basedOn w:val="1"/>
    <w:link w:val="120"/>
    <w:rPr>
      <w:rFonts w:ascii="Segoe UI" w:hAnsi="Segoe UI"/>
      <w:sz w:val="24"/>
    </w:rPr>
  </w:style>
  <w:style w:type="paragraph" w:styleId="afc">
    <w:name w:val="Body Text"/>
    <w:basedOn w:val="a"/>
    <w:link w:val="afd"/>
    <w:pPr>
      <w:widowControl w:val="0"/>
      <w:spacing w:before="120" w:after="120"/>
      <w:jc w:val="both"/>
    </w:pPr>
    <w:rPr>
      <w:rFonts w:ascii="Times New Roman" w:hAnsi="Times New Roman"/>
      <w:sz w:val="24"/>
    </w:rPr>
  </w:style>
  <w:style w:type="character" w:customStyle="1" w:styleId="afd">
    <w:name w:val="Основной текст Знак"/>
    <w:basedOn w:val="1"/>
    <w:link w:val="afc"/>
    <w:rPr>
      <w:rFonts w:ascii="Times New Roman" w:hAnsi="Times New Roman"/>
      <w:sz w:val="24"/>
    </w:rPr>
  </w:style>
  <w:style w:type="paragraph" w:customStyle="1" w:styleId="Endnote">
    <w:name w:val="Endnote"/>
    <w:basedOn w:val="a"/>
    <w:link w:val="Endnote0"/>
    <w:rPr>
      <w:rFonts w:ascii="Calibri" w:hAnsi="Calibri"/>
      <w:sz w:val="20"/>
    </w:rPr>
  </w:style>
  <w:style w:type="character" w:customStyle="1" w:styleId="Endnote0">
    <w:name w:val="Endnote"/>
    <w:basedOn w:val="1"/>
    <w:link w:val="Endnote"/>
    <w:rPr>
      <w:rFonts w:ascii="Calibri" w:hAnsi="Calibri"/>
      <w:sz w:val="20"/>
    </w:rPr>
  </w:style>
  <w:style w:type="character" w:customStyle="1" w:styleId="30">
    <w:name w:val="Заголовок 3 Знак"/>
    <w:basedOn w:val="1"/>
    <w:link w:val="3"/>
    <w:rPr>
      <w:rFonts w:ascii="Arial" w:hAnsi="Arial"/>
      <w:b/>
      <w:sz w:val="26"/>
    </w:rPr>
  </w:style>
  <w:style w:type="paragraph" w:customStyle="1" w:styleId="s1">
    <w:name w:val="s_1"/>
    <w:basedOn w:val="a"/>
    <w:link w:val="s10"/>
    <w:pPr>
      <w:spacing w:beforeAutospacing="1" w:afterAutospacing="1"/>
    </w:pPr>
    <w:rPr>
      <w:rFonts w:ascii="Times New Roman" w:hAnsi="Times New Roman"/>
      <w:sz w:val="24"/>
    </w:rPr>
  </w:style>
  <w:style w:type="character" w:customStyle="1" w:styleId="s10">
    <w:name w:val="s_1"/>
    <w:basedOn w:val="1"/>
    <w:link w:val="s1"/>
    <w:rPr>
      <w:rFonts w:ascii="Times New Roman" w:hAnsi="Times New Roman"/>
      <w:sz w:val="24"/>
    </w:rPr>
  </w:style>
  <w:style w:type="paragraph" w:customStyle="1" w:styleId="212pt">
    <w:name w:val="Основной текст (2) + 12 pt"/>
    <w:link w:val="212pt0"/>
    <w:rPr>
      <w:rFonts w:ascii="Times New Roman" w:hAnsi="Times New Roman"/>
      <w:sz w:val="24"/>
      <w:highlight w:val="white"/>
    </w:rPr>
  </w:style>
  <w:style w:type="character" w:customStyle="1" w:styleId="212pt0">
    <w:name w:val="Основной текст (2) + 12 pt"/>
    <w:link w:val="212pt"/>
    <w:rPr>
      <w:rFonts w:ascii="Times New Roman" w:hAnsi="Times New Roman"/>
      <w:strike w:val="0"/>
      <w:color w:val="000000"/>
      <w:spacing w:val="0"/>
      <w:sz w:val="24"/>
      <w:highlight w:val="white"/>
      <w:u w:val="none"/>
    </w:rPr>
  </w:style>
  <w:style w:type="paragraph" w:customStyle="1" w:styleId="xl167">
    <w:name w:val="xl167"/>
    <w:basedOn w:val="a"/>
    <w:link w:val="xl1670"/>
    <w:pPr>
      <w:spacing w:beforeAutospacing="1" w:afterAutospacing="1"/>
      <w:jc w:val="center"/>
    </w:pPr>
    <w:rPr>
      <w:rFonts w:ascii="Times New Roman" w:hAnsi="Times New Roman"/>
      <w:b/>
      <w:sz w:val="14"/>
    </w:rPr>
  </w:style>
  <w:style w:type="character" w:customStyle="1" w:styleId="xl1670">
    <w:name w:val="xl167"/>
    <w:basedOn w:val="1"/>
    <w:link w:val="xl167"/>
    <w:rPr>
      <w:rFonts w:ascii="Times New Roman" w:hAnsi="Times New Roman"/>
      <w:b/>
      <w:sz w:val="14"/>
    </w:rPr>
  </w:style>
  <w:style w:type="paragraph" w:customStyle="1" w:styleId="xl104">
    <w:name w:val="xl104"/>
    <w:basedOn w:val="a"/>
    <w:link w:val="xl1040"/>
    <w:pPr>
      <w:spacing w:beforeAutospacing="1" w:afterAutospacing="1"/>
    </w:pPr>
    <w:rPr>
      <w:rFonts w:ascii="Times New Roman" w:hAnsi="Times New Roman"/>
      <w:b/>
      <w:sz w:val="16"/>
    </w:rPr>
  </w:style>
  <w:style w:type="character" w:customStyle="1" w:styleId="xl1040">
    <w:name w:val="xl104"/>
    <w:basedOn w:val="1"/>
    <w:link w:val="xl104"/>
    <w:rPr>
      <w:rFonts w:ascii="Times New Roman" w:hAnsi="Times New Roman"/>
      <w:b/>
      <w:color w:val="000000"/>
      <w:sz w:val="16"/>
    </w:rPr>
  </w:style>
  <w:style w:type="paragraph" w:customStyle="1" w:styleId="xl161">
    <w:name w:val="xl161"/>
    <w:basedOn w:val="a"/>
    <w:link w:val="xl1610"/>
    <w:pPr>
      <w:spacing w:beforeAutospacing="1" w:afterAutospacing="1"/>
      <w:jc w:val="center"/>
    </w:pPr>
    <w:rPr>
      <w:rFonts w:ascii="Times New Roman" w:hAnsi="Times New Roman"/>
      <w:b/>
      <w:sz w:val="16"/>
    </w:rPr>
  </w:style>
  <w:style w:type="character" w:customStyle="1" w:styleId="xl1610">
    <w:name w:val="xl161"/>
    <w:basedOn w:val="1"/>
    <w:link w:val="xl161"/>
    <w:rPr>
      <w:rFonts w:ascii="Times New Roman" w:hAnsi="Times New Roman"/>
      <w:b/>
      <w:sz w:val="16"/>
    </w:rPr>
  </w:style>
  <w:style w:type="paragraph" w:customStyle="1" w:styleId="xl121">
    <w:name w:val="xl121"/>
    <w:basedOn w:val="a"/>
    <w:link w:val="xl1210"/>
    <w:pPr>
      <w:spacing w:beforeAutospacing="1" w:afterAutospacing="1"/>
    </w:pPr>
    <w:rPr>
      <w:rFonts w:ascii="Times New Roman" w:hAnsi="Times New Roman"/>
      <w:b/>
      <w:i/>
      <w:sz w:val="16"/>
    </w:rPr>
  </w:style>
  <w:style w:type="character" w:customStyle="1" w:styleId="xl1210">
    <w:name w:val="xl121"/>
    <w:basedOn w:val="1"/>
    <w:link w:val="xl121"/>
    <w:rPr>
      <w:rFonts w:ascii="Times New Roman" w:hAnsi="Times New Roman"/>
      <w:b/>
      <w:i/>
      <w:color w:val="000000"/>
      <w:sz w:val="16"/>
    </w:rPr>
  </w:style>
  <w:style w:type="paragraph" w:customStyle="1" w:styleId="xl83">
    <w:name w:val="xl83"/>
    <w:basedOn w:val="a"/>
    <w:link w:val="xl830"/>
    <w:pPr>
      <w:spacing w:beforeAutospacing="1" w:afterAutospacing="1"/>
    </w:pPr>
    <w:rPr>
      <w:rFonts w:ascii="Times New Roman" w:hAnsi="Times New Roman"/>
      <w:sz w:val="14"/>
    </w:rPr>
  </w:style>
  <w:style w:type="character" w:customStyle="1" w:styleId="xl830">
    <w:name w:val="xl83"/>
    <w:basedOn w:val="1"/>
    <w:link w:val="xl83"/>
    <w:rPr>
      <w:rFonts w:ascii="Times New Roman" w:hAnsi="Times New Roman"/>
      <w:sz w:val="14"/>
    </w:rPr>
  </w:style>
  <w:style w:type="paragraph" w:customStyle="1" w:styleId="xl162">
    <w:name w:val="xl162"/>
    <w:basedOn w:val="a"/>
    <w:link w:val="xl1620"/>
    <w:pPr>
      <w:spacing w:beforeAutospacing="1" w:afterAutospacing="1"/>
      <w:jc w:val="center"/>
    </w:pPr>
    <w:rPr>
      <w:rFonts w:ascii="Times New Roman" w:hAnsi="Times New Roman"/>
      <w:b/>
      <w:sz w:val="16"/>
    </w:rPr>
  </w:style>
  <w:style w:type="character" w:customStyle="1" w:styleId="xl1620">
    <w:name w:val="xl162"/>
    <w:basedOn w:val="1"/>
    <w:link w:val="xl162"/>
    <w:rPr>
      <w:rFonts w:ascii="Times New Roman" w:hAnsi="Times New Roman"/>
      <w:b/>
      <w:sz w:val="16"/>
    </w:rPr>
  </w:style>
  <w:style w:type="paragraph" w:customStyle="1" w:styleId="xl80">
    <w:name w:val="xl80"/>
    <w:basedOn w:val="a"/>
    <w:link w:val="xl800"/>
    <w:pPr>
      <w:spacing w:beforeAutospacing="1" w:afterAutospacing="1"/>
    </w:pPr>
    <w:rPr>
      <w:rFonts w:ascii="Times New Roman" w:hAnsi="Times New Roman"/>
      <w:sz w:val="24"/>
    </w:rPr>
  </w:style>
  <w:style w:type="character" w:customStyle="1" w:styleId="xl800">
    <w:name w:val="xl80"/>
    <w:basedOn w:val="1"/>
    <w:link w:val="xl80"/>
    <w:rPr>
      <w:rFonts w:ascii="Times New Roman" w:hAnsi="Times New Roman"/>
      <w:sz w:val="24"/>
    </w:rPr>
  </w:style>
  <w:style w:type="paragraph" w:customStyle="1" w:styleId="afe">
    <w:name w:val="Комментарий пользователя"/>
    <w:basedOn w:val="aff"/>
    <w:next w:val="a"/>
    <w:link w:val="aff0"/>
    <w:pPr>
      <w:jc w:val="left"/>
    </w:pPr>
  </w:style>
  <w:style w:type="character" w:customStyle="1" w:styleId="aff0">
    <w:name w:val="Комментарий пользователя"/>
    <w:basedOn w:val="aff1"/>
    <w:link w:val="afe"/>
    <w:rPr>
      <w:rFonts w:ascii="Times New Roman" w:hAnsi="Times New Roman"/>
      <w:color w:val="353842"/>
      <w:sz w:val="24"/>
    </w:rPr>
  </w:style>
  <w:style w:type="paragraph" w:customStyle="1" w:styleId="xl82">
    <w:name w:val="xl82"/>
    <w:basedOn w:val="a"/>
    <w:link w:val="xl820"/>
    <w:pPr>
      <w:spacing w:beforeAutospacing="1" w:afterAutospacing="1"/>
    </w:pPr>
    <w:rPr>
      <w:rFonts w:ascii="Times New Roman" w:hAnsi="Times New Roman"/>
      <w:color w:val="FF0000"/>
      <w:sz w:val="14"/>
    </w:rPr>
  </w:style>
  <w:style w:type="character" w:customStyle="1" w:styleId="xl820">
    <w:name w:val="xl82"/>
    <w:basedOn w:val="1"/>
    <w:link w:val="xl82"/>
    <w:rPr>
      <w:rFonts w:ascii="Times New Roman" w:hAnsi="Times New Roman"/>
      <w:color w:val="FF0000"/>
      <w:sz w:val="14"/>
    </w:rPr>
  </w:style>
  <w:style w:type="paragraph" w:customStyle="1" w:styleId="18">
    <w:name w:val="Номер страницы1"/>
    <w:link w:val="aff2"/>
    <w:rPr>
      <w:rFonts w:ascii="Times New Roman" w:hAnsi="Times New Roman"/>
    </w:rPr>
  </w:style>
  <w:style w:type="character" w:styleId="aff2">
    <w:name w:val="page number"/>
    <w:link w:val="18"/>
    <w:rPr>
      <w:rFonts w:ascii="Times New Roman" w:hAnsi="Times New Roman"/>
    </w:rPr>
  </w:style>
  <w:style w:type="paragraph" w:customStyle="1" w:styleId="xl136">
    <w:name w:val="xl136"/>
    <w:basedOn w:val="a"/>
    <w:link w:val="xl1360"/>
    <w:pPr>
      <w:spacing w:beforeAutospacing="1" w:afterAutospacing="1"/>
    </w:pPr>
    <w:rPr>
      <w:rFonts w:ascii="Times New Roman" w:hAnsi="Times New Roman"/>
      <w:b/>
      <w:sz w:val="16"/>
    </w:rPr>
  </w:style>
  <w:style w:type="character" w:customStyle="1" w:styleId="xl1360">
    <w:name w:val="xl136"/>
    <w:basedOn w:val="1"/>
    <w:link w:val="xl136"/>
    <w:rPr>
      <w:rFonts w:ascii="Times New Roman" w:hAnsi="Times New Roman"/>
      <w:b/>
      <w:sz w:val="16"/>
    </w:rPr>
  </w:style>
  <w:style w:type="paragraph" w:customStyle="1" w:styleId="xl120">
    <w:name w:val="xl120"/>
    <w:basedOn w:val="a"/>
    <w:link w:val="xl1200"/>
    <w:pPr>
      <w:spacing w:beforeAutospacing="1" w:afterAutospacing="1"/>
      <w:jc w:val="center"/>
    </w:pPr>
    <w:rPr>
      <w:rFonts w:ascii="Times New Roman" w:hAnsi="Times New Roman"/>
      <w:b/>
      <w:i/>
      <w:sz w:val="16"/>
    </w:rPr>
  </w:style>
  <w:style w:type="character" w:customStyle="1" w:styleId="xl1200">
    <w:name w:val="xl120"/>
    <w:basedOn w:val="1"/>
    <w:link w:val="xl120"/>
    <w:rPr>
      <w:rFonts w:ascii="Times New Roman" w:hAnsi="Times New Roman"/>
      <w:b/>
      <w:i/>
      <w:color w:val="000000"/>
      <w:sz w:val="16"/>
    </w:rPr>
  </w:style>
  <w:style w:type="paragraph" w:customStyle="1" w:styleId="xl142">
    <w:name w:val="xl142"/>
    <w:basedOn w:val="a"/>
    <w:link w:val="xl1420"/>
    <w:pPr>
      <w:spacing w:beforeAutospacing="1" w:afterAutospacing="1"/>
      <w:jc w:val="center"/>
    </w:pPr>
    <w:rPr>
      <w:rFonts w:ascii="Times New Roman" w:hAnsi="Times New Roman"/>
      <w:sz w:val="16"/>
    </w:rPr>
  </w:style>
  <w:style w:type="character" w:customStyle="1" w:styleId="xl1420">
    <w:name w:val="xl142"/>
    <w:basedOn w:val="1"/>
    <w:link w:val="xl142"/>
    <w:rPr>
      <w:rFonts w:ascii="Times New Roman" w:hAnsi="Times New Roman"/>
      <w:color w:val="000000"/>
      <w:sz w:val="16"/>
    </w:rPr>
  </w:style>
  <w:style w:type="paragraph" w:customStyle="1" w:styleId="xl106">
    <w:name w:val="xl106"/>
    <w:basedOn w:val="a"/>
    <w:link w:val="xl1060"/>
    <w:pPr>
      <w:spacing w:beforeAutospacing="1" w:afterAutospacing="1"/>
      <w:jc w:val="center"/>
    </w:pPr>
    <w:rPr>
      <w:rFonts w:ascii="Times New Roman" w:hAnsi="Times New Roman"/>
      <w:b/>
      <w:sz w:val="16"/>
    </w:rPr>
  </w:style>
  <w:style w:type="character" w:customStyle="1" w:styleId="xl1060">
    <w:name w:val="xl106"/>
    <w:basedOn w:val="1"/>
    <w:link w:val="xl106"/>
    <w:rPr>
      <w:rFonts w:ascii="Times New Roman" w:hAnsi="Times New Roman"/>
      <w:b/>
      <w:sz w:val="16"/>
    </w:rPr>
  </w:style>
  <w:style w:type="paragraph" w:customStyle="1" w:styleId="xl113">
    <w:name w:val="xl113"/>
    <w:basedOn w:val="a"/>
    <w:link w:val="xl1130"/>
    <w:pPr>
      <w:spacing w:beforeAutospacing="1" w:afterAutospacing="1"/>
    </w:pPr>
    <w:rPr>
      <w:rFonts w:ascii="Times New Roman" w:hAnsi="Times New Roman"/>
      <w:sz w:val="16"/>
    </w:rPr>
  </w:style>
  <w:style w:type="character" w:customStyle="1" w:styleId="xl1130">
    <w:name w:val="xl113"/>
    <w:basedOn w:val="1"/>
    <w:link w:val="xl113"/>
    <w:rPr>
      <w:rFonts w:ascii="Times New Roman" w:hAnsi="Times New Roman"/>
      <w:color w:val="000000"/>
      <w:sz w:val="16"/>
    </w:rPr>
  </w:style>
  <w:style w:type="paragraph" w:customStyle="1" w:styleId="aff3">
    <w:name w:val="Текст (лев. подпись)"/>
    <w:basedOn w:val="a"/>
    <w:next w:val="a"/>
    <w:link w:val="aff4"/>
    <w:pPr>
      <w:widowControl w:val="0"/>
      <w:spacing w:line="360" w:lineRule="auto"/>
    </w:pPr>
    <w:rPr>
      <w:rFonts w:ascii="Times New Roman" w:hAnsi="Times New Roman"/>
      <w:sz w:val="24"/>
    </w:rPr>
  </w:style>
  <w:style w:type="character" w:customStyle="1" w:styleId="aff4">
    <w:name w:val="Текст (лев. подпись)"/>
    <w:basedOn w:val="1"/>
    <w:link w:val="aff3"/>
    <w:rPr>
      <w:rFonts w:ascii="Times New Roman" w:hAnsi="Times New Roman"/>
      <w:sz w:val="24"/>
    </w:rPr>
  </w:style>
  <w:style w:type="paragraph" w:customStyle="1" w:styleId="xl90">
    <w:name w:val="xl90"/>
    <w:basedOn w:val="a"/>
    <w:link w:val="xl900"/>
    <w:pPr>
      <w:spacing w:beforeAutospacing="1" w:afterAutospacing="1"/>
    </w:pPr>
    <w:rPr>
      <w:rFonts w:ascii="Times New Roman" w:hAnsi="Times New Roman"/>
      <w:sz w:val="14"/>
    </w:rPr>
  </w:style>
  <w:style w:type="character" w:customStyle="1" w:styleId="xl900">
    <w:name w:val="xl90"/>
    <w:basedOn w:val="1"/>
    <w:link w:val="xl90"/>
    <w:rPr>
      <w:rFonts w:ascii="Times New Roman" w:hAnsi="Times New Roman"/>
      <w:sz w:val="14"/>
    </w:rPr>
  </w:style>
  <w:style w:type="paragraph" w:customStyle="1" w:styleId="19">
    <w:name w:val="Обычный (веб)1"/>
    <w:basedOn w:val="a"/>
    <w:next w:val="aff5"/>
    <w:link w:val="1a"/>
    <w:pPr>
      <w:widowControl w:val="0"/>
    </w:pPr>
    <w:rPr>
      <w:rFonts w:ascii="Times New Roman" w:hAnsi="Times New Roman"/>
      <w:sz w:val="24"/>
    </w:rPr>
  </w:style>
  <w:style w:type="character" w:customStyle="1" w:styleId="1a">
    <w:name w:val="Обычный (веб)1"/>
    <w:basedOn w:val="1"/>
    <w:link w:val="19"/>
    <w:rPr>
      <w:rFonts w:ascii="Times New Roman" w:hAnsi="Times New Roman"/>
      <w:sz w:val="24"/>
    </w:rPr>
  </w:style>
  <w:style w:type="paragraph" w:customStyle="1" w:styleId="xl67">
    <w:name w:val="xl67"/>
    <w:basedOn w:val="a"/>
    <w:link w:val="xl670"/>
    <w:pPr>
      <w:spacing w:beforeAutospacing="1" w:afterAutospacing="1"/>
      <w:jc w:val="both"/>
    </w:pPr>
    <w:rPr>
      <w:rFonts w:ascii="Times New Roman" w:hAnsi="Times New Roman"/>
      <w:sz w:val="16"/>
    </w:rPr>
  </w:style>
  <w:style w:type="character" w:customStyle="1" w:styleId="xl670">
    <w:name w:val="xl67"/>
    <w:basedOn w:val="1"/>
    <w:link w:val="xl67"/>
    <w:rPr>
      <w:rFonts w:ascii="Times New Roman" w:hAnsi="Times New Roman"/>
      <w:color w:val="000000"/>
      <w:sz w:val="16"/>
    </w:rPr>
  </w:style>
  <w:style w:type="paragraph" w:customStyle="1" w:styleId="ConsPlusNonformat">
    <w:name w:val="ConsPlusNonformat"/>
    <w:link w:val="ConsPlusNonformat0"/>
    <w:pPr>
      <w:widowControl w:val="0"/>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customStyle="1" w:styleId="aff6">
    <w:name w:val="Информация об изменениях документа"/>
    <w:basedOn w:val="aff"/>
    <w:next w:val="a"/>
    <w:link w:val="aff7"/>
    <w:rPr>
      <w:i/>
    </w:rPr>
  </w:style>
  <w:style w:type="character" w:customStyle="1" w:styleId="aff7">
    <w:name w:val="Информация об изменениях документа"/>
    <w:basedOn w:val="aff1"/>
    <w:link w:val="aff6"/>
    <w:rPr>
      <w:rFonts w:ascii="Times New Roman" w:hAnsi="Times New Roman"/>
      <w:i/>
      <w:color w:val="353842"/>
      <w:sz w:val="24"/>
    </w:rPr>
  </w:style>
  <w:style w:type="paragraph" w:customStyle="1" w:styleId="xl175">
    <w:name w:val="xl175"/>
    <w:basedOn w:val="a"/>
    <w:link w:val="xl1750"/>
    <w:pPr>
      <w:spacing w:beforeAutospacing="1" w:afterAutospacing="1"/>
      <w:jc w:val="center"/>
    </w:pPr>
    <w:rPr>
      <w:rFonts w:ascii="Times New Roman" w:hAnsi="Times New Roman"/>
      <w:i/>
      <w:sz w:val="14"/>
    </w:rPr>
  </w:style>
  <w:style w:type="character" w:customStyle="1" w:styleId="xl1750">
    <w:name w:val="xl175"/>
    <w:basedOn w:val="1"/>
    <w:link w:val="xl175"/>
    <w:rPr>
      <w:rFonts w:ascii="Times New Roman" w:hAnsi="Times New Roman"/>
      <w:i/>
      <w:sz w:val="14"/>
    </w:rPr>
  </w:style>
  <w:style w:type="paragraph" w:customStyle="1" w:styleId="aff8">
    <w:name w:val="Текст в таблице"/>
    <w:basedOn w:val="aff9"/>
    <w:next w:val="a"/>
    <w:link w:val="affa"/>
    <w:pPr>
      <w:ind w:firstLine="500"/>
    </w:pPr>
  </w:style>
  <w:style w:type="character" w:customStyle="1" w:styleId="affa">
    <w:name w:val="Текст в таблице"/>
    <w:basedOn w:val="affb"/>
    <w:link w:val="aff8"/>
    <w:rPr>
      <w:rFonts w:ascii="Times New Roman" w:hAnsi="Times New Roman"/>
      <w:sz w:val="24"/>
    </w:rPr>
  </w:style>
  <w:style w:type="paragraph" w:customStyle="1" w:styleId="xl81">
    <w:name w:val="xl81"/>
    <w:basedOn w:val="a"/>
    <w:link w:val="xl810"/>
    <w:pPr>
      <w:spacing w:beforeAutospacing="1" w:afterAutospacing="1"/>
    </w:pPr>
    <w:rPr>
      <w:rFonts w:ascii="Times New Roman" w:hAnsi="Times New Roman"/>
      <w:color w:val="FF0000"/>
      <w:sz w:val="14"/>
    </w:rPr>
  </w:style>
  <w:style w:type="character" w:customStyle="1" w:styleId="xl810">
    <w:name w:val="xl81"/>
    <w:basedOn w:val="1"/>
    <w:link w:val="xl81"/>
    <w:rPr>
      <w:rFonts w:ascii="Times New Roman" w:hAnsi="Times New Roman"/>
      <w:color w:val="FF0000"/>
      <w:sz w:val="14"/>
    </w:rPr>
  </w:style>
  <w:style w:type="paragraph" w:customStyle="1" w:styleId="xl124">
    <w:name w:val="xl124"/>
    <w:basedOn w:val="a"/>
    <w:link w:val="xl1240"/>
    <w:pPr>
      <w:spacing w:beforeAutospacing="1" w:afterAutospacing="1"/>
      <w:jc w:val="center"/>
    </w:pPr>
    <w:rPr>
      <w:rFonts w:ascii="Times New Roman" w:hAnsi="Times New Roman"/>
      <w:b/>
      <w:sz w:val="16"/>
    </w:rPr>
  </w:style>
  <w:style w:type="character" w:customStyle="1" w:styleId="xl1240">
    <w:name w:val="xl124"/>
    <w:basedOn w:val="1"/>
    <w:link w:val="xl124"/>
    <w:rPr>
      <w:rFonts w:ascii="Times New Roman" w:hAnsi="Times New Roman"/>
      <w:b/>
      <w:color w:val="000000"/>
      <w:sz w:val="16"/>
    </w:rPr>
  </w:style>
  <w:style w:type="paragraph" w:customStyle="1" w:styleId="xl179">
    <w:name w:val="xl179"/>
    <w:basedOn w:val="a"/>
    <w:link w:val="xl1790"/>
    <w:pPr>
      <w:spacing w:beforeAutospacing="1" w:afterAutospacing="1"/>
      <w:jc w:val="center"/>
    </w:pPr>
    <w:rPr>
      <w:rFonts w:ascii="Times New Roman" w:hAnsi="Times New Roman"/>
      <w:sz w:val="14"/>
    </w:rPr>
  </w:style>
  <w:style w:type="character" w:customStyle="1" w:styleId="xl1790">
    <w:name w:val="xl179"/>
    <w:basedOn w:val="1"/>
    <w:link w:val="xl179"/>
    <w:rPr>
      <w:rFonts w:ascii="Times New Roman" w:hAnsi="Times New Roman"/>
      <w:sz w:val="14"/>
    </w:rPr>
  </w:style>
  <w:style w:type="paragraph" w:customStyle="1" w:styleId="1b">
    <w:name w:val="Гиперссылка1"/>
    <w:basedOn w:val="13"/>
    <w:link w:val="1c"/>
    <w:rPr>
      <w:color w:val="0000FF"/>
      <w:u w:val="single"/>
    </w:rPr>
  </w:style>
  <w:style w:type="character" w:customStyle="1" w:styleId="1c">
    <w:name w:val="Гиперссылка1"/>
    <w:basedOn w:val="a0"/>
    <w:link w:val="1b"/>
    <w:rPr>
      <w:color w:val="0000FF"/>
      <w:u w:val="single"/>
    </w:rPr>
  </w:style>
  <w:style w:type="paragraph" w:customStyle="1" w:styleId="xl77">
    <w:name w:val="xl77"/>
    <w:basedOn w:val="a"/>
    <w:link w:val="xl770"/>
    <w:pPr>
      <w:spacing w:beforeAutospacing="1" w:afterAutospacing="1"/>
      <w:jc w:val="center"/>
    </w:pPr>
    <w:rPr>
      <w:rFonts w:ascii="Times New Roman" w:hAnsi="Times New Roman"/>
      <w:sz w:val="16"/>
    </w:rPr>
  </w:style>
  <w:style w:type="character" w:customStyle="1" w:styleId="xl770">
    <w:name w:val="xl77"/>
    <w:basedOn w:val="1"/>
    <w:link w:val="xl77"/>
    <w:rPr>
      <w:rFonts w:ascii="Times New Roman" w:hAnsi="Times New Roman"/>
      <w:color w:val="000000"/>
      <w:sz w:val="16"/>
    </w:rPr>
  </w:style>
  <w:style w:type="paragraph" w:customStyle="1" w:styleId="xl166">
    <w:name w:val="xl166"/>
    <w:basedOn w:val="a"/>
    <w:link w:val="xl1660"/>
    <w:pPr>
      <w:spacing w:beforeAutospacing="1" w:afterAutospacing="1"/>
      <w:jc w:val="center"/>
    </w:pPr>
    <w:rPr>
      <w:rFonts w:ascii="Times New Roman" w:hAnsi="Times New Roman"/>
      <w:b/>
      <w:sz w:val="14"/>
    </w:rPr>
  </w:style>
  <w:style w:type="character" w:customStyle="1" w:styleId="xl1660">
    <w:name w:val="xl166"/>
    <w:basedOn w:val="1"/>
    <w:link w:val="xl166"/>
    <w:rPr>
      <w:rFonts w:ascii="Times New Roman" w:hAnsi="Times New Roman"/>
      <w:b/>
      <w:sz w:val="14"/>
    </w:rPr>
  </w:style>
  <w:style w:type="paragraph" w:customStyle="1" w:styleId="aff9">
    <w:name w:val="Нормальный (таблица)"/>
    <w:basedOn w:val="a"/>
    <w:next w:val="a"/>
    <w:link w:val="affb"/>
    <w:pPr>
      <w:widowControl w:val="0"/>
      <w:spacing w:line="360" w:lineRule="auto"/>
      <w:jc w:val="both"/>
    </w:pPr>
    <w:rPr>
      <w:rFonts w:ascii="Times New Roman" w:hAnsi="Times New Roman"/>
      <w:sz w:val="24"/>
    </w:rPr>
  </w:style>
  <w:style w:type="character" w:customStyle="1" w:styleId="affb">
    <w:name w:val="Нормальный (таблица)"/>
    <w:basedOn w:val="1"/>
    <w:link w:val="aff9"/>
    <w:rPr>
      <w:rFonts w:ascii="Times New Roman" w:hAnsi="Times New Roman"/>
      <w:sz w:val="24"/>
    </w:rPr>
  </w:style>
  <w:style w:type="paragraph" w:customStyle="1" w:styleId="affc">
    <w:name w:val="Выделение для Базового Поиска"/>
    <w:link w:val="affd"/>
    <w:rPr>
      <w:b/>
      <w:color w:val="0058A9"/>
    </w:rPr>
  </w:style>
  <w:style w:type="character" w:customStyle="1" w:styleId="affd">
    <w:name w:val="Выделение для Базового Поиска"/>
    <w:link w:val="affc"/>
    <w:rPr>
      <w:b/>
      <w:color w:val="0058A9"/>
    </w:rPr>
  </w:style>
  <w:style w:type="paragraph" w:customStyle="1" w:styleId="affe">
    <w:name w:val="Оглавление"/>
    <w:basedOn w:val="afff"/>
    <w:next w:val="a"/>
    <w:link w:val="afff0"/>
    <w:pPr>
      <w:ind w:left="140"/>
    </w:pPr>
  </w:style>
  <w:style w:type="character" w:customStyle="1" w:styleId="afff0">
    <w:name w:val="Оглавление"/>
    <w:basedOn w:val="afff1"/>
    <w:link w:val="affe"/>
    <w:rPr>
      <w:rFonts w:ascii="Courier New" w:hAnsi="Courier New"/>
      <w:sz w:val="24"/>
    </w:rPr>
  </w:style>
  <w:style w:type="paragraph" w:customStyle="1" w:styleId="afff2">
    <w:name w:val="Дочерний элемент списка"/>
    <w:basedOn w:val="a"/>
    <w:next w:val="a"/>
    <w:link w:val="afff3"/>
    <w:pPr>
      <w:widowControl w:val="0"/>
      <w:spacing w:line="360" w:lineRule="auto"/>
      <w:jc w:val="both"/>
    </w:pPr>
    <w:rPr>
      <w:rFonts w:ascii="Times New Roman" w:hAnsi="Times New Roman"/>
      <w:color w:val="868381"/>
      <w:sz w:val="20"/>
    </w:rPr>
  </w:style>
  <w:style w:type="character" w:customStyle="1" w:styleId="afff3">
    <w:name w:val="Дочерний элемент списка"/>
    <w:basedOn w:val="1"/>
    <w:link w:val="afff2"/>
    <w:rPr>
      <w:rFonts w:ascii="Times New Roman" w:hAnsi="Times New Roman"/>
      <w:color w:val="868381"/>
      <w:sz w:val="20"/>
    </w:rPr>
  </w:style>
  <w:style w:type="paragraph" w:styleId="25">
    <w:name w:val="Body Text Indent 2"/>
    <w:basedOn w:val="a"/>
    <w:link w:val="26"/>
    <w:pPr>
      <w:spacing w:after="120" w:line="480" w:lineRule="auto"/>
      <w:ind w:left="283"/>
    </w:pPr>
    <w:rPr>
      <w:rFonts w:ascii="Times New Roman" w:hAnsi="Times New Roman"/>
      <w:sz w:val="24"/>
    </w:rPr>
  </w:style>
  <w:style w:type="character" w:customStyle="1" w:styleId="26">
    <w:name w:val="Основной текст с отступом 2 Знак"/>
    <w:basedOn w:val="1"/>
    <w:link w:val="25"/>
    <w:rPr>
      <w:rFonts w:ascii="Times New Roman" w:hAnsi="Times New Roman"/>
      <w:sz w:val="24"/>
    </w:rPr>
  </w:style>
  <w:style w:type="paragraph" w:customStyle="1" w:styleId="1d">
    <w:name w:val="Строгий1"/>
    <w:link w:val="afff4"/>
    <w:rPr>
      <w:b/>
    </w:rPr>
  </w:style>
  <w:style w:type="character" w:styleId="afff4">
    <w:name w:val="Strong"/>
    <w:link w:val="1d"/>
    <w:rPr>
      <w:b/>
    </w:rPr>
  </w:style>
  <w:style w:type="paragraph" w:customStyle="1" w:styleId="xl134">
    <w:name w:val="xl134"/>
    <w:basedOn w:val="a"/>
    <w:link w:val="xl1340"/>
    <w:pPr>
      <w:spacing w:beforeAutospacing="1" w:afterAutospacing="1"/>
    </w:pPr>
    <w:rPr>
      <w:rFonts w:ascii="Times New Roman" w:hAnsi="Times New Roman"/>
      <w:sz w:val="14"/>
    </w:rPr>
  </w:style>
  <w:style w:type="character" w:customStyle="1" w:styleId="xl1340">
    <w:name w:val="xl134"/>
    <w:basedOn w:val="1"/>
    <w:link w:val="xl134"/>
    <w:rPr>
      <w:rFonts w:ascii="Times New Roman" w:hAnsi="Times New Roman"/>
      <w:sz w:val="14"/>
    </w:rPr>
  </w:style>
  <w:style w:type="paragraph" w:customStyle="1" w:styleId="xl170">
    <w:name w:val="xl170"/>
    <w:basedOn w:val="a"/>
    <w:link w:val="xl1700"/>
    <w:pPr>
      <w:spacing w:beforeAutospacing="1" w:afterAutospacing="1"/>
      <w:jc w:val="center"/>
    </w:pPr>
    <w:rPr>
      <w:rFonts w:ascii="Times New Roman" w:hAnsi="Times New Roman"/>
      <w:i/>
      <w:sz w:val="14"/>
    </w:rPr>
  </w:style>
  <w:style w:type="character" w:customStyle="1" w:styleId="xl1700">
    <w:name w:val="xl170"/>
    <w:basedOn w:val="1"/>
    <w:link w:val="xl170"/>
    <w:rPr>
      <w:rFonts w:ascii="Times New Roman" w:hAnsi="Times New Roman"/>
      <w:i/>
      <w:sz w:val="14"/>
    </w:rPr>
  </w:style>
  <w:style w:type="paragraph" w:customStyle="1" w:styleId="c18">
    <w:name w:val="c18"/>
    <w:basedOn w:val="a"/>
    <w:link w:val="c180"/>
    <w:pPr>
      <w:spacing w:beforeAutospacing="1" w:afterAutospacing="1"/>
    </w:pPr>
    <w:rPr>
      <w:rFonts w:ascii="Times New Roman" w:hAnsi="Times New Roman"/>
      <w:sz w:val="24"/>
    </w:rPr>
  </w:style>
  <w:style w:type="character" w:customStyle="1" w:styleId="c180">
    <w:name w:val="c18"/>
    <w:basedOn w:val="1"/>
    <w:link w:val="c18"/>
    <w:rPr>
      <w:rFonts w:ascii="Times New Roman" w:hAnsi="Times New Roman"/>
      <w:sz w:val="24"/>
    </w:rPr>
  </w:style>
  <w:style w:type="paragraph" w:customStyle="1" w:styleId="xl176">
    <w:name w:val="xl176"/>
    <w:basedOn w:val="a"/>
    <w:link w:val="xl1760"/>
    <w:pPr>
      <w:spacing w:beforeAutospacing="1" w:afterAutospacing="1"/>
      <w:jc w:val="center"/>
    </w:pPr>
    <w:rPr>
      <w:rFonts w:ascii="Times New Roman" w:hAnsi="Times New Roman"/>
      <w:i/>
      <w:sz w:val="14"/>
    </w:rPr>
  </w:style>
  <w:style w:type="character" w:customStyle="1" w:styleId="xl1760">
    <w:name w:val="xl176"/>
    <w:basedOn w:val="1"/>
    <w:link w:val="xl176"/>
    <w:rPr>
      <w:rFonts w:ascii="Times New Roman" w:hAnsi="Times New Roman"/>
      <w:i/>
      <w:sz w:val="14"/>
    </w:rPr>
  </w:style>
  <w:style w:type="paragraph" w:customStyle="1" w:styleId="xl150">
    <w:name w:val="xl150"/>
    <w:basedOn w:val="a"/>
    <w:link w:val="xl1500"/>
    <w:pPr>
      <w:spacing w:beforeAutospacing="1" w:afterAutospacing="1"/>
      <w:jc w:val="center"/>
    </w:pPr>
    <w:rPr>
      <w:rFonts w:ascii="Times New Roman" w:hAnsi="Times New Roman"/>
      <w:i/>
      <w:sz w:val="14"/>
    </w:rPr>
  </w:style>
  <w:style w:type="character" w:customStyle="1" w:styleId="xl1500">
    <w:name w:val="xl150"/>
    <w:basedOn w:val="1"/>
    <w:link w:val="xl150"/>
    <w:rPr>
      <w:rFonts w:ascii="Times New Roman" w:hAnsi="Times New Roman"/>
      <w:i/>
      <w:sz w:val="14"/>
    </w:rPr>
  </w:style>
  <w:style w:type="paragraph" w:customStyle="1" w:styleId="Default">
    <w:name w:val="Default"/>
    <w:link w:val="Default0"/>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afff5">
    <w:name w:val="Интерактивный заголовок"/>
    <w:basedOn w:val="1e"/>
    <w:next w:val="a"/>
    <w:link w:val="afff6"/>
    <w:rPr>
      <w:u w:val="single"/>
    </w:rPr>
  </w:style>
  <w:style w:type="character" w:customStyle="1" w:styleId="afff6">
    <w:name w:val="Интерактивный заголовок"/>
    <w:basedOn w:val="1f"/>
    <w:link w:val="afff5"/>
    <w:rPr>
      <w:rFonts w:ascii="Verdana" w:hAnsi="Verdana"/>
      <w:b/>
      <w:color w:val="0058A9"/>
      <w:u w:val="single"/>
    </w:rPr>
  </w:style>
  <w:style w:type="paragraph" w:customStyle="1" w:styleId="43">
    <w:name w:val="Неразрешенное упоминание4"/>
    <w:basedOn w:val="13"/>
    <w:link w:val="44"/>
    <w:rPr>
      <w:color w:val="605E5C"/>
      <w:shd w:val="clear" w:color="auto" w:fill="E1DFDD"/>
    </w:rPr>
  </w:style>
  <w:style w:type="character" w:customStyle="1" w:styleId="44">
    <w:name w:val="Неразрешенное упоминание4"/>
    <w:basedOn w:val="a0"/>
    <w:link w:val="43"/>
    <w:rPr>
      <w:color w:val="605E5C"/>
      <w:shd w:val="clear" w:color="auto" w:fill="E1DFDD"/>
    </w:rPr>
  </w:style>
  <w:style w:type="paragraph" w:customStyle="1" w:styleId="ConsPlusNormal">
    <w:name w:val="ConsPlusNormal"/>
    <w:link w:val="ConsPlusNormal0"/>
    <w:pPr>
      <w:widowControl w:val="0"/>
    </w:pPr>
    <w:rPr>
      <w:rFonts w:ascii="Arial" w:hAnsi="Arial"/>
      <w:sz w:val="20"/>
    </w:rPr>
  </w:style>
  <w:style w:type="character" w:customStyle="1" w:styleId="ConsPlusNormal0">
    <w:name w:val="ConsPlusNormal"/>
    <w:link w:val="ConsPlusNormal"/>
    <w:rPr>
      <w:rFonts w:ascii="Arial" w:hAnsi="Arial"/>
      <w:sz w:val="20"/>
    </w:rPr>
  </w:style>
  <w:style w:type="paragraph" w:customStyle="1" w:styleId="xl95">
    <w:name w:val="xl95"/>
    <w:basedOn w:val="a"/>
    <w:link w:val="xl950"/>
    <w:pPr>
      <w:spacing w:beforeAutospacing="1" w:afterAutospacing="1"/>
    </w:pPr>
    <w:rPr>
      <w:rFonts w:ascii="Times New Roman" w:hAnsi="Times New Roman"/>
      <w:color w:val="FFFFFF"/>
      <w:sz w:val="24"/>
    </w:rPr>
  </w:style>
  <w:style w:type="character" w:customStyle="1" w:styleId="xl950">
    <w:name w:val="xl95"/>
    <w:basedOn w:val="1"/>
    <w:link w:val="xl95"/>
    <w:rPr>
      <w:rFonts w:ascii="Times New Roman" w:hAnsi="Times New Roman"/>
      <w:color w:val="FFFFFF"/>
      <w:sz w:val="24"/>
    </w:rPr>
  </w:style>
  <w:style w:type="paragraph" w:customStyle="1" w:styleId="xl174">
    <w:name w:val="xl174"/>
    <w:basedOn w:val="a"/>
    <w:link w:val="xl1740"/>
    <w:pPr>
      <w:spacing w:beforeAutospacing="1" w:afterAutospacing="1"/>
      <w:jc w:val="center"/>
    </w:pPr>
    <w:rPr>
      <w:rFonts w:ascii="Times New Roman" w:hAnsi="Times New Roman"/>
      <w:i/>
      <w:sz w:val="14"/>
    </w:rPr>
  </w:style>
  <w:style w:type="character" w:customStyle="1" w:styleId="xl1740">
    <w:name w:val="xl174"/>
    <w:basedOn w:val="1"/>
    <w:link w:val="xl174"/>
    <w:rPr>
      <w:rFonts w:ascii="Times New Roman" w:hAnsi="Times New Roman"/>
      <w:i/>
      <w:sz w:val="14"/>
    </w:rPr>
  </w:style>
  <w:style w:type="paragraph" w:customStyle="1" w:styleId="xl127">
    <w:name w:val="xl127"/>
    <w:basedOn w:val="a"/>
    <w:link w:val="xl1270"/>
    <w:pPr>
      <w:spacing w:beforeAutospacing="1" w:afterAutospacing="1"/>
    </w:pPr>
    <w:rPr>
      <w:rFonts w:ascii="Times New Roman" w:hAnsi="Times New Roman"/>
      <w:b/>
      <w:sz w:val="16"/>
    </w:rPr>
  </w:style>
  <w:style w:type="character" w:customStyle="1" w:styleId="xl1270">
    <w:name w:val="xl127"/>
    <w:basedOn w:val="1"/>
    <w:link w:val="xl127"/>
    <w:rPr>
      <w:rFonts w:ascii="Times New Roman" w:hAnsi="Times New Roman"/>
      <w:b/>
      <w:sz w:val="16"/>
    </w:rPr>
  </w:style>
  <w:style w:type="paragraph" w:customStyle="1" w:styleId="xl133">
    <w:name w:val="xl133"/>
    <w:basedOn w:val="a"/>
    <w:link w:val="xl1330"/>
    <w:pPr>
      <w:spacing w:beforeAutospacing="1" w:afterAutospacing="1"/>
    </w:pPr>
    <w:rPr>
      <w:rFonts w:ascii="Times New Roman" w:hAnsi="Times New Roman"/>
      <w:color w:val="FFFFFF"/>
      <w:sz w:val="24"/>
    </w:rPr>
  </w:style>
  <w:style w:type="character" w:customStyle="1" w:styleId="xl1330">
    <w:name w:val="xl133"/>
    <w:basedOn w:val="1"/>
    <w:link w:val="xl133"/>
    <w:rPr>
      <w:rFonts w:ascii="Times New Roman" w:hAnsi="Times New Roman"/>
      <w:color w:val="FFFFFF"/>
      <w:sz w:val="24"/>
    </w:rPr>
  </w:style>
  <w:style w:type="paragraph" w:customStyle="1" w:styleId="xl171">
    <w:name w:val="xl171"/>
    <w:basedOn w:val="a"/>
    <w:link w:val="xl1710"/>
    <w:pPr>
      <w:spacing w:beforeAutospacing="1" w:afterAutospacing="1"/>
      <w:jc w:val="center"/>
    </w:pPr>
    <w:rPr>
      <w:rFonts w:ascii="Times New Roman" w:hAnsi="Times New Roman"/>
      <w:i/>
      <w:sz w:val="14"/>
    </w:rPr>
  </w:style>
  <w:style w:type="character" w:customStyle="1" w:styleId="xl1710">
    <w:name w:val="xl171"/>
    <w:basedOn w:val="1"/>
    <w:link w:val="xl171"/>
    <w:rPr>
      <w:rFonts w:ascii="Times New Roman" w:hAnsi="Times New Roman"/>
      <w:i/>
      <w:sz w:val="14"/>
    </w:rPr>
  </w:style>
  <w:style w:type="paragraph" w:customStyle="1" w:styleId="xl69">
    <w:name w:val="xl69"/>
    <w:basedOn w:val="a"/>
    <w:link w:val="xl690"/>
    <w:pPr>
      <w:spacing w:beforeAutospacing="1" w:afterAutospacing="1"/>
    </w:pPr>
    <w:rPr>
      <w:rFonts w:ascii="Times New Roman" w:hAnsi="Times New Roman"/>
      <w:sz w:val="16"/>
    </w:rPr>
  </w:style>
  <w:style w:type="character" w:customStyle="1" w:styleId="xl690">
    <w:name w:val="xl69"/>
    <w:basedOn w:val="1"/>
    <w:link w:val="xl69"/>
    <w:rPr>
      <w:rFonts w:ascii="Times New Roman" w:hAnsi="Times New Roman"/>
      <w:color w:val="000000"/>
      <w:sz w:val="16"/>
    </w:rPr>
  </w:style>
  <w:style w:type="paragraph" w:customStyle="1" w:styleId="xl73">
    <w:name w:val="xl73"/>
    <w:basedOn w:val="a"/>
    <w:link w:val="xl730"/>
    <w:pPr>
      <w:spacing w:beforeAutospacing="1" w:afterAutospacing="1"/>
    </w:pPr>
    <w:rPr>
      <w:rFonts w:ascii="Times New Roman" w:hAnsi="Times New Roman"/>
      <w:sz w:val="16"/>
    </w:rPr>
  </w:style>
  <w:style w:type="character" w:customStyle="1" w:styleId="xl730">
    <w:name w:val="xl73"/>
    <w:basedOn w:val="1"/>
    <w:link w:val="xl73"/>
    <w:rPr>
      <w:rFonts w:ascii="Times New Roman" w:hAnsi="Times New Roman"/>
      <w:color w:val="000000"/>
      <w:sz w:val="16"/>
    </w:rPr>
  </w:style>
  <w:style w:type="paragraph" w:customStyle="1" w:styleId="xl68">
    <w:name w:val="xl68"/>
    <w:basedOn w:val="a"/>
    <w:link w:val="xl680"/>
    <w:pPr>
      <w:spacing w:beforeAutospacing="1" w:afterAutospacing="1"/>
      <w:jc w:val="center"/>
    </w:pPr>
    <w:rPr>
      <w:rFonts w:ascii="Times New Roman" w:hAnsi="Times New Roman"/>
      <w:sz w:val="16"/>
    </w:rPr>
  </w:style>
  <w:style w:type="character" w:customStyle="1" w:styleId="xl680">
    <w:name w:val="xl68"/>
    <w:basedOn w:val="1"/>
    <w:link w:val="xl68"/>
    <w:rPr>
      <w:rFonts w:ascii="Times New Roman" w:hAnsi="Times New Roman"/>
      <w:color w:val="000000"/>
      <w:sz w:val="16"/>
    </w:rPr>
  </w:style>
  <w:style w:type="paragraph" w:styleId="afff7">
    <w:name w:val="TOC Heading"/>
    <w:basedOn w:val="10"/>
    <w:next w:val="a"/>
    <w:link w:val="afff8"/>
    <w:uiPriority w:val="39"/>
    <w:qFormat/>
    <w:pPr>
      <w:keepNext/>
      <w:keepLines/>
      <w:spacing w:before="240" w:line="264" w:lineRule="auto"/>
      <w:ind w:firstLine="709"/>
      <w:outlineLvl w:val="8"/>
    </w:pPr>
    <w:rPr>
      <w:rFonts w:ascii="@Batang" w:hAnsi="@Batang"/>
      <w:b w:val="0"/>
      <w:color w:val="2F5496"/>
    </w:rPr>
  </w:style>
  <w:style w:type="character" w:customStyle="1" w:styleId="afff8">
    <w:name w:val="Заголовок оглавления Знак"/>
    <w:basedOn w:val="11"/>
    <w:link w:val="afff7"/>
    <w:rPr>
      <w:rFonts w:ascii="@Batang" w:hAnsi="@Batang"/>
      <w:b w:val="0"/>
      <w:color w:val="2F5496"/>
      <w:sz w:val="24"/>
    </w:rPr>
  </w:style>
  <w:style w:type="paragraph" w:customStyle="1" w:styleId="xl72">
    <w:name w:val="xl72"/>
    <w:basedOn w:val="a"/>
    <w:link w:val="xl720"/>
    <w:pPr>
      <w:spacing w:beforeAutospacing="1" w:afterAutospacing="1"/>
    </w:pPr>
    <w:rPr>
      <w:rFonts w:ascii="Times New Roman" w:hAnsi="Times New Roman"/>
      <w:b/>
      <w:sz w:val="16"/>
    </w:rPr>
  </w:style>
  <w:style w:type="character" w:customStyle="1" w:styleId="xl720">
    <w:name w:val="xl72"/>
    <w:basedOn w:val="1"/>
    <w:link w:val="xl72"/>
    <w:rPr>
      <w:rFonts w:ascii="Times New Roman" w:hAnsi="Times New Roman"/>
      <w:b/>
      <w:color w:val="000000"/>
      <w:sz w:val="16"/>
    </w:rPr>
  </w:style>
  <w:style w:type="paragraph" w:customStyle="1" w:styleId="afff9">
    <w:name w:val="Заголовок ЭР (правое окно)"/>
    <w:basedOn w:val="a5"/>
    <w:next w:val="a"/>
    <w:link w:val="afffa"/>
    <w:pPr>
      <w:spacing w:after="0"/>
      <w:jc w:val="left"/>
    </w:pPr>
  </w:style>
  <w:style w:type="character" w:customStyle="1" w:styleId="afffa">
    <w:name w:val="Заголовок ЭР (правое окно)"/>
    <w:basedOn w:val="a6"/>
    <w:link w:val="afff9"/>
    <w:rPr>
      <w:rFonts w:ascii="Times New Roman" w:hAnsi="Times New Roman"/>
      <w:b/>
      <w:color w:val="26282F"/>
      <w:sz w:val="26"/>
    </w:rPr>
  </w:style>
  <w:style w:type="paragraph" w:customStyle="1" w:styleId="afffb">
    <w:name w:val="Заголовок группы контролов"/>
    <w:basedOn w:val="a"/>
    <w:next w:val="a"/>
    <w:link w:val="afffc"/>
    <w:pPr>
      <w:widowControl w:val="0"/>
      <w:spacing w:line="360" w:lineRule="auto"/>
      <w:ind w:firstLine="720"/>
      <w:jc w:val="both"/>
    </w:pPr>
    <w:rPr>
      <w:rFonts w:ascii="Times New Roman" w:hAnsi="Times New Roman"/>
      <w:b/>
      <w:sz w:val="24"/>
    </w:rPr>
  </w:style>
  <w:style w:type="character" w:customStyle="1" w:styleId="afffc">
    <w:name w:val="Заголовок группы контролов"/>
    <w:basedOn w:val="1"/>
    <w:link w:val="afffb"/>
    <w:rPr>
      <w:rFonts w:ascii="Times New Roman" w:hAnsi="Times New Roman"/>
      <w:b/>
      <w:color w:val="000000"/>
      <w:sz w:val="24"/>
    </w:rPr>
  </w:style>
  <w:style w:type="paragraph" w:customStyle="1" w:styleId="xl139">
    <w:name w:val="xl139"/>
    <w:basedOn w:val="a"/>
    <w:link w:val="xl1390"/>
    <w:pPr>
      <w:spacing w:beforeAutospacing="1" w:afterAutospacing="1"/>
    </w:pPr>
    <w:rPr>
      <w:rFonts w:ascii="Times New Roman" w:hAnsi="Times New Roman"/>
      <w:b/>
      <w:sz w:val="16"/>
    </w:rPr>
  </w:style>
  <w:style w:type="character" w:customStyle="1" w:styleId="xl1390">
    <w:name w:val="xl139"/>
    <w:basedOn w:val="1"/>
    <w:link w:val="xl139"/>
    <w:rPr>
      <w:rFonts w:ascii="Times New Roman" w:hAnsi="Times New Roman"/>
      <w:b/>
      <w:sz w:val="16"/>
    </w:rPr>
  </w:style>
  <w:style w:type="paragraph" w:customStyle="1" w:styleId="xl105">
    <w:name w:val="xl105"/>
    <w:basedOn w:val="a"/>
    <w:link w:val="xl1050"/>
    <w:pPr>
      <w:spacing w:beforeAutospacing="1" w:afterAutospacing="1"/>
      <w:jc w:val="center"/>
    </w:pPr>
    <w:rPr>
      <w:rFonts w:ascii="Times New Roman" w:hAnsi="Times New Roman"/>
      <w:b/>
      <w:sz w:val="16"/>
    </w:rPr>
  </w:style>
  <w:style w:type="character" w:customStyle="1" w:styleId="xl1050">
    <w:name w:val="xl105"/>
    <w:basedOn w:val="1"/>
    <w:link w:val="xl105"/>
    <w:rPr>
      <w:rFonts w:ascii="Times New Roman" w:hAnsi="Times New Roman"/>
      <w:b/>
      <w:color w:val="000000"/>
      <w:sz w:val="16"/>
    </w:rPr>
  </w:style>
  <w:style w:type="paragraph" w:customStyle="1" w:styleId="xl91">
    <w:name w:val="xl91"/>
    <w:basedOn w:val="a"/>
    <w:link w:val="xl910"/>
    <w:pPr>
      <w:spacing w:beforeAutospacing="1" w:afterAutospacing="1"/>
    </w:pPr>
    <w:rPr>
      <w:rFonts w:ascii="Times New Roman" w:hAnsi="Times New Roman"/>
      <w:sz w:val="14"/>
    </w:rPr>
  </w:style>
  <w:style w:type="character" w:customStyle="1" w:styleId="xl910">
    <w:name w:val="xl91"/>
    <w:basedOn w:val="1"/>
    <w:link w:val="xl91"/>
    <w:rPr>
      <w:rFonts w:ascii="Times New Roman" w:hAnsi="Times New Roman"/>
      <w:sz w:val="14"/>
    </w:rPr>
  </w:style>
  <w:style w:type="paragraph" w:customStyle="1" w:styleId="afffd">
    <w:name w:val="Напишите нам"/>
    <w:basedOn w:val="a"/>
    <w:next w:val="a"/>
    <w:link w:val="afffe"/>
    <w:pPr>
      <w:widowControl w:val="0"/>
      <w:spacing w:before="90" w:after="90" w:line="360" w:lineRule="auto"/>
      <w:ind w:left="180" w:right="180"/>
      <w:jc w:val="both"/>
    </w:pPr>
    <w:rPr>
      <w:rFonts w:ascii="Times New Roman" w:hAnsi="Times New Roman"/>
      <w:sz w:val="20"/>
    </w:rPr>
  </w:style>
  <w:style w:type="character" w:customStyle="1" w:styleId="afffe">
    <w:name w:val="Напишите нам"/>
    <w:basedOn w:val="1"/>
    <w:link w:val="afffd"/>
    <w:rPr>
      <w:rFonts w:ascii="Times New Roman" w:hAnsi="Times New Roman"/>
      <w:sz w:val="20"/>
    </w:rPr>
  </w:style>
  <w:style w:type="paragraph" w:customStyle="1" w:styleId="affff">
    <w:name w:val="Ссылка на утративший силу документ"/>
    <w:link w:val="affff0"/>
    <w:rPr>
      <w:b/>
      <w:color w:val="749232"/>
    </w:rPr>
  </w:style>
  <w:style w:type="character" w:customStyle="1" w:styleId="affff0">
    <w:name w:val="Ссылка на утративший силу документ"/>
    <w:link w:val="affff"/>
    <w:rPr>
      <w:b/>
      <w:color w:val="749232"/>
    </w:rPr>
  </w:style>
  <w:style w:type="paragraph" w:customStyle="1" w:styleId="ConsPlusCell">
    <w:name w:val="ConsPlusCell"/>
    <w:link w:val="ConsPlusCell0"/>
    <w:rPr>
      <w:rFonts w:ascii="Arial" w:hAnsi="Arial"/>
      <w:sz w:val="20"/>
    </w:rPr>
  </w:style>
  <w:style w:type="character" w:customStyle="1" w:styleId="ConsPlusCell0">
    <w:name w:val="ConsPlusCell"/>
    <w:link w:val="ConsPlusCell"/>
    <w:rPr>
      <w:rFonts w:ascii="Arial" w:hAnsi="Arial"/>
      <w:sz w:val="20"/>
    </w:rPr>
  </w:style>
  <w:style w:type="paragraph" w:customStyle="1" w:styleId="affff1">
    <w:name w:val="Не вступил в силу"/>
    <w:link w:val="affff2"/>
    <w:rPr>
      <w:b/>
      <w:shd w:val="clear" w:color="auto" w:fill="D8EDE8"/>
    </w:rPr>
  </w:style>
  <w:style w:type="character" w:customStyle="1" w:styleId="affff2">
    <w:name w:val="Не вступил в силу"/>
    <w:link w:val="affff1"/>
    <w:rPr>
      <w:b/>
      <w:color w:val="000000"/>
      <w:shd w:val="clear" w:color="auto" w:fill="D8EDE8"/>
    </w:rPr>
  </w:style>
  <w:style w:type="paragraph" w:styleId="31">
    <w:name w:val="toc 3"/>
    <w:basedOn w:val="a"/>
    <w:next w:val="a"/>
    <w:link w:val="32"/>
    <w:uiPriority w:val="39"/>
    <w:pPr>
      <w:ind w:left="480"/>
    </w:pPr>
    <w:rPr>
      <w:rFonts w:ascii="Times New Roman" w:hAnsi="Times New Roman"/>
      <w:sz w:val="28"/>
    </w:rPr>
  </w:style>
  <w:style w:type="character" w:customStyle="1" w:styleId="32">
    <w:name w:val="Оглавление 3 Знак"/>
    <w:basedOn w:val="1"/>
    <w:link w:val="31"/>
    <w:rPr>
      <w:rFonts w:ascii="Times New Roman" w:hAnsi="Times New Roman"/>
      <w:sz w:val="28"/>
    </w:rPr>
  </w:style>
  <w:style w:type="paragraph" w:customStyle="1" w:styleId="af6">
    <w:name w:val="Текст информации об изменениях"/>
    <w:basedOn w:val="a"/>
    <w:next w:val="a"/>
    <w:link w:val="af8"/>
    <w:pPr>
      <w:widowControl w:val="0"/>
      <w:spacing w:line="360" w:lineRule="auto"/>
      <w:ind w:firstLine="720"/>
      <w:jc w:val="both"/>
    </w:pPr>
    <w:rPr>
      <w:rFonts w:ascii="Times New Roman" w:hAnsi="Times New Roman"/>
      <w:color w:val="353842"/>
      <w:sz w:val="18"/>
    </w:rPr>
  </w:style>
  <w:style w:type="character" w:customStyle="1" w:styleId="af8">
    <w:name w:val="Текст информации об изменениях"/>
    <w:basedOn w:val="1"/>
    <w:link w:val="af6"/>
    <w:rPr>
      <w:rFonts w:ascii="Times New Roman" w:hAnsi="Times New Roman"/>
      <w:color w:val="353842"/>
      <w:sz w:val="18"/>
    </w:rPr>
  </w:style>
  <w:style w:type="paragraph" w:customStyle="1" w:styleId="xl96">
    <w:name w:val="xl96"/>
    <w:basedOn w:val="a"/>
    <w:link w:val="xl960"/>
    <w:pPr>
      <w:spacing w:beforeAutospacing="1" w:afterAutospacing="1"/>
    </w:pPr>
    <w:rPr>
      <w:rFonts w:ascii="Times New Roman" w:hAnsi="Times New Roman"/>
      <w:color w:val="FF0000"/>
      <w:sz w:val="14"/>
    </w:rPr>
  </w:style>
  <w:style w:type="character" w:customStyle="1" w:styleId="xl960">
    <w:name w:val="xl96"/>
    <w:basedOn w:val="1"/>
    <w:link w:val="xl96"/>
    <w:rPr>
      <w:rFonts w:ascii="Times New Roman" w:hAnsi="Times New Roman"/>
      <w:color w:val="FF0000"/>
      <w:sz w:val="14"/>
    </w:rPr>
  </w:style>
  <w:style w:type="paragraph" w:customStyle="1" w:styleId="xl65">
    <w:name w:val="xl65"/>
    <w:basedOn w:val="a"/>
    <w:link w:val="xl650"/>
    <w:pPr>
      <w:spacing w:beforeAutospacing="1" w:afterAutospacing="1"/>
    </w:pPr>
    <w:rPr>
      <w:rFonts w:ascii="Times New Roman" w:hAnsi="Times New Roman"/>
      <w:sz w:val="14"/>
    </w:rPr>
  </w:style>
  <w:style w:type="character" w:customStyle="1" w:styleId="xl650">
    <w:name w:val="xl65"/>
    <w:basedOn w:val="1"/>
    <w:link w:val="xl65"/>
    <w:rPr>
      <w:rFonts w:ascii="Times New Roman" w:hAnsi="Times New Roman"/>
      <w:sz w:val="14"/>
    </w:rPr>
  </w:style>
  <w:style w:type="paragraph" w:customStyle="1" w:styleId="affff3">
    <w:name w:val="Сравнение редакций. Добавленный фрагмент"/>
    <w:link w:val="affff4"/>
    <w:rPr>
      <w:shd w:val="clear" w:color="auto" w:fill="C1D7FF"/>
    </w:rPr>
  </w:style>
  <w:style w:type="character" w:customStyle="1" w:styleId="affff4">
    <w:name w:val="Сравнение редакций. Добавленный фрагмент"/>
    <w:link w:val="affff3"/>
    <w:rPr>
      <w:color w:val="000000"/>
      <w:shd w:val="clear" w:color="auto" w:fill="C1D7FF"/>
    </w:rPr>
  </w:style>
  <w:style w:type="paragraph" w:customStyle="1" w:styleId="110">
    <w:name w:val="Текст примечания Знак11"/>
    <w:link w:val="111"/>
    <w:rPr>
      <w:rFonts w:ascii="Times New Roman" w:hAnsi="Times New Roman"/>
      <w:sz w:val="20"/>
    </w:rPr>
  </w:style>
  <w:style w:type="character" w:customStyle="1" w:styleId="111">
    <w:name w:val="Текст примечания Знак11"/>
    <w:link w:val="110"/>
    <w:rPr>
      <w:rFonts w:ascii="Times New Roman" w:hAnsi="Times New Roman"/>
      <w:sz w:val="20"/>
    </w:rPr>
  </w:style>
  <w:style w:type="paragraph" w:customStyle="1" w:styleId="affff5">
    <w:name w:val="Внимание: криминал!!"/>
    <w:basedOn w:val="a8"/>
    <w:next w:val="a"/>
    <w:link w:val="affff6"/>
  </w:style>
  <w:style w:type="character" w:customStyle="1" w:styleId="affff6">
    <w:name w:val="Внимание: криминал!!"/>
    <w:basedOn w:val="aa"/>
    <w:link w:val="affff5"/>
    <w:rPr>
      <w:rFonts w:ascii="Times New Roman" w:hAnsi="Times New Roman"/>
      <w:sz w:val="24"/>
    </w:rPr>
  </w:style>
  <w:style w:type="paragraph" w:customStyle="1" w:styleId="afff">
    <w:name w:val="Таблицы (моноширинный)"/>
    <w:basedOn w:val="a"/>
    <w:next w:val="a"/>
    <w:link w:val="afff1"/>
    <w:pPr>
      <w:widowControl w:val="0"/>
      <w:spacing w:line="360" w:lineRule="auto"/>
    </w:pPr>
    <w:rPr>
      <w:rFonts w:ascii="Courier New" w:hAnsi="Courier New"/>
      <w:sz w:val="24"/>
    </w:rPr>
  </w:style>
  <w:style w:type="character" w:customStyle="1" w:styleId="afff1">
    <w:name w:val="Таблицы (моноширинный)"/>
    <w:basedOn w:val="1"/>
    <w:link w:val="afff"/>
    <w:rPr>
      <w:rFonts w:ascii="Courier New" w:hAnsi="Courier New"/>
      <w:sz w:val="24"/>
    </w:rPr>
  </w:style>
  <w:style w:type="paragraph" w:customStyle="1" w:styleId="affff7">
    <w:name w:val="Текст ЭР (см. также)"/>
    <w:basedOn w:val="a"/>
    <w:next w:val="a"/>
    <w:link w:val="affff8"/>
    <w:pPr>
      <w:widowControl w:val="0"/>
      <w:spacing w:before="200" w:line="360" w:lineRule="auto"/>
    </w:pPr>
    <w:rPr>
      <w:rFonts w:ascii="Times New Roman" w:hAnsi="Times New Roman"/>
      <w:sz w:val="20"/>
    </w:rPr>
  </w:style>
  <w:style w:type="character" w:customStyle="1" w:styleId="affff8">
    <w:name w:val="Текст ЭР (см. также)"/>
    <w:basedOn w:val="1"/>
    <w:link w:val="affff7"/>
    <w:rPr>
      <w:rFonts w:ascii="Times New Roman" w:hAnsi="Times New Roman"/>
      <w:sz w:val="20"/>
    </w:rPr>
  </w:style>
  <w:style w:type="paragraph" w:customStyle="1" w:styleId="1f0">
    <w:name w:val="Текст примечания Знак1"/>
    <w:link w:val="1f1"/>
    <w:rPr>
      <w:rFonts w:ascii="Times New Roman" w:hAnsi="Times New Roman"/>
      <w:sz w:val="20"/>
    </w:rPr>
  </w:style>
  <w:style w:type="character" w:customStyle="1" w:styleId="1f1">
    <w:name w:val="Текст примечания Знак1"/>
    <w:link w:val="1f0"/>
    <w:rPr>
      <w:rFonts w:ascii="Times New Roman" w:hAnsi="Times New Roman"/>
      <w:sz w:val="20"/>
    </w:rPr>
  </w:style>
  <w:style w:type="paragraph" w:customStyle="1" w:styleId="affff9">
    <w:name w:val="Сравнение редакций. Удаленный фрагмент"/>
    <w:link w:val="affffa"/>
    <w:rPr>
      <w:shd w:val="clear" w:color="auto" w:fill="C4C413"/>
    </w:rPr>
  </w:style>
  <w:style w:type="character" w:customStyle="1" w:styleId="affffa">
    <w:name w:val="Сравнение редакций. Удаленный фрагмент"/>
    <w:link w:val="affff9"/>
    <w:rPr>
      <w:color w:val="000000"/>
      <w:shd w:val="clear" w:color="auto" w:fill="C4C413"/>
    </w:rPr>
  </w:style>
  <w:style w:type="paragraph" w:customStyle="1" w:styleId="xl140">
    <w:name w:val="xl140"/>
    <w:basedOn w:val="a"/>
    <w:link w:val="xl1400"/>
    <w:pPr>
      <w:spacing w:beforeAutospacing="1" w:afterAutospacing="1"/>
    </w:pPr>
    <w:rPr>
      <w:rFonts w:ascii="Times New Roman" w:hAnsi="Times New Roman"/>
      <w:b/>
      <w:sz w:val="16"/>
    </w:rPr>
  </w:style>
  <w:style w:type="character" w:customStyle="1" w:styleId="xl1400">
    <w:name w:val="xl140"/>
    <w:basedOn w:val="1"/>
    <w:link w:val="xl140"/>
    <w:rPr>
      <w:rFonts w:ascii="Times New Roman" w:hAnsi="Times New Roman"/>
      <w:b/>
      <w:sz w:val="16"/>
    </w:rPr>
  </w:style>
  <w:style w:type="paragraph" w:customStyle="1" w:styleId="affffb">
    <w:name w:val="Обычный (Интернет) Знак"/>
    <w:link w:val="affffc"/>
    <w:rPr>
      <w:rFonts w:ascii="Times New Roman" w:hAnsi="Times New Roman"/>
      <w:sz w:val="24"/>
    </w:rPr>
  </w:style>
  <w:style w:type="character" w:customStyle="1" w:styleId="affffc">
    <w:name w:val="Обычный (Интернет) Знак"/>
    <w:link w:val="affffb"/>
    <w:rPr>
      <w:rFonts w:ascii="Times New Roman" w:hAnsi="Times New Roman"/>
      <w:sz w:val="24"/>
    </w:rPr>
  </w:style>
  <w:style w:type="paragraph" w:customStyle="1" w:styleId="xl108">
    <w:name w:val="xl108"/>
    <w:basedOn w:val="a"/>
    <w:link w:val="xl1080"/>
    <w:pPr>
      <w:spacing w:beforeAutospacing="1" w:afterAutospacing="1"/>
    </w:pPr>
    <w:rPr>
      <w:rFonts w:ascii="Times New Roman" w:hAnsi="Times New Roman"/>
      <w:sz w:val="16"/>
    </w:rPr>
  </w:style>
  <w:style w:type="character" w:customStyle="1" w:styleId="xl1080">
    <w:name w:val="xl108"/>
    <w:basedOn w:val="1"/>
    <w:link w:val="xl108"/>
    <w:rPr>
      <w:rFonts w:ascii="Times New Roman" w:hAnsi="Times New Roman"/>
      <w:color w:val="000000"/>
      <w:sz w:val="16"/>
    </w:rPr>
  </w:style>
  <w:style w:type="paragraph" w:customStyle="1" w:styleId="xl131">
    <w:name w:val="xl131"/>
    <w:basedOn w:val="a"/>
    <w:link w:val="xl1310"/>
    <w:pPr>
      <w:spacing w:beforeAutospacing="1" w:afterAutospacing="1"/>
    </w:pPr>
    <w:rPr>
      <w:rFonts w:ascii="Times New Roman" w:hAnsi="Times New Roman"/>
      <w:b/>
      <w:sz w:val="16"/>
    </w:rPr>
  </w:style>
  <w:style w:type="character" w:customStyle="1" w:styleId="xl1310">
    <w:name w:val="xl131"/>
    <w:basedOn w:val="1"/>
    <w:link w:val="xl131"/>
    <w:rPr>
      <w:rFonts w:ascii="Times New Roman" w:hAnsi="Times New Roman"/>
      <w:b/>
      <w:sz w:val="16"/>
    </w:rPr>
  </w:style>
  <w:style w:type="paragraph" w:customStyle="1" w:styleId="affffd">
    <w:name w:val="Заголовок для информации об изменениях"/>
    <w:basedOn w:val="10"/>
    <w:next w:val="a"/>
    <w:link w:val="affffe"/>
    <w:pPr>
      <w:keepNext/>
      <w:keepLines/>
      <w:spacing w:after="240" w:line="360" w:lineRule="auto"/>
      <w:outlineLvl w:val="8"/>
    </w:pPr>
    <w:rPr>
      <w:b w:val="0"/>
      <w:sz w:val="18"/>
    </w:rPr>
  </w:style>
  <w:style w:type="character" w:customStyle="1" w:styleId="affffe">
    <w:name w:val="Заголовок для информации об изменениях"/>
    <w:basedOn w:val="11"/>
    <w:link w:val="affffd"/>
    <w:rPr>
      <w:rFonts w:ascii="Times New Roman" w:hAnsi="Times New Roman"/>
      <w:b w:val="0"/>
      <w:sz w:val="18"/>
    </w:rPr>
  </w:style>
  <w:style w:type="paragraph" w:customStyle="1" w:styleId="-">
    <w:name w:val="ЭР-содержание (правое окно)"/>
    <w:basedOn w:val="a"/>
    <w:next w:val="a"/>
    <w:link w:val="-0"/>
    <w:pPr>
      <w:widowControl w:val="0"/>
      <w:spacing w:before="300" w:line="360" w:lineRule="auto"/>
    </w:pPr>
    <w:rPr>
      <w:rFonts w:ascii="Times New Roman" w:hAnsi="Times New Roman"/>
      <w:sz w:val="24"/>
    </w:rPr>
  </w:style>
  <w:style w:type="character" w:customStyle="1" w:styleId="-0">
    <w:name w:val="ЭР-содержание (правое окно)"/>
    <w:basedOn w:val="1"/>
    <w:link w:val="-"/>
    <w:rPr>
      <w:rFonts w:ascii="Times New Roman" w:hAnsi="Times New Roman"/>
      <w:sz w:val="24"/>
    </w:rPr>
  </w:style>
  <w:style w:type="paragraph" w:customStyle="1" w:styleId="afffff">
    <w:name w:val="Продолжение ссылки"/>
    <w:link w:val="afffff0"/>
  </w:style>
  <w:style w:type="character" w:customStyle="1" w:styleId="afffff0">
    <w:name w:val="Продолжение ссылки"/>
    <w:link w:val="afffff"/>
  </w:style>
  <w:style w:type="paragraph" w:customStyle="1" w:styleId="xl151">
    <w:name w:val="xl151"/>
    <w:basedOn w:val="a"/>
    <w:link w:val="xl1510"/>
    <w:pPr>
      <w:spacing w:beforeAutospacing="1" w:afterAutospacing="1"/>
      <w:jc w:val="center"/>
    </w:pPr>
    <w:rPr>
      <w:rFonts w:ascii="Times New Roman" w:hAnsi="Times New Roman"/>
      <w:i/>
      <w:sz w:val="14"/>
    </w:rPr>
  </w:style>
  <w:style w:type="character" w:customStyle="1" w:styleId="xl1510">
    <w:name w:val="xl151"/>
    <w:basedOn w:val="1"/>
    <w:link w:val="xl151"/>
    <w:rPr>
      <w:rFonts w:ascii="Times New Roman" w:hAnsi="Times New Roman"/>
      <w:i/>
      <w:sz w:val="14"/>
    </w:rPr>
  </w:style>
  <w:style w:type="paragraph" w:customStyle="1" w:styleId="c15">
    <w:name w:val="c15"/>
    <w:basedOn w:val="13"/>
    <w:link w:val="c150"/>
  </w:style>
  <w:style w:type="character" w:customStyle="1" w:styleId="c150">
    <w:name w:val="c15"/>
    <w:basedOn w:val="a0"/>
    <w:link w:val="c15"/>
  </w:style>
  <w:style w:type="paragraph" w:customStyle="1" w:styleId="afffff1">
    <w:name w:val="Заголовок чужого сообщения"/>
    <w:link w:val="afffff2"/>
    <w:rPr>
      <w:b/>
      <w:color w:val="FF0000"/>
    </w:rPr>
  </w:style>
  <w:style w:type="character" w:customStyle="1" w:styleId="afffff2">
    <w:name w:val="Заголовок чужого сообщения"/>
    <w:link w:val="afffff1"/>
    <w:rPr>
      <w:b/>
      <w:color w:val="FF0000"/>
    </w:rPr>
  </w:style>
  <w:style w:type="paragraph" w:customStyle="1" w:styleId="aff">
    <w:name w:val="Комментарий"/>
    <w:basedOn w:val="afffff3"/>
    <w:next w:val="a"/>
    <w:link w:val="aff1"/>
    <w:pPr>
      <w:spacing w:before="75"/>
      <w:ind w:right="0"/>
      <w:jc w:val="both"/>
    </w:pPr>
    <w:rPr>
      <w:color w:val="353842"/>
    </w:rPr>
  </w:style>
  <w:style w:type="character" w:customStyle="1" w:styleId="aff1">
    <w:name w:val="Комментарий"/>
    <w:basedOn w:val="afffff4"/>
    <w:link w:val="aff"/>
    <w:rPr>
      <w:rFonts w:ascii="Times New Roman" w:hAnsi="Times New Roman"/>
      <w:color w:val="353842"/>
      <w:sz w:val="24"/>
    </w:rPr>
  </w:style>
  <w:style w:type="character" w:customStyle="1" w:styleId="50">
    <w:name w:val="Заголовок 5 Знак"/>
    <w:link w:val="5"/>
    <w:rPr>
      <w:rFonts w:ascii="XO Thames" w:hAnsi="XO Thames"/>
      <w:b/>
      <w:sz w:val="22"/>
    </w:rPr>
  </w:style>
  <w:style w:type="paragraph" w:customStyle="1" w:styleId="1f2">
    <w:name w:val="Знак концевой сноски1"/>
    <w:link w:val="afffff5"/>
    <w:rPr>
      <w:rFonts w:ascii="Times New Roman" w:hAnsi="Times New Roman"/>
      <w:vertAlign w:val="superscript"/>
    </w:rPr>
  </w:style>
  <w:style w:type="character" w:styleId="afffff5">
    <w:name w:val="endnote reference"/>
    <w:link w:val="1f2"/>
    <w:rPr>
      <w:rFonts w:ascii="Times New Roman" w:hAnsi="Times New Roman"/>
      <w:vertAlign w:val="superscript"/>
    </w:rPr>
  </w:style>
  <w:style w:type="paragraph" w:customStyle="1" w:styleId="xl84">
    <w:name w:val="xl84"/>
    <w:basedOn w:val="a"/>
    <w:link w:val="xl840"/>
    <w:pPr>
      <w:spacing w:beforeAutospacing="1" w:afterAutospacing="1"/>
    </w:pPr>
    <w:rPr>
      <w:rFonts w:ascii="Times New Roman" w:hAnsi="Times New Roman"/>
      <w:sz w:val="14"/>
    </w:rPr>
  </w:style>
  <w:style w:type="character" w:customStyle="1" w:styleId="xl840">
    <w:name w:val="xl84"/>
    <w:basedOn w:val="1"/>
    <w:link w:val="xl84"/>
    <w:rPr>
      <w:rFonts w:ascii="Times New Roman" w:hAnsi="Times New Roman"/>
      <w:sz w:val="14"/>
    </w:rPr>
  </w:style>
  <w:style w:type="paragraph" w:customStyle="1" w:styleId="xl145">
    <w:name w:val="xl145"/>
    <w:basedOn w:val="a"/>
    <w:link w:val="xl1450"/>
    <w:pPr>
      <w:spacing w:beforeAutospacing="1" w:afterAutospacing="1"/>
    </w:pPr>
    <w:rPr>
      <w:rFonts w:ascii="Times New Roman" w:hAnsi="Times New Roman"/>
      <w:b/>
      <w:sz w:val="16"/>
    </w:rPr>
  </w:style>
  <w:style w:type="character" w:customStyle="1" w:styleId="xl1450">
    <w:name w:val="xl145"/>
    <w:basedOn w:val="1"/>
    <w:link w:val="xl145"/>
    <w:rPr>
      <w:rFonts w:ascii="Times New Roman" w:hAnsi="Times New Roman"/>
      <w:b/>
      <w:color w:val="000000"/>
      <w:sz w:val="16"/>
    </w:rPr>
  </w:style>
  <w:style w:type="paragraph" w:customStyle="1" w:styleId="112">
    <w:name w:val="Раздел 1.1"/>
    <w:basedOn w:val="afffff6"/>
    <w:link w:val="113"/>
    <w:pPr>
      <w:numPr>
        <w:ilvl w:val="0"/>
      </w:numPr>
      <w:spacing w:after="120" w:line="276" w:lineRule="auto"/>
      <w:ind w:firstLine="709"/>
      <w:outlineLvl w:val="1"/>
    </w:pPr>
    <w:rPr>
      <w:rFonts w:ascii="Times New Roman Полужирный" w:hAnsi="Times New Roman Полужирный"/>
      <w:b/>
      <w:color w:val="000000"/>
      <w:spacing w:val="0"/>
      <w:sz w:val="24"/>
    </w:rPr>
  </w:style>
  <w:style w:type="character" w:customStyle="1" w:styleId="113">
    <w:name w:val="Раздел 1.1"/>
    <w:basedOn w:val="afffff7"/>
    <w:link w:val="112"/>
    <w:rPr>
      <w:rFonts w:ascii="Times New Roman Полужирный" w:hAnsi="Times New Roman Полужирный"/>
      <w:b/>
      <w:color w:val="000000"/>
      <w:spacing w:val="0"/>
      <w:sz w:val="24"/>
    </w:rPr>
  </w:style>
  <w:style w:type="paragraph" w:styleId="afffff8">
    <w:name w:val="header"/>
    <w:basedOn w:val="a"/>
    <w:link w:val="afffff9"/>
    <w:pPr>
      <w:tabs>
        <w:tab w:val="center" w:pos="4677"/>
        <w:tab w:val="right" w:pos="9355"/>
      </w:tabs>
    </w:pPr>
  </w:style>
  <w:style w:type="character" w:customStyle="1" w:styleId="afffff9">
    <w:name w:val="Верхний колонтитул Знак"/>
    <w:basedOn w:val="1"/>
    <w:link w:val="afffff8"/>
  </w:style>
  <w:style w:type="paragraph" w:customStyle="1" w:styleId="1f3">
    <w:name w:val="Раздел 1"/>
    <w:basedOn w:val="10"/>
    <w:link w:val="1f4"/>
    <w:pPr>
      <w:keepNext/>
      <w:spacing w:after="120"/>
    </w:pPr>
    <w:rPr>
      <w:rFonts w:ascii="Times New Roman Полужирный" w:hAnsi="Times New Roman Полужирный"/>
      <w:caps/>
    </w:rPr>
  </w:style>
  <w:style w:type="character" w:customStyle="1" w:styleId="1f4">
    <w:name w:val="Раздел 1"/>
    <w:basedOn w:val="11"/>
    <w:link w:val="1f3"/>
    <w:rPr>
      <w:rFonts w:ascii="Times New Roman Полужирный" w:hAnsi="Times New Roman Полужирный"/>
      <w:b/>
      <w:caps/>
      <w:sz w:val="24"/>
    </w:rPr>
  </w:style>
  <w:style w:type="paragraph" w:customStyle="1" w:styleId="af0">
    <w:name w:val="Основное меню (преемственное)"/>
    <w:basedOn w:val="a"/>
    <w:next w:val="a"/>
    <w:link w:val="af2"/>
    <w:pPr>
      <w:widowControl w:val="0"/>
      <w:spacing w:line="360" w:lineRule="auto"/>
      <w:ind w:firstLine="720"/>
      <w:jc w:val="both"/>
    </w:pPr>
    <w:rPr>
      <w:rFonts w:ascii="Verdana" w:hAnsi="Verdana"/>
    </w:rPr>
  </w:style>
  <w:style w:type="character" w:customStyle="1" w:styleId="af2">
    <w:name w:val="Основное меню (преемственное)"/>
    <w:basedOn w:val="1"/>
    <w:link w:val="af0"/>
    <w:rPr>
      <w:rFonts w:ascii="Verdana" w:hAnsi="Verdana"/>
    </w:rPr>
  </w:style>
  <w:style w:type="paragraph" w:customStyle="1" w:styleId="1f5">
    <w:name w:val="Знак примечания1"/>
    <w:basedOn w:val="13"/>
    <w:link w:val="afffffa"/>
    <w:rPr>
      <w:sz w:val="16"/>
    </w:rPr>
  </w:style>
  <w:style w:type="character" w:styleId="afffffa">
    <w:name w:val="annotation reference"/>
    <w:basedOn w:val="a0"/>
    <w:link w:val="1f5"/>
    <w:rPr>
      <w:sz w:val="16"/>
    </w:rPr>
  </w:style>
  <w:style w:type="character" w:customStyle="1" w:styleId="11">
    <w:name w:val="Заголовок 1 Знак"/>
    <w:basedOn w:val="1"/>
    <w:link w:val="10"/>
    <w:rPr>
      <w:rFonts w:ascii="Times New Roman" w:hAnsi="Times New Roman"/>
      <w:b/>
      <w:sz w:val="24"/>
    </w:rPr>
  </w:style>
  <w:style w:type="paragraph" w:customStyle="1" w:styleId="xl138">
    <w:name w:val="xl138"/>
    <w:basedOn w:val="a"/>
    <w:link w:val="xl1380"/>
    <w:pPr>
      <w:spacing w:beforeAutospacing="1" w:afterAutospacing="1"/>
      <w:jc w:val="center"/>
    </w:pPr>
    <w:rPr>
      <w:rFonts w:ascii="Times New Roman" w:hAnsi="Times New Roman"/>
      <w:b/>
      <w:sz w:val="16"/>
    </w:rPr>
  </w:style>
  <w:style w:type="character" w:customStyle="1" w:styleId="xl1380">
    <w:name w:val="xl138"/>
    <w:basedOn w:val="1"/>
    <w:link w:val="xl138"/>
    <w:rPr>
      <w:rFonts w:ascii="Times New Roman" w:hAnsi="Times New Roman"/>
      <w:b/>
      <w:color w:val="000000"/>
      <w:sz w:val="16"/>
    </w:rPr>
  </w:style>
  <w:style w:type="paragraph" w:customStyle="1" w:styleId="afffff3">
    <w:name w:val="Текст (справка)"/>
    <w:basedOn w:val="a"/>
    <w:next w:val="a"/>
    <w:link w:val="afffff4"/>
    <w:pPr>
      <w:widowControl w:val="0"/>
      <w:spacing w:line="360" w:lineRule="auto"/>
      <w:ind w:left="170" w:right="170"/>
    </w:pPr>
    <w:rPr>
      <w:rFonts w:ascii="Times New Roman" w:hAnsi="Times New Roman"/>
      <w:sz w:val="24"/>
    </w:rPr>
  </w:style>
  <w:style w:type="character" w:customStyle="1" w:styleId="afffff4">
    <w:name w:val="Текст (справка)"/>
    <w:basedOn w:val="1"/>
    <w:link w:val="afffff3"/>
    <w:rPr>
      <w:rFonts w:ascii="Times New Roman" w:hAnsi="Times New Roman"/>
      <w:sz w:val="24"/>
    </w:rPr>
  </w:style>
  <w:style w:type="paragraph" w:customStyle="1" w:styleId="markedcontent">
    <w:name w:val="markedcontent"/>
    <w:basedOn w:val="13"/>
    <w:link w:val="markedcontent0"/>
  </w:style>
  <w:style w:type="character" w:customStyle="1" w:styleId="markedcontent0">
    <w:name w:val="markedcontent"/>
    <w:basedOn w:val="a0"/>
    <w:link w:val="markedcontent"/>
  </w:style>
  <w:style w:type="paragraph" w:customStyle="1" w:styleId="xl130">
    <w:name w:val="xl130"/>
    <w:basedOn w:val="a"/>
    <w:link w:val="xl1300"/>
    <w:pPr>
      <w:spacing w:beforeAutospacing="1" w:afterAutospacing="1"/>
      <w:jc w:val="center"/>
    </w:pPr>
    <w:rPr>
      <w:rFonts w:ascii="Times New Roman" w:hAnsi="Times New Roman"/>
      <w:b/>
      <w:sz w:val="16"/>
    </w:rPr>
  </w:style>
  <w:style w:type="character" w:customStyle="1" w:styleId="xl1300">
    <w:name w:val="xl130"/>
    <w:basedOn w:val="1"/>
    <w:link w:val="xl130"/>
    <w:rPr>
      <w:rFonts w:ascii="Times New Roman" w:hAnsi="Times New Roman"/>
      <w:b/>
      <w:sz w:val="16"/>
    </w:rPr>
  </w:style>
  <w:style w:type="paragraph" w:customStyle="1" w:styleId="afffffb">
    <w:name w:val="Колонтитул (левый)"/>
    <w:basedOn w:val="aff3"/>
    <w:next w:val="a"/>
    <w:link w:val="afffffc"/>
    <w:rPr>
      <w:sz w:val="14"/>
    </w:rPr>
  </w:style>
  <w:style w:type="character" w:customStyle="1" w:styleId="afffffc">
    <w:name w:val="Колонтитул (левый)"/>
    <w:basedOn w:val="aff4"/>
    <w:link w:val="afffffb"/>
    <w:rPr>
      <w:rFonts w:ascii="Times New Roman" w:hAnsi="Times New Roman"/>
      <w:sz w:val="14"/>
    </w:rPr>
  </w:style>
  <w:style w:type="paragraph" w:customStyle="1" w:styleId="xl137">
    <w:name w:val="xl137"/>
    <w:basedOn w:val="a"/>
    <w:link w:val="xl1370"/>
    <w:pPr>
      <w:spacing w:beforeAutospacing="1" w:afterAutospacing="1"/>
      <w:jc w:val="center"/>
    </w:pPr>
    <w:rPr>
      <w:rFonts w:ascii="Times New Roman" w:hAnsi="Times New Roman"/>
      <w:b/>
      <w:sz w:val="16"/>
    </w:rPr>
  </w:style>
  <w:style w:type="character" w:customStyle="1" w:styleId="xl1370">
    <w:name w:val="xl137"/>
    <w:basedOn w:val="1"/>
    <w:link w:val="xl137"/>
    <w:rPr>
      <w:rFonts w:ascii="Times New Roman" w:hAnsi="Times New Roman"/>
      <w:b/>
      <w:color w:val="000000"/>
      <w:sz w:val="16"/>
    </w:rPr>
  </w:style>
  <w:style w:type="paragraph" w:styleId="afffffd">
    <w:name w:val="List Paragraph"/>
    <w:aliases w:val="Этапы,Содержание. 2 уровень,List Paragraph"/>
    <w:basedOn w:val="a"/>
    <w:link w:val="afffffe"/>
    <w:uiPriority w:val="34"/>
    <w:qFormat/>
    <w:pPr>
      <w:ind w:left="720"/>
      <w:contextualSpacing/>
    </w:pPr>
  </w:style>
  <w:style w:type="character" w:customStyle="1" w:styleId="afffffe">
    <w:name w:val="Абзац списка Знак"/>
    <w:aliases w:val="Этапы Знак,Содержание. 2 уровень Знак,List Paragraph Знак"/>
    <w:basedOn w:val="1"/>
    <w:link w:val="afffffd"/>
    <w:uiPriority w:val="34"/>
    <w:qFormat/>
  </w:style>
  <w:style w:type="paragraph" w:customStyle="1" w:styleId="xl128">
    <w:name w:val="xl128"/>
    <w:basedOn w:val="a"/>
    <w:link w:val="xl1280"/>
    <w:pPr>
      <w:spacing w:beforeAutospacing="1" w:afterAutospacing="1"/>
      <w:jc w:val="center"/>
    </w:pPr>
    <w:rPr>
      <w:rFonts w:ascii="Times New Roman" w:hAnsi="Times New Roman"/>
      <w:b/>
      <w:i/>
      <w:sz w:val="16"/>
    </w:rPr>
  </w:style>
  <w:style w:type="character" w:customStyle="1" w:styleId="xl1280">
    <w:name w:val="xl128"/>
    <w:basedOn w:val="1"/>
    <w:link w:val="xl128"/>
    <w:rPr>
      <w:rFonts w:ascii="Times New Roman" w:hAnsi="Times New Roman"/>
      <w:b/>
      <w:i/>
      <w:color w:val="000000"/>
      <w:sz w:val="16"/>
    </w:rPr>
  </w:style>
  <w:style w:type="paragraph" w:customStyle="1" w:styleId="xl63">
    <w:name w:val="xl63"/>
    <w:basedOn w:val="a"/>
    <w:link w:val="xl630"/>
    <w:pPr>
      <w:spacing w:beforeAutospacing="1" w:afterAutospacing="1"/>
    </w:pPr>
    <w:rPr>
      <w:rFonts w:ascii="Times New Roman" w:hAnsi="Times New Roman"/>
      <w:sz w:val="24"/>
    </w:rPr>
  </w:style>
  <w:style w:type="character" w:customStyle="1" w:styleId="xl630">
    <w:name w:val="xl63"/>
    <w:basedOn w:val="1"/>
    <w:link w:val="xl63"/>
    <w:rPr>
      <w:rFonts w:ascii="Times New Roman" w:hAnsi="Times New Roman"/>
      <w:sz w:val="24"/>
    </w:rPr>
  </w:style>
  <w:style w:type="paragraph" w:customStyle="1" w:styleId="xl94">
    <w:name w:val="xl94"/>
    <w:basedOn w:val="a"/>
    <w:link w:val="xl940"/>
    <w:pPr>
      <w:spacing w:beforeAutospacing="1" w:afterAutospacing="1"/>
    </w:pPr>
    <w:rPr>
      <w:rFonts w:ascii="Times New Roman" w:hAnsi="Times New Roman"/>
      <w:color w:val="FFFFFF"/>
      <w:sz w:val="14"/>
    </w:rPr>
  </w:style>
  <w:style w:type="character" w:customStyle="1" w:styleId="xl940">
    <w:name w:val="xl94"/>
    <w:basedOn w:val="1"/>
    <w:link w:val="xl94"/>
    <w:rPr>
      <w:rFonts w:ascii="Times New Roman" w:hAnsi="Times New Roman"/>
      <w:color w:val="FFFFFF"/>
      <w:sz w:val="14"/>
    </w:rPr>
  </w:style>
  <w:style w:type="paragraph" w:customStyle="1" w:styleId="27">
    <w:name w:val="Гиперссылка2"/>
    <w:basedOn w:val="13"/>
    <w:link w:val="affffff"/>
    <w:rPr>
      <w:color w:val="0563C1" w:themeColor="hyperlink"/>
      <w:u w:val="single"/>
    </w:rPr>
  </w:style>
  <w:style w:type="character" w:styleId="affffff">
    <w:name w:val="Hyperlink"/>
    <w:basedOn w:val="a0"/>
    <w:link w:val="27"/>
    <w:uiPriority w:val="99"/>
    <w:rPr>
      <w:color w:val="0563C1" w:themeColor="hyperlink"/>
      <w:u w:val="single"/>
    </w:rPr>
  </w:style>
  <w:style w:type="paragraph" w:customStyle="1" w:styleId="Footnote">
    <w:name w:val="Footnote"/>
    <w:basedOn w:val="a"/>
    <w:link w:val="Footnote0"/>
    <w:rPr>
      <w:rFonts w:ascii="Times New Roman" w:hAnsi="Times New Roman"/>
      <w:sz w:val="20"/>
    </w:rPr>
  </w:style>
  <w:style w:type="character" w:customStyle="1" w:styleId="Footnote0">
    <w:name w:val="Footnote"/>
    <w:basedOn w:val="1"/>
    <w:link w:val="Footnote"/>
    <w:rPr>
      <w:rFonts w:ascii="Times New Roman" w:hAnsi="Times New Roman"/>
      <w:sz w:val="20"/>
    </w:rPr>
  </w:style>
  <w:style w:type="paragraph" w:customStyle="1" w:styleId="c7">
    <w:name w:val="c7"/>
    <w:link w:val="c70"/>
  </w:style>
  <w:style w:type="character" w:customStyle="1" w:styleId="c70">
    <w:name w:val="c7"/>
    <w:link w:val="c7"/>
  </w:style>
  <w:style w:type="paragraph" w:customStyle="1" w:styleId="xl123">
    <w:name w:val="xl123"/>
    <w:basedOn w:val="a"/>
    <w:link w:val="xl1230"/>
    <w:pPr>
      <w:spacing w:beforeAutospacing="1" w:afterAutospacing="1"/>
    </w:pPr>
    <w:rPr>
      <w:rFonts w:ascii="Times New Roman" w:hAnsi="Times New Roman"/>
      <w:b/>
      <w:sz w:val="16"/>
    </w:rPr>
  </w:style>
  <w:style w:type="character" w:customStyle="1" w:styleId="xl1230">
    <w:name w:val="xl123"/>
    <w:basedOn w:val="1"/>
    <w:link w:val="xl123"/>
    <w:rPr>
      <w:rFonts w:ascii="Times New Roman" w:hAnsi="Times New Roman"/>
      <w:b/>
      <w:color w:val="000000"/>
      <w:sz w:val="16"/>
    </w:rPr>
  </w:style>
  <w:style w:type="paragraph" w:styleId="1f6">
    <w:name w:val="toc 1"/>
    <w:basedOn w:val="a"/>
    <w:next w:val="a"/>
    <w:link w:val="1f7"/>
    <w:uiPriority w:val="39"/>
    <w:pPr>
      <w:tabs>
        <w:tab w:val="right" w:leader="dot" w:pos="9639"/>
      </w:tabs>
      <w:spacing w:before="120" w:line="276" w:lineRule="auto"/>
    </w:pPr>
    <w:rPr>
      <w:rFonts w:ascii="Times New Roman" w:hAnsi="Times New Roman"/>
      <w:b/>
    </w:rPr>
  </w:style>
  <w:style w:type="character" w:customStyle="1" w:styleId="1f7">
    <w:name w:val="Оглавление 1 Знак"/>
    <w:basedOn w:val="1"/>
    <w:link w:val="1f6"/>
    <w:rPr>
      <w:rFonts w:ascii="Times New Roman" w:hAnsi="Times New Roman"/>
      <w:b/>
    </w:rPr>
  </w:style>
  <w:style w:type="paragraph" w:styleId="affffff0">
    <w:name w:val="footer"/>
    <w:basedOn w:val="a"/>
    <w:link w:val="affffff1"/>
    <w:pPr>
      <w:tabs>
        <w:tab w:val="center" w:pos="4677"/>
        <w:tab w:val="right" w:pos="9355"/>
      </w:tabs>
    </w:pPr>
  </w:style>
  <w:style w:type="character" w:customStyle="1" w:styleId="affffff1">
    <w:name w:val="Нижний колонтитул Знак"/>
    <w:basedOn w:val="1"/>
    <w:link w:val="affffff0"/>
  </w:style>
  <w:style w:type="paragraph" w:customStyle="1" w:styleId="msonormal0">
    <w:name w:val="msonormal"/>
    <w:basedOn w:val="a"/>
    <w:link w:val="msonormal1"/>
    <w:pPr>
      <w:spacing w:after="200" w:line="276" w:lineRule="auto"/>
    </w:pPr>
    <w:rPr>
      <w:rFonts w:ascii="Times New Roman" w:hAnsi="Times New Roman"/>
      <w:sz w:val="24"/>
    </w:rPr>
  </w:style>
  <w:style w:type="character" w:customStyle="1" w:styleId="msonormal1">
    <w:name w:val="msonormal"/>
    <w:basedOn w:val="1"/>
    <w:link w:val="msonormal0"/>
    <w:rPr>
      <w:rFonts w:ascii="Times New Roman" w:hAnsi="Times New Roman"/>
      <w:sz w:val="24"/>
    </w:rPr>
  </w:style>
  <w:style w:type="paragraph" w:customStyle="1" w:styleId="1f8">
    <w:name w:val="Просмотренная гиперссылка1"/>
    <w:basedOn w:val="13"/>
    <w:link w:val="affffff2"/>
    <w:rPr>
      <w:color w:val="954F72" w:themeColor="followedHyperlink"/>
      <w:u w:val="single"/>
    </w:rPr>
  </w:style>
  <w:style w:type="character" w:styleId="affffff2">
    <w:name w:val="FollowedHyperlink"/>
    <w:basedOn w:val="a0"/>
    <w:link w:val="1f8"/>
    <w:rPr>
      <w:color w:val="954F72" w:themeColor="followedHyperlink"/>
      <w:u w:val="single"/>
    </w:rPr>
  </w:style>
  <w:style w:type="paragraph" w:customStyle="1" w:styleId="FontStyle11">
    <w:name w:val="Font Style11"/>
    <w:link w:val="FontStyle110"/>
    <w:rPr>
      <w:rFonts w:ascii="Times New Roman" w:hAnsi="Times New Roman"/>
    </w:rPr>
  </w:style>
  <w:style w:type="character" w:customStyle="1" w:styleId="FontStyle110">
    <w:name w:val="Font Style11"/>
    <w:link w:val="FontStyle11"/>
    <w:rPr>
      <w:rFonts w:ascii="Times New Roman" w:hAnsi="Times New Roman"/>
      <w:sz w:val="22"/>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xl70">
    <w:name w:val="xl70"/>
    <w:basedOn w:val="a"/>
    <w:link w:val="xl700"/>
    <w:pPr>
      <w:spacing w:beforeAutospacing="1" w:afterAutospacing="1"/>
    </w:pPr>
    <w:rPr>
      <w:rFonts w:ascii="Times New Roman" w:hAnsi="Times New Roman"/>
      <w:sz w:val="16"/>
    </w:rPr>
  </w:style>
  <w:style w:type="character" w:customStyle="1" w:styleId="xl700">
    <w:name w:val="xl70"/>
    <w:basedOn w:val="1"/>
    <w:link w:val="xl70"/>
    <w:rPr>
      <w:rFonts w:ascii="Times New Roman" w:hAnsi="Times New Roman"/>
      <w:color w:val="000000"/>
      <w:sz w:val="16"/>
    </w:rPr>
  </w:style>
  <w:style w:type="paragraph" w:customStyle="1" w:styleId="xl111">
    <w:name w:val="xl111"/>
    <w:basedOn w:val="a"/>
    <w:link w:val="xl1110"/>
    <w:pPr>
      <w:spacing w:beforeAutospacing="1" w:afterAutospacing="1"/>
      <w:jc w:val="center"/>
    </w:pPr>
    <w:rPr>
      <w:rFonts w:ascii="Times New Roman" w:hAnsi="Times New Roman"/>
      <w:sz w:val="16"/>
    </w:rPr>
  </w:style>
  <w:style w:type="character" w:customStyle="1" w:styleId="xl1110">
    <w:name w:val="xl111"/>
    <w:basedOn w:val="1"/>
    <w:link w:val="xl111"/>
    <w:rPr>
      <w:rFonts w:ascii="Times New Roman" w:hAnsi="Times New Roman"/>
      <w:color w:val="000000"/>
      <w:sz w:val="16"/>
    </w:rPr>
  </w:style>
  <w:style w:type="paragraph" w:customStyle="1" w:styleId="xl92">
    <w:name w:val="xl92"/>
    <w:basedOn w:val="a"/>
    <w:link w:val="xl920"/>
    <w:pPr>
      <w:spacing w:beforeAutospacing="1" w:afterAutospacing="1"/>
    </w:pPr>
    <w:rPr>
      <w:rFonts w:ascii="Times New Roman" w:hAnsi="Times New Roman"/>
      <w:sz w:val="14"/>
    </w:rPr>
  </w:style>
  <w:style w:type="character" w:customStyle="1" w:styleId="xl920">
    <w:name w:val="xl92"/>
    <w:basedOn w:val="1"/>
    <w:link w:val="xl92"/>
    <w:rPr>
      <w:rFonts w:ascii="Times New Roman" w:hAnsi="Times New Roman"/>
      <w:sz w:val="14"/>
    </w:rPr>
  </w:style>
  <w:style w:type="paragraph" w:customStyle="1" w:styleId="33">
    <w:name w:val="Неразрешенное упоминание3"/>
    <w:link w:val="34"/>
    <w:rPr>
      <w:color w:val="605E5C"/>
      <w:shd w:val="clear" w:color="auto" w:fill="E1DFDD"/>
    </w:rPr>
  </w:style>
  <w:style w:type="character" w:customStyle="1" w:styleId="34">
    <w:name w:val="Неразрешенное упоминание3"/>
    <w:link w:val="33"/>
    <w:rPr>
      <w:color w:val="605E5C"/>
      <w:shd w:val="clear" w:color="auto" w:fill="E1DFDD"/>
    </w:rPr>
  </w:style>
  <w:style w:type="paragraph" w:customStyle="1" w:styleId="xl86">
    <w:name w:val="xl86"/>
    <w:basedOn w:val="a"/>
    <w:link w:val="xl860"/>
    <w:pPr>
      <w:spacing w:beforeAutospacing="1" w:afterAutospacing="1"/>
      <w:jc w:val="center"/>
    </w:pPr>
    <w:rPr>
      <w:rFonts w:ascii="Times New Roman" w:hAnsi="Times New Roman"/>
      <w:i/>
      <w:sz w:val="14"/>
    </w:rPr>
  </w:style>
  <w:style w:type="character" w:customStyle="1" w:styleId="xl860">
    <w:name w:val="xl86"/>
    <w:basedOn w:val="1"/>
    <w:link w:val="xl86"/>
    <w:rPr>
      <w:rFonts w:ascii="Times New Roman" w:hAnsi="Times New Roman"/>
      <w:i/>
      <w:sz w:val="14"/>
    </w:rPr>
  </w:style>
  <w:style w:type="paragraph" w:customStyle="1" w:styleId="xl116">
    <w:name w:val="xl116"/>
    <w:basedOn w:val="a"/>
    <w:link w:val="xl1160"/>
    <w:pPr>
      <w:spacing w:beforeAutospacing="1" w:afterAutospacing="1"/>
    </w:pPr>
    <w:rPr>
      <w:rFonts w:ascii="Times New Roman" w:hAnsi="Times New Roman"/>
      <w:b/>
      <w:sz w:val="16"/>
    </w:rPr>
  </w:style>
  <w:style w:type="character" w:customStyle="1" w:styleId="xl1160">
    <w:name w:val="xl116"/>
    <w:basedOn w:val="1"/>
    <w:link w:val="xl116"/>
    <w:rPr>
      <w:rFonts w:ascii="Times New Roman" w:hAnsi="Times New Roman"/>
      <w:b/>
      <w:sz w:val="16"/>
    </w:rPr>
  </w:style>
  <w:style w:type="paragraph" w:customStyle="1" w:styleId="affffff3">
    <w:name w:val="Подзаголовок для информации об изменениях"/>
    <w:basedOn w:val="af6"/>
    <w:next w:val="a"/>
    <w:link w:val="affffff4"/>
    <w:rPr>
      <w:b/>
    </w:rPr>
  </w:style>
  <w:style w:type="character" w:customStyle="1" w:styleId="affffff4">
    <w:name w:val="Подзаголовок для информации об изменениях"/>
    <w:basedOn w:val="af8"/>
    <w:link w:val="affffff3"/>
    <w:rPr>
      <w:rFonts w:ascii="Times New Roman" w:hAnsi="Times New Roman"/>
      <w:b/>
      <w:color w:val="353842"/>
      <w:sz w:val="18"/>
    </w:rPr>
  </w:style>
  <w:style w:type="paragraph" w:customStyle="1" w:styleId="xl114">
    <w:name w:val="xl114"/>
    <w:basedOn w:val="a"/>
    <w:link w:val="xl1140"/>
    <w:pPr>
      <w:spacing w:beforeAutospacing="1" w:afterAutospacing="1"/>
    </w:pPr>
    <w:rPr>
      <w:rFonts w:ascii="Times New Roman" w:hAnsi="Times New Roman"/>
      <w:b/>
      <w:i/>
      <w:sz w:val="16"/>
    </w:rPr>
  </w:style>
  <w:style w:type="character" w:customStyle="1" w:styleId="xl1140">
    <w:name w:val="xl114"/>
    <w:basedOn w:val="1"/>
    <w:link w:val="xl114"/>
    <w:rPr>
      <w:rFonts w:ascii="Times New Roman" w:hAnsi="Times New Roman"/>
      <w:b/>
      <w:i/>
      <w:color w:val="000000"/>
      <w:sz w:val="16"/>
    </w:rPr>
  </w:style>
  <w:style w:type="paragraph" w:customStyle="1" w:styleId="xl107">
    <w:name w:val="xl107"/>
    <w:basedOn w:val="a"/>
    <w:link w:val="xl1070"/>
    <w:pPr>
      <w:spacing w:beforeAutospacing="1" w:afterAutospacing="1"/>
      <w:jc w:val="center"/>
    </w:pPr>
    <w:rPr>
      <w:rFonts w:ascii="Times New Roman" w:hAnsi="Times New Roman"/>
      <w:sz w:val="16"/>
    </w:rPr>
  </w:style>
  <w:style w:type="character" w:customStyle="1" w:styleId="xl1070">
    <w:name w:val="xl107"/>
    <w:basedOn w:val="1"/>
    <w:link w:val="xl107"/>
    <w:rPr>
      <w:rFonts w:ascii="Times New Roman" w:hAnsi="Times New Roman"/>
      <w:color w:val="000000"/>
      <w:sz w:val="16"/>
    </w:rPr>
  </w:style>
  <w:style w:type="paragraph" w:customStyle="1" w:styleId="affffff5">
    <w:name w:val="Формула"/>
    <w:basedOn w:val="a"/>
    <w:next w:val="a"/>
    <w:link w:val="affffff6"/>
    <w:pPr>
      <w:widowControl w:val="0"/>
      <w:spacing w:before="240" w:after="240" w:line="360" w:lineRule="auto"/>
      <w:ind w:left="420" w:right="420" w:firstLine="300"/>
      <w:jc w:val="both"/>
    </w:pPr>
    <w:rPr>
      <w:rFonts w:ascii="Times New Roman" w:hAnsi="Times New Roman"/>
      <w:sz w:val="24"/>
    </w:rPr>
  </w:style>
  <w:style w:type="character" w:customStyle="1" w:styleId="affffff6">
    <w:name w:val="Формула"/>
    <w:basedOn w:val="1"/>
    <w:link w:val="affffff5"/>
    <w:rPr>
      <w:rFonts w:ascii="Times New Roman" w:hAnsi="Times New Roman"/>
      <w:sz w:val="24"/>
    </w:rPr>
  </w:style>
  <w:style w:type="paragraph" w:customStyle="1" w:styleId="pTextStyle">
    <w:name w:val="pTextStyle"/>
    <w:basedOn w:val="a"/>
    <w:link w:val="pTextStyle0"/>
    <w:pPr>
      <w:spacing w:line="252" w:lineRule="auto"/>
    </w:pPr>
    <w:rPr>
      <w:rFonts w:ascii="Times New Roman" w:hAnsi="Times New Roman"/>
      <w:sz w:val="24"/>
    </w:rPr>
  </w:style>
  <w:style w:type="character" w:customStyle="1" w:styleId="pTextStyle0">
    <w:name w:val="pTextStyle"/>
    <w:basedOn w:val="1"/>
    <w:link w:val="pTextStyle"/>
    <w:rPr>
      <w:rFonts w:ascii="Times New Roman" w:hAnsi="Times New Roman"/>
      <w:sz w:val="24"/>
    </w:rPr>
  </w:style>
  <w:style w:type="paragraph" w:customStyle="1" w:styleId="28">
    <w:name w:val="Неразрешенное упоминание2"/>
    <w:link w:val="29"/>
    <w:rPr>
      <w:color w:val="605E5C"/>
      <w:shd w:val="clear" w:color="auto" w:fill="E1DFDD"/>
    </w:rPr>
  </w:style>
  <w:style w:type="character" w:customStyle="1" w:styleId="29">
    <w:name w:val="Неразрешенное упоминание2"/>
    <w:link w:val="28"/>
    <w:rPr>
      <w:color w:val="605E5C"/>
      <w:shd w:val="clear" w:color="auto" w:fill="E1DFDD"/>
    </w:rPr>
  </w:style>
  <w:style w:type="paragraph" w:customStyle="1" w:styleId="xl71">
    <w:name w:val="xl71"/>
    <w:basedOn w:val="a"/>
    <w:link w:val="xl710"/>
    <w:pPr>
      <w:spacing w:beforeAutospacing="1" w:afterAutospacing="1"/>
    </w:pPr>
    <w:rPr>
      <w:rFonts w:ascii="Times New Roman" w:hAnsi="Times New Roman"/>
      <w:sz w:val="14"/>
    </w:rPr>
  </w:style>
  <w:style w:type="character" w:customStyle="1" w:styleId="xl710">
    <w:name w:val="xl71"/>
    <w:basedOn w:val="1"/>
    <w:link w:val="xl71"/>
    <w:rPr>
      <w:rFonts w:ascii="Times New Roman" w:hAnsi="Times New Roman"/>
      <w:sz w:val="14"/>
    </w:rPr>
  </w:style>
  <w:style w:type="paragraph" w:customStyle="1" w:styleId="xl159">
    <w:name w:val="xl159"/>
    <w:basedOn w:val="a"/>
    <w:link w:val="xl1590"/>
    <w:pPr>
      <w:spacing w:beforeAutospacing="1" w:afterAutospacing="1"/>
      <w:jc w:val="center"/>
    </w:pPr>
    <w:rPr>
      <w:rFonts w:ascii="Times New Roman" w:hAnsi="Times New Roman"/>
      <w:b/>
      <w:sz w:val="16"/>
    </w:rPr>
  </w:style>
  <w:style w:type="character" w:customStyle="1" w:styleId="xl1590">
    <w:name w:val="xl159"/>
    <w:basedOn w:val="1"/>
    <w:link w:val="xl159"/>
    <w:rPr>
      <w:rFonts w:ascii="Times New Roman" w:hAnsi="Times New Roman"/>
      <w:b/>
      <w:sz w:val="16"/>
    </w:rPr>
  </w:style>
  <w:style w:type="paragraph" w:customStyle="1" w:styleId="xl93">
    <w:name w:val="xl93"/>
    <w:basedOn w:val="a"/>
    <w:link w:val="xl930"/>
    <w:pPr>
      <w:spacing w:beforeAutospacing="1" w:afterAutospacing="1"/>
    </w:pPr>
    <w:rPr>
      <w:rFonts w:ascii="Times New Roman" w:hAnsi="Times New Roman"/>
      <w:sz w:val="24"/>
    </w:rPr>
  </w:style>
  <w:style w:type="character" w:customStyle="1" w:styleId="xl930">
    <w:name w:val="xl93"/>
    <w:basedOn w:val="1"/>
    <w:link w:val="xl93"/>
    <w:rPr>
      <w:rFonts w:ascii="Times New Roman" w:hAnsi="Times New Roman"/>
      <w:sz w:val="24"/>
    </w:rPr>
  </w:style>
  <w:style w:type="paragraph" w:customStyle="1" w:styleId="affffff7">
    <w:name w:val="Заголовок своего сообщения"/>
    <w:link w:val="affffff8"/>
    <w:rPr>
      <w:b/>
      <w:color w:val="26282F"/>
    </w:rPr>
  </w:style>
  <w:style w:type="character" w:customStyle="1" w:styleId="affffff8">
    <w:name w:val="Заголовок своего сообщения"/>
    <w:link w:val="affffff7"/>
    <w:rPr>
      <w:b/>
      <w:color w:val="26282F"/>
    </w:rPr>
  </w:style>
  <w:style w:type="paragraph" w:customStyle="1" w:styleId="affffff9">
    <w:link w:val="affffffa"/>
    <w:semiHidden/>
    <w:unhideWhenUsed/>
  </w:style>
  <w:style w:type="character" w:customStyle="1" w:styleId="affffffa">
    <w:link w:val="affffff9"/>
    <w:semiHidden/>
    <w:unhideWhenUsed/>
  </w:style>
  <w:style w:type="paragraph" w:customStyle="1" w:styleId="xl153">
    <w:name w:val="xl153"/>
    <w:basedOn w:val="a"/>
    <w:link w:val="xl1530"/>
    <w:pPr>
      <w:spacing w:beforeAutospacing="1" w:afterAutospacing="1"/>
      <w:jc w:val="center"/>
    </w:pPr>
    <w:rPr>
      <w:rFonts w:ascii="Times New Roman" w:hAnsi="Times New Roman"/>
      <w:i/>
      <w:sz w:val="14"/>
    </w:rPr>
  </w:style>
  <w:style w:type="character" w:customStyle="1" w:styleId="xl1530">
    <w:name w:val="xl153"/>
    <w:basedOn w:val="1"/>
    <w:link w:val="xl153"/>
    <w:rPr>
      <w:rFonts w:ascii="Times New Roman" w:hAnsi="Times New Roman"/>
      <w:i/>
      <w:sz w:val="14"/>
    </w:rPr>
  </w:style>
  <w:style w:type="paragraph" w:customStyle="1" w:styleId="xl89">
    <w:name w:val="xl89"/>
    <w:basedOn w:val="a"/>
    <w:link w:val="xl890"/>
    <w:pPr>
      <w:spacing w:beforeAutospacing="1" w:afterAutospacing="1"/>
    </w:pPr>
    <w:rPr>
      <w:rFonts w:ascii="Times New Roman" w:hAnsi="Times New Roman"/>
      <w:i/>
      <w:sz w:val="14"/>
    </w:rPr>
  </w:style>
  <w:style w:type="character" w:customStyle="1" w:styleId="xl890">
    <w:name w:val="xl89"/>
    <w:basedOn w:val="1"/>
    <w:link w:val="xl89"/>
    <w:rPr>
      <w:rFonts w:ascii="Times New Roman" w:hAnsi="Times New Roman"/>
      <w:i/>
      <w:sz w:val="14"/>
    </w:rPr>
  </w:style>
  <w:style w:type="paragraph" w:customStyle="1" w:styleId="xl155">
    <w:name w:val="xl155"/>
    <w:basedOn w:val="a"/>
    <w:link w:val="xl1550"/>
    <w:pPr>
      <w:spacing w:beforeAutospacing="1" w:afterAutospacing="1"/>
      <w:jc w:val="center"/>
    </w:pPr>
    <w:rPr>
      <w:rFonts w:ascii="Times New Roman" w:hAnsi="Times New Roman"/>
      <w:i/>
      <w:sz w:val="14"/>
    </w:rPr>
  </w:style>
  <w:style w:type="character" w:customStyle="1" w:styleId="xl1550">
    <w:name w:val="xl155"/>
    <w:basedOn w:val="1"/>
    <w:link w:val="xl155"/>
    <w:rPr>
      <w:rFonts w:ascii="Times New Roman" w:hAnsi="Times New Roman"/>
      <w:i/>
      <w:sz w:val="14"/>
    </w:rPr>
  </w:style>
  <w:style w:type="paragraph" w:customStyle="1" w:styleId="affffffb">
    <w:name w:val="Найденные слова"/>
    <w:link w:val="affffffc"/>
    <w:rPr>
      <w:b/>
      <w:color w:val="26282F"/>
      <w:shd w:val="clear" w:color="auto" w:fill="FFF580"/>
    </w:rPr>
  </w:style>
  <w:style w:type="character" w:customStyle="1" w:styleId="affffffc">
    <w:name w:val="Найденные слова"/>
    <w:link w:val="affffffb"/>
    <w:rPr>
      <w:b/>
      <w:color w:val="26282F"/>
      <w:shd w:val="clear" w:color="auto" w:fill="FFF580"/>
    </w:rPr>
  </w:style>
  <w:style w:type="paragraph" w:styleId="9">
    <w:name w:val="toc 9"/>
    <w:basedOn w:val="a"/>
    <w:next w:val="a"/>
    <w:link w:val="90"/>
    <w:uiPriority w:val="39"/>
    <w:pPr>
      <w:ind w:left="1920"/>
    </w:pPr>
    <w:rPr>
      <w:rFonts w:ascii="Calibri" w:hAnsi="Calibri"/>
      <w:sz w:val="20"/>
    </w:rPr>
  </w:style>
  <w:style w:type="character" w:customStyle="1" w:styleId="90">
    <w:name w:val="Оглавление 9 Знак"/>
    <w:basedOn w:val="1"/>
    <w:link w:val="9"/>
    <w:rPr>
      <w:rFonts w:ascii="Calibri" w:hAnsi="Calibri"/>
      <w:sz w:val="20"/>
    </w:rPr>
  </w:style>
  <w:style w:type="paragraph" w:customStyle="1" w:styleId="1e">
    <w:name w:val="Заголовок1"/>
    <w:basedOn w:val="af0"/>
    <w:next w:val="a"/>
    <w:link w:val="1f"/>
    <w:rPr>
      <w:b/>
      <w:color w:val="0058A9"/>
    </w:rPr>
  </w:style>
  <w:style w:type="character" w:customStyle="1" w:styleId="1f">
    <w:name w:val="Заголовок1"/>
    <w:basedOn w:val="af2"/>
    <w:link w:val="1e"/>
    <w:rPr>
      <w:rFonts w:ascii="Verdana" w:hAnsi="Verdana"/>
      <w:b/>
      <w:color w:val="0058A9"/>
    </w:rPr>
  </w:style>
  <w:style w:type="paragraph" w:customStyle="1" w:styleId="xl75">
    <w:name w:val="xl75"/>
    <w:basedOn w:val="a"/>
    <w:link w:val="xl750"/>
    <w:pPr>
      <w:spacing w:beforeAutospacing="1" w:afterAutospacing="1"/>
      <w:jc w:val="center"/>
    </w:pPr>
    <w:rPr>
      <w:rFonts w:ascii="Times New Roman" w:hAnsi="Times New Roman"/>
      <w:sz w:val="16"/>
    </w:rPr>
  </w:style>
  <w:style w:type="character" w:customStyle="1" w:styleId="xl750">
    <w:name w:val="xl75"/>
    <w:basedOn w:val="1"/>
    <w:link w:val="xl75"/>
    <w:rPr>
      <w:rFonts w:ascii="Times New Roman" w:hAnsi="Times New Roman"/>
      <w:sz w:val="16"/>
    </w:rPr>
  </w:style>
  <w:style w:type="paragraph" w:customStyle="1" w:styleId="affffffd">
    <w:name w:val="Куда обратиться?"/>
    <w:basedOn w:val="a8"/>
    <w:next w:val="a"/>
    <w:link w:val="affffffe"/>
  </w:style>
  <w:style w:type="character" w:customStyle="1" w:styleId="affffffe">
    <w:name w:val="Куда обратиться?"/>
    <w:basedOn w:val="aa"/>
    <w:link w:val="affffffd"/>
    <w:rPr>
      <w:rFonts w:ascii="Times New Roman" w:hAnsi="Times New Roman"/>
      <w:sz w:val="24"/>
    </w:rPr>
  </w:style>
  <w:style w:type="paragraph" w:customStyle="1" w:styleId="xl102">
    <w:name w:val="xl102"/>
    <w:basedOn w:val="a"/>
    <w:link w:val="xl1020"/>
    <w:pPr>
      <w:spacing w:beforeAutospacing="1" w:afterAutospacing="1"/>
    </w:pPr>
    <w:rPr>
      <w:rFonts w:ascii="Times New Roman" w:hAnsi="Times New Roman"/>
      <w:sz w:val="16"/>
    </w:rPr>
  </w:style>
  <w:style w:type="character" w:customStyle="1" w:styleId="xl1020">
    <w:name w:val="xl102"/>
    <w:basedOn w:val="1"/>
    <w:link w:val="xl102"/>
    <w:rPr>
      <w:rFonts w:ascii="Times New Roman" w:hAnsi="Times New Roman"/>
      <w:color w:val="000000"/>
      <w:sz w:val="16"/>
    </w:rPr>
  </w:style>
  <w:style w:type="paragraph" w:customStyle="1" w:styleId="afffffff">
    <w:name w:val="Заголовок распахивающейся части диалога"/>
    <w:basedOn w:val="a"/>
    <w:next w:val="a"/>
    <w:link w:val="afffffff0"/>
    <w:pPr>
      <w:widowControl w:val="0"/>
      <w:spacing w:line="360" w:lineRule="auto"/>
      <w:ind w:firstLine="720"/>
      <w:jc w:val="both"/>
    </w:pPr>
    <w:rPr>
      <w:rFonts w:ascii="Times New Roman" w:hAnsi="Times New Roman"/>
      <w:i/>
      <w:color w:val="000080"/>
    </w:rPr>
  </w:style>
  <w:style w:type="character" w:customStyle="1" w:styleId="afffffff0">
    <w:name w:val="Заголовок распахивающейся части диалога"/>
    <w:basedOn w:val="1"/>
    <w:link w:val="afffffff"/>
    <w:rPr>
      <w:rFonts w:ascii="Times New Roman" w:hAnsi="Times New Roman"/>
      <w:i/>
      <w:color w:val="000080"/>
    </w:rPr>
  </w:style>
  <w:style w:type="paragraph" w:customStyle="1" w:styleId="xl109">
    <w:name w:val="xl109"/>
    <w:basedOn w:val="a"/>
    <w:link w:val="xl1090"/>
    <w:pPr>
      <w:spacing w:beforeAutospacing="1" w:afterAutospacing="1"/>
    </w:pPr>
    <w:rPr>
      <w:rFonts w:ascii="Times New Roman" w:hAnsi="Times New Roman"/>
      <w:sz w:val="14"/>
    </w:rPr>
  </w:style>
  <w:style w:type="character" w:customStyle="1" w:styleId="xl1090">
    <w:name w:val="xl109"/>
    <w:basedOn w:val="1"/>
    <w:link w:val="xl109"/>
    <w:rPr>
      <w:rFonts w:ascii="Times New Roman" w:hAnsi="Times New Roman"/>
      <w:sz w:val="14"/>
    </w:rPr>
  </w:style>
  <w:style w:type="paragraph" w:customStyle="1" w:styleId="afffffff1">
    <w:name w:val="Заголовок Знак"/>
    <w:basedOn w:val="13"/>
    <w:link w:val="afffffff2"/>
    <w:rPr>
      <w:rFonts w:asciiTheme="majorHAnsi" w:hAnsiTheme="majorHAnsi"/>
      <w:spacing w:val="-10"/>
      <w:sz w:val="56"/>
    </w:rPr>
  </w:style>
  <w:style w:type="character" w:customStyle="1" w:styleId="afffffff2">
    <w:name w:val="Заголовок Знак"/>
    <w:basedOn w:val="a0"/>
    <w:link w:val="afffffff1"/>
    <w:rPr>
      <w:rFonts w:asciiTheme="majorHAnsi" w:hAnsiTheme="majorHAnsi"/>
      <w:spacing w:val="-10"/>
      <w:sz w:val="56"/>
    </w:rPr>
  </w:style>
  <w:style w:type="paragraph" w:customStyle="1" w:styleId="xl165">
    <w:name w:val="xl165"/>
    <w:basedOn w:val="a"/>
    <w:link w:val="xl1650"/>
    <w:pPr>
      <w:spacing w:beforeAutospacing="1" w:afterAutospacing="1"/>
    </w:pPr>
    <w:rPr>
      <w:rFonts w:ascii="Times New Roman" w:hAnsi="Times New Roman"/>
      <w:sz w:val="14"/>
    </w:rPr>
  </w:style>
  <w:style w:type="character" w:customStyle="1" w:styleId="xl1650">
    <w:name w:val="xl165"/>
    <w:basedOn w:val="1"/>
    <w:link w:val="xl165"/>
    <w:rPr>
      <w:rFonts w:ascii="Times New Roman" w:hAnsi="Times New Roman"/>
      <w:sz w:val="14"/>
    </w:rPr>
  </w:style>
  <w:style w:type="paragraph" w:customStyle="1" w:styleId="xl132">
    <w:name w:val="xl132"/>
    <w:basedOn w:val="a"/>
    <w:link w:val="xl1320"/>
    <w:pPr>
      <w:spacing w:beforeAutospacing="1" w:afterAutospacing="1"/>
    </w:pPr>
    <w:rPr>
      <w:rFonts w:ascii="Times New Roman" w:hAnsi="Times New Roman"/>
      <w:sz w:val="24"/>
    </w:rPr>
  </w:style>
  <w:style w:type="character" w:customStyle="1" w:styleId="xl1320">
    <w:name w:val="xl132"/>
    <w:basedOn w:val="1"/>
    <w:link w:val="xl132"/>
    <w:rPr>
      <w:rFonts w:ascii="Times New Roman" w:hAnsi="Times New Roman"/>
      <w:sz w:val="24"/>
    </w:rPr>
  </w:style>
  <w:style w:type="paragraph" w:customStyle="1" w:styleId="xl112">
    <w:name w:val="xl112"/>
    <w:basedOn w:val="a"/>
    <w:link w:val="xl1120"/>
    <w:pPr>
      <w:spacing w:beforeAutospacing="1" w:afterAutospacing="1"/>
    </w:pPr>
    <w:rPr>
      <w:rFonts w:ascii="Times New Roman" w:hAnsi="Times New Roman"/>
      <w:sz w:val="16"/>
    </w:rPr>
  </w:style>
  <w:style w:type="character" w:customStyle="1" w:styleId="xl1120">
    <w:name w:val="xl112"/>
    <w:basedOn w:val="1"/>
    <w:link w:val="xl112"/>
    <w:rPr>
      <w:rFonts w:ascii="Times New Roman" w:hAnsi="Times New Roman"/>
      <w:color w:val="000000"/>
      <w:sz w:val="16"/>
    </w:rPr>
  </w:style>
  <w:style w:type="paragraph" w:customStyle="1" w:styleId="114">
    <w:name w:val="Тема примечания Знак11"/>
    <w:link w:val="115"/>
    <w:rPr>
      <w:rFonts w:ascii="Times New Roman" w:hAnsi="Times New Roman"/>
      <w:b/>
      <w:sz w:val="20"/>
    </w:rPr>
  </w:style>
  <w:style w:type="character" w:customStyle="1" w:styleId="115">
    <w:name w:val="Тема примечания Знак11"/>
    <w:link w:val="114"/>
    <w:rPr>
      <w:rFonts w:ascii="Times New Roman" w:hAnsi="Times New Roman"/>
      <w:b/>
      <w:sz w:val="20"/>
    </w:rPr>
  </w:style>
  <w:style w:type="paragraph" w:customStyle="1" w:styleId="xl141">
    <w:name w:val="xl141"/>
    <w:basedOn w:val="a"/>
    <w:link w:val="xl1410"/>
    <w:pPr>
      <w:spacing w:beforeAutospacing="1" w:afterAutospacing="1"/>
    </w:pPr>
    <w:rPr>
      <w:rFonts w:ascii="Times New Roman" w:hAnsi="Times New Roman"/>
      <w:sz w:val="14"/>
    </w:rPr>
  </w:style>
  <w:style w:type="character" w:customStyle="1" w:styleId="xl1410">
    <w:name w:val="xl141"/>
    <w:basedOn w:val="1"/>
    <w:link w:val="xl141"/>
    <w:rPr>
      <w:rFonts w:ascii="Times New Roman" w:hAnsi="Times New Roman"/>
      <w:sz w:val="14"/>
    </w:rPr>
  </w:style>
  <w:style w:type="paragraph" w:customStyle="1" w:styleId="13">
    <w:name w:val="Основной шрифт абзаца1"/>
  </w:style>
  <w:style w:type="paragraph" w:customStyle="1" w:styleId="1f9">
    <w:name w:val="Неразрешенное упоминание1"/>
    <w:basedOn w:val="13"/>
    <w:link w:val="1fa"/>
    <w:rPr>
      <w:color w:val="605E5C"/>
      <w:shd w:val="clear" w:color="auto" w:fill="E1DFDD"/>
    </w:rPr>
  </w:style>
  <w:style w:type="character" w:customStyle="1" w:styleId="1fa">
    <w:name w:val="Неразрешенное упоминание1"/>
    <w:basedOn w:val="a0"/>
    <w:link w:val="1f9"/>
    <w:rPr>
      <w:color w:val="605E5C"/>
      <w:shd w:val="clear" w:color="auto" w:fill="E1DFDD"/>
    </w:rPr>
  </w:style>
  <w:style w:type="paragraph" w:customStyle="1" w:styleId="afffffff3">
    <w:name w:val="Словарная статья"/>
    <w:basedOn w:val="a"/>
    <w:next w:val="a"/>
    <w:link w:val="afffffff4"/>
    <w:pPr>
      <w:widowControl w:val="0"/>
      <w:spacing w:line="360" w:lineRule="auto"/>
      <w:ind w:right="118"/>
      <w:jc w:val="both"/>
    </w:pPr>
    <w:rPr>
      <w:rFonts w:ascii="Times New Roman" w:hAnsi="Times New Roman"/>
      <w:sz w:val="24"/>
    </w:rPr>
  </w:style>
  <w:style w:type="character" w:customStyle="1" w:styleId="afffffff4">
    <w:name w:val="Словарная статья"/>
    <w:basedOn w:val="1"/>
    <w:link w:val="afffffff3"/>
    <w:rPr>
      <w:rFonts w:ascii="Times New Roman" w:hAnsi="Times New Roman"/>
      <w:sz w:val="24"/>
    </w:rPr>
  </w:style>
  <w:style w:type="paragraph" w:customStyle="1" w:styleId="xl143">
    <w:name w:val="xl143"/>
    <w:basedOn w:val="a"/>
    <w:link w:val="xl1430"/>
    <w:pPr>
      <w:spacing w:beforeAutospacing="1" w:afterAutospacing="1"/>
    </w:pPr>
    <w:rPr>
      <w:rFonts w:ascii="Times New Roman" w:hAnsi="Times New Roman"/>
      <w:sz w:val="16"/>
    </w:rPr>
  </w:style>
  <w:style w:type="character" w:customStyle="1" w:styleId="xl1430">
    <w:name w:val="xl143"/>
    <w:basedOn w:val="1"/>
    <w:link w:val="xl143"/>
    <w:rPr>
      <w:rFonts w:ascii="Times New Roman" w:hAnsi="Times New Roman"/>
      <w:color w:val="000000"/>
      <w:sz w:val="16"/>
    </w:rPr>
  </w:style>
  <w:style w:type="paragraph" w:customStyle="1" w:styleId="xl144">
    <w:name w:val="xl144"/>
    <w:basedOn w:val="a"/>
    <w:link w:val="xl1440"/>
    <w:pPr>
      <w:spacing w:beforeAutospacing="1" w:afterAutospacing="1"/>
      <w:jc w:val="center"/>
    </w:pPr>
    <w:rPr>
      <w:rFonts w:ascii="Times New Roman" w:hAnsi="Times New Roman"/>
      <w:sz w:val="16"/>
    </w:rPr>
  </w:style>
  <w:style w:type="character" w:customStyle="1" w:styleId="xl1440">
    <w:name w:val="xl144"/>
    <w:basedOn w:val="1"/>
    <w:link w:val="xl144"/>
    <w:rPr>
      <w:rFonts w:ascii="Times New Roman" w:hAnsi="Times New Roman"/>
      <w:color w:val="000000"/>
      <w:sz w:val="16"/>
    </w:rPr>
  </w:style>
  <w:style w:type="paragraph" w:styleId="8">
    <w:name w:val="toc 8"/>
    <w:basedOn w:val="a"/>
    <w:next w:val="a"/>
    <w:link w:val="80"/>
    <w:uiPriority w:val="39"/>
    <w:pPr>
      <w:ind w:left="1680"/>
    </w:pPr>
    <w:rPr>
      <w:rFonts w:ascii="Calibri" w:hAnsi="Calibri"/>
      <w:sz w:val="20"/>
    </w:rPr>
  </w:style>
  <w:style w:type="character" w:customStyle="1" w:styleId="80">
    <w:name w:val="Оглавление 8 Знак"/>
    <w:basedOn w:val="1"/>
    <w:link w:val="8"/>
    <w:rPr>
      <w:rFonts w:ascii="Calibri" w:hAnsi="Calibri"/>
      <w:sz w:val="20"/>
    </w:rPr>
  </w:style>
  <w:style w:type="paragraph" w:customStyle="1" w:styleId="afffffff5">
    <w:name w:val="Подвал для информации об изменениях"/>
    <w:basedOn w:val="10"/>
    <w:next w:val="a"/>
    <w:link w:val="afffffff6"/>
    <w:pPr>
      <w:keepNext/>
      <w:keepLines/>
      <w:spacing w:before="480" w:after="240" w:line="360" w:lineRule="auto"/>
      <w:outlineLvl w:val="8"/>
    </w:pPr>
    <w:rPr>
      <w:b w:val="0"/>
      <w:sz w:val="18"/>
    </w:rPr>
  </w:style>
  <w:style w:type="character" w:customStyle="1" w:styleId="afffffff6">
    <w:name w:val="Подвал для информации об изменениях"/>
    <w:basedOn w:val="11"/>
    <w:link w:val="afffffff5"/>
    <w:rPr>
      <w:rFonts w:ascii="Times New Roman" w:hAnsi="Times New Roman"/>
      <w:b w:val="0"/>
      <w:sz w:val="18"/>
    </w:rPr>
  </w:style>
  <w:style w:type="paragraph" w:customStyle="1" w:styleId="xl79">
    <w:name w:val="xl79"/>
    <w:basedOn w:val="a"/>
    <w:link w:val="xl790"/>
    <w:pPr>
      <w:spacing w:beforeAutospacing="1" w:afterAutospacing="1"/>
    </w:pPr>
    <w:rPr>
      <w:rFonts w:ascii="Times New Roman" w:hAnsi="Times New Roman"/>
      <w:sz w:val="14"/>
    </w:rPr>
  </w:style>
  <w:style w:type="character" w:customStyle="1" w:styleId="xl790">
    <w:name w:val="xl79"/>
    <w:basedOn w:val="1"/>
    <w:link w:val="xl79"/>
    <w:rPr>
      <w:rFonts w:ascii="Times New Roman" w:hAnsi="Times New Roman"/>
      <w:sz w:val="14"/>
    </w:rPr>
  </w:style>
  <w:style w:type="paragraph" w:customStyle="1" w:styleId="xl154">
    <w:name w:val="xl154"/>
    <w:basedOn w:val="a"/>
    <w:link w:val="xl1540"/>
    <w:pPr>
      <w:spacing w:beforeAutospacing="1" w:afterAutospacing="1"/>
      <w:jc w:val="center"/>
    </w:pPr>
    <w:rPr>
      <w:rFonts w:ascii="Times New Roman" w:hAnsi="Times New Roman"/>
      <w:i/>
      <w:sz w:val="14"/>
    </w:rPr>
  </w:style>
  <w:style w:type="character" w:customStyle="1" w:styleId="xl1540">
    <w:name w:val="xl154"/>
    <w:basedOn w:val="1"/>
    <w:link w:val="xl154"/>
    <w:rPr>
      <w:rFonts w:ascii="Times New Roman" w:hAnsi="Times New Roman"/>
      <w:i/>
      <w:sz w:val="14"/>
    </w:rPr>
  </w:style>
  <w:style w:type="paragraph" w:customStyle="1" w:styleId="1fb">
    <w:name w:val="Заголовок Знак1"/>
    <w:basedOn w:val="13"/>
    <w:link w:val="1fc"/>
    <w:rPr>
      <w:rFonts w:asciiTheme="majorHAnsi" w:hAnsiTheme="majorHAnsi"/>
      <w:spacing w:val="-10"/>
      <w:sz w:val="56"/>
    </w:rPr>
  </w:style>
  <w:style w:type="character" w:customStyle="1" w:styleId="1fc">
    <w:name w:val="Заголовок Знак1"/>
    <w:basedOn w:val="a0"/>
    <w:link w:val="1fb"/>
    <w:rPr>
      <w:rFonts w:asciiTheme="majorHAnsi" w:hAnsiTheme="majorHAnsi"/>
      <w:spacing w:val="-10"/>
      <w:sz w:val="56"/>
    </w:rPr>
  </w:style>
  <w:style w:type="paragraph" w:customStyle="1" w:styleId="afffffff7">
    <w:name w:val="Примечание."/>
    <w:basedOn w:val="a8"/>
    <w:next w:val="a"/>
    <w:link w:val="afffffff8"/>
  </w:style>
  <w:style w:type="character" w:customStyle="1" w:styleId="afffffff8">
    <w:name w:val="Примечание."/>
    <w:basedOn w:val="aa"/>
    <w:link w:val="afffffff7"/>
    <w:rPr>
      <w:rFonts w:ascii="Times New Roman" w:hAnsi="Times New Roman"/>
      <w:sz w:val="24"/>
    </w:rPr>
  </w:style>
  <w:style w:type="paragraph" w:customStyle="1" w:styleId="afffffff9">
    <w:name w:val="Опечатки"/>
    <w:link w:val="afffffffa"/>
    <w:rPr>
      <w:color w:val="FF0000"/>
    </w:rPr>
  </w:style>
  <w:style w:type="character" w:customStyle="1" w:styleId="afffffffa">
    <w:name w:val="Опечатки"/>
    <w:link w:val="afffffff9"/>
    <w:rPr>
      <w:color w:val="FF0000"/>
    </w:rPr>
  </w:style>
  <w:style w:type="paragraph" w:customStyle="1" w:styleId="FootnoteTextChar">
    <w:name w:val="Footnote Text Char"/>
    <w:link w:val="FootnoteTextChar0"/>
    <w:rPr>
      <w:rFonts w:ascii="Times New Roman" w:hAnsi="Times New Roman"/>
      <w:sz w:val="20"/>
    </w:rPr>
  </w:style>
  <w:style w:type="character" w:customStyle="1" w:styleId="FootnoteTextChar0">
    <w:name w:val="Footnote Text Char"/>
    <w:link w:val="FootnoteTextChar"/>
    <w:rPr>
      <w:rFonts w:ascii="Times New Roman" w:hAnsi="Times New Roman"/>
      <w:sz w:val="20"/>
    </w:rPr>
  </w:style>
  <w:style w:type="paragraph" w:customStyle="1" w:styleId="xl97">
    <w:name w:val="xl97"/>
    <w:basedOn w:val="a"/>
    <w:link w:val="xl970"/>
    <w:pPr>
      <w:spacing w:beforeAutospacing="1" w:afterAutospacing="1"/>
    </w:pPr>
    <w:rPr>
      <w:rFonts w:ascii="Times New Roman" w:hAnsi="Times New Roman"/>
      <w:color w:val="FF0000"/>
      <w:sz w:val="24"/>
    </w:rPr>
  </w:style>
  <w:style w:type="character" w:customStyle="1" w:styleId="xl970">
    <w:name w:val="xl97"/>
    <w:basedOn w:val="1"/>
    <w:link w:val="xl97"/>
    <w:rPr>
      <w:rFonts w:ascii="Times New Roman" w:hAnsi="Times New Roman"/>
      <w:color w:val="FF0000"/>
      <w:sz w:val="24"/>
    </w:rPr>
  </w:style>
  <w:style w:type="paragraph" w:customStyle="1" w:styleId="xl103">
    <w:name w:val="xl103"/>
    <w:basedOn w:val="a"/>
    <w:link w:val="xl1030"/>
    <w:pPr>
      <w:spacing w:beforeAutospacing="1" w:afterAutospacing="1"/>
      <w:jc w:val="center"/>
    </w:pPr>
    <w:rPr>
      <w:rFonts w:ascii="Times New Roman" w:hAnsi="Times New Roman"/>
      <w:b/>
      <w:sz w:val="16"/>
    </w:rPr>
  </w:style>
  <w:style w:type="character" w:customStyle="1" w:styleId="xl1030">
    <w:name w:val="xl103"/>
    <w:basedOn w:val="1"/>
    <w:link w:val="xl103"/>
    <w:rPr>
      <w:rFonts w:ascii="Times New Roman" w:hAnsi="Times New Roman"/>
      <w:b/>
      <w:color w:val="000000"/>
      <w:sz w:val="16"/>
    </w:rPr>
  </w:style>
  <w:style w:type="paragraph" w:customStyle="1" w:styleId="xl117">
    <w:name w:val="xl117"/>
    <w:basedOn w:val="a"/>
    <w:link w:val="xl1170"/>
    <w:pPr>
      <w:spacing w:beforeAutospacing="1" w:afterAutospacing="1"/>
    </w:pPr>
    <w:rPr>
      <w:rFonts w:ascii="Times New Roman" w:hAnsi="Times New Roman"/>
      <w:sz w:val="14"/>
    </w:rPr>
  </w:style>
  <w:style w:type="character" w:customStyle="1" w:styleId="xl1170">
    <w:name w:val="xl117"/>
    <w:basedOn w:val="1"/>
    <w:link w:val="xl117"/>
    <w:rPr>
      <w:rFonts w:ascii="Times New Roman" w:hAnsi="Times New Roman"/>
      <w:sz w:val="14"/>
    </w:rPr>
  </w:style>
  <w:style w:type="paragraph" w:styleId="afffffffb">
    <w:name w:val="annotation subject"/>
    <w:basedOn w:val="afffffffc"/>
    <w:next w:val="afffffffc"/>
    <w:link w:val="afffffffd"/>
    <w:rPr>
      <w:b/>
    </w:rPr>
  </w:style>
  <w:style w:type="character" w:customStyle="1" w:styleId="afffffffd">
    <w:name w:val="Тема примечания Знак"/>
    <w:basedOn w:val="afffffffe"/>
    <w:link w:val="afffffffb"/>
    <w:rPr>
      <w:b/>
      <w:sz w:val="20"/>
    </w:rPr>
  </w:style>
  <w:style w:type="paragraph" w:customStyle="1" w:styleId="xl126">
    <w:name w:val="xl126"/>
    <w:basedOn w:val="a"/>
    <w:link w:val="xl1260"/>
    <w:pPr>
      <w:spacing w:beforeAutospacing="1" w:afterAutospacing="1"/>
      <w:jc w:val="center"/>
    </w:pPr>
    <w:rPr>
      <w:rFonts w:ascii="Times New Roman" w:hAnsi="Times New Roman"/>
      <w:b/>
      <w:sz w:val="16"/>
    </w:rPr>
  </w:style>
  <w:style w:type="character" w:customStyle="1" w:styleId="xl1260">
    <w:name w:val="xl126"/>
    <w:basedOn w:val="1"/>
    <w:link w:val="xl126"/>
    <w:rPr>
      <w:rFonts w:ascii="Times New Roman" w:hAnsi="Times New Roman"/>
      <w:b/>
      <w:sz w:val="16"/>
    </w:rPr>
  </w:style>
  <w:style w:type="paragraph" w:styleId="51">
    <w:name w:val="toc 5"/>
    <w:basedOn w:val="a"/>
    <w:next w:val="a"/>
    <w:link w:val="52"/>
    <w:uiPriority w:val="39"/>
    <w:pPr>
      <w:ind w:left="960"/>
    </w:pPr>
    <w:rPr>
      <w:rFonts w:ascii="Calibri" w:hAnsi="Calibri"/>
      <w:sz w:val="20"/>
    </w:rPr>
  </w:style>
  <w:style w:type="character" w:customStyle="1" w:styleId="52">
    <w:name w:val="Оглавление 5 Знак"/>
    <w:basedOn w:val="1"/>
    <w:link w:val="51"/>
    <w:rPr>
      <w:rFonts w:ascii="Calibri" w:hAnsi="Calibri"/>
      <w:sz w:val="20"/>
    </w:rPr>
  </w:style>
  <w:style w:type="paragraph" w:customStyle="1" w:styleId="affffffff">
    <w:name w:val="Подчёркнуный текст"/>
    <w:basedOn w:val="a"/>
    <w:next w:val="a"/>
    <w:link w:val="affffffff0"/>
    <w:pPr>
      <w:widowControl w:val="0"/>
      <w:spacing w:line="360" w:lineRule="auto"/>
      <w:ind w:firstLine="720"/>
      <w:jc w:val="both"/>
    </w:pPr>
    <w:rPr>
      <w:rFonts w:ascii="Times New Roman" w:hAnsi="Times New Roman"/>
      <w:sz w:val="24"/>
    </w:rPr>
  </w:style>
  <w:style w:type="character" w:customStyle="1" w:styleId="affffffff0">
    <w:name w:val="Подчёркнуный текст"/>
    <w:basedOn w:val="1"/>
    <w:link w:val="affffffff"/>
    <w:rPr>
      <w:rFonts w:ascii="Times New Roman" w:hAnsi="Times New Roman"/>
      <w:sz w:val="24"/>
    </w:rPr>
  </w:style>
  <w:style w:type="paragraph" w:customStyle="1" w:styleId="affffffff1">
    <w:name w:val="Колонтитул (правый)"/>
    <w:basedOn w:val="affffffff2"/>
    <w:next w:val="a"/>
    <w:link w:val="affffffff3"/>
    <w:rPr>
      <w:sz w:val="14"/>
    </w:rPr>
  </w:style>
  <w:style w:type="character" w:customStyle="1" w:styleId="affffffff3">
    <w:name w:val="Колонтитул (правый)"/>
    <w:basedOn w:val="affffffff4"/>
    <w:link w:val="affffffff1"/>
    <w:rPr>
      <w:rFonts w:ascii="Times New Roman" w:hAnsi="Times New Roman"/>
      <w:sz w:val="14"/>
    </w:rPr>
  </w:style>
  <w:style w:type="paragraph" w:customStyle="1" w:styleId="1fd">
    <w:name w:val="Тема примечания Знак1"/>
    <w:link w:val="1fe"/>
    <w:rPr>
      <w:rFonts w:ascii="Times New Roman" w:hAnsi="Times New Roman"/>
      <w:b/>
      <w:sz w:val="20"/>
    </w:rPr>
  </w:style>
  <w:style w:type="character" w:customStyle="1" w:styleId="1fe">
    <w:name w:val="Тема примечания Знак1"/>
    <w:link w:val="1fd"/>
    <w:rPr>
      <w:rFonts w:ascii="Times New Roman" w:hAnsi="Times New Roman"/>
      <w:b/>
      <w:sz w:val="20"/>
    </w:rPr>
  </w:style>
  <w:style w:type="paragraph" w:customStyle="1" w:styleId="affffffff5">
    <w:name w:val="Активная гипертекстовая ссылка"/>
    <w:link w:val="affffffff6"/>
    <w:rPr>
      <w:b/>
      <w:color w:val="106BBE"/>
      <w:u w:val="single"/>
    </w:rPr>
  </w:style>
  <w:style w:type="character" w:customStyle="1" w:styleId="affffffff6">
    <w:name w:val="Активная гипертекстовая ссылка"/>
    <w:link w:val="affffffff5"/>
    <w:rPr>
      <w:b/>
      <w:color w:val="106BBE"/>
      <w:u w:val="single"/>
    </w:rPr>
  </w:style>
  <w:style w:type="paragraph" w:customStyle="1" w:styleId="xl64">
    <w:name w:val="xl64"/>
    <w:basedOn w:val="a"/>
    <w:link w:val="xl640"/>
    <w:pPr>
      <w:spacing w:beforeAutospacing="1" w:afterAutospacing="1"/>
    </w:pPr>
    <w:rPr>
      <w:rFonts w:ascii="Times New Roman" w:hAnsi="Times New Roman"/>
      <w:sz w:val="24"/>
    </w:rPr>
  </w:style>
  <w:style w:type="character" w:customStyle="1" w:styleId="xl640">
    <w:name w:val="xl64"/>
    <w:basedOn w:val="1"/>
    <w:link w:val="xl64"/>
    <w:rPr>
      <w:rFonts w:ascii="Times New Roman" w:hAnsi="Times New Roman"/>
      <w:sz w:val="24"/>
    </w:rPr>
  </w:style>
  <w:style w:type="paragraph" w:styleId="aff5">
    <w:name w:val="Normal (Web)"/>
    <w:basedOn w:val="a"/>
    <w:link w:val="1ff"/>
    <w:pPr>
      <w:spacing w:after="200" w:line="276" w:lineRule="auto"/>
    </w:pPr>
    <w:rPr>
      <w:rFonts w:ascii="Times New Roman" w:hAnsi="Times New Roman"/>
      <w:sz w:val="24"/>
    </w:rPr>
  </w:style>
  <w:style w:type="character" w:customStyle="1" w:styleId="1ff">
    <w:name w:val="Обычный (Интернет) Знак1"/>
    <w:basedOn w:val="1"/>
    <w:link w:val="aff5"/>
    <w:rPr>
      <w:rFonts w:ascii="Times New Roman" w:hAnsi="Times New Roman"/>
      <w:sz w:val="24"/>
    </w:rPr>
  </w:style>
  <w:style w:type="paragraph" w:customStyle="1" w:styleId="xl146">
    <w:name w:val="xl146"/>
    <w:basedOn w:val="a"/>
    <w:link w:val="xl1460"/>
    <w:pPr>
      <w:spacing w:beforeAutospacing="1" w:afterAutospacing="1"/>
    </w:pPr>
    <w:rPr>
      <w:rFonts w:ascii="Times New Roman" w:hAnsi="Times New Roman"/>
      <w:b/>
      <w:sz w:val="16"/>
    </w:rPr>
  </w:style>
  <w:style w:type="character" w:customStyle="1" w:styleId="xl1460">
    <w:name w:val="xl146"/>
    <w:basedOn w:val="1"/>
    <w:link w:val="xl146"/>
    <w:rPr>
      <w:rFonts w:ascii="Times New Roman" w:hAnsi="Times New Roman"/>
      <w:b/>
      <w:color w:val="000000"/>
      <w:sz w:val="16"/>
    </w:rPr>
  </w:style>
  <w:style w:type="paragraph" w:customStyle="1" w:styleId="xl115">
    <w:name w:val="xl115"/>
    <w:basedOn w:val="a"/>
    <w:link w:val="xl1150"/>
    <w:pPr>
      <w:spacing w:beforeAutospacing="1" w:afterAutospacing="1"/>
      <w:jc w:val="center"/>
    </w:pPr>
    <w:rPr>
      <w:rFonts w:ascii="Times New Roman" w:hAnsi="Times New Roman"/>
      <w:b/>
      <w:sz w:val="16"/>
    </w:rPr>
  </w:style>
  <w:style w:type="character" w:customStyle="1" w:styleId="xl1150">
    <w:name w:val="xl115"/>
    <w:basedOn w:val="1"/>
    <w:link w:val="xl115"/>
    <w:rPr>
      <w:rFonts w:ascii="Times New Roman" w:hAnsi="Times New Roman"/>
      <w:b/>
      <w:sz w:val="16"/>
    </w:rPr>
  </w:style>
  <w:style w:type="paragraph" w:customStyle="1" w:styleId="affffffff7">
    <w:name w:val="Пример."/>
    <w:basedOn w:val="a8"/>
    <w:next w:val="a"/>
    <w:link w:val="affffffff8"/>
  </w:style>
  <w:style w:type="character" w:customStyle="1" w:styleId="affffffff8">
    <w:name w:val="Пример."/>
    <w:basedOn w:val="aa"/>
    <w:link w:val="affffffff7"/>
    <w:rPr>
      <w:rFonts w:ascii="Times New Roman" w:hAnsi="Times New Roman"/>
      <w:sz w:val="24"/>
    </w:rPr>
  </w:style>
  <w:style w:type="paragraph" w:customStyle="1" w:styleId="affffffff9">
    <w:name w:val="Технический комментарий"/>
    <w:basedOn w:val="a"/>
    <w:next w:val="a"/>
    <w:link w:val="affffffffa"/>
    <w:pPr>
      <w:widowControl w:val="0"/>
      <w:spacing w:line="360" w:lineRule="auto"/>
    </w:pPr>
    <w:rPr>
      <w:rFonts w:ascii="Times New Roman" w:hAnsi="Times New Roman"/>
      <w:color w:val="463F31"/>
      <w:sz w:val="24"/>
    </w:rPr>
  </w:style>
  <w:style w:type="character" w:customStyle="1" w:styleId="affffffffa">
    <w:name w:val="Технический комментарий"/>
    <w:basedOn w:val="1"/>
    <w:link w:val="affffffff9"/>
    <w:rPr>
      <w:rFonts w:ascii="Times New Roman" w:hAnsi="Times New Roman"/>
      <w:color w:val="463F31"/>
      <w:sz w:val="24"/>
    </w:rPr>
  </w:style>
  <w:style w:type="paragraph" w:styleId="2a">
    <w:name w:val="List 2"/>
    <w:basedOn w:val="a"/>
    <w:link w:val="2b"/>
    <w:pPr>
      <w:spacing w:before="120" w:after="120"/>
      <w:ind w:left="720" w:hanging="360"/>
      <w:jc w:val="both"/>
    </w:pPr>
    <w:rPr>
      <w:rFonts w:ascii="Arial" w:hAnsi="Arial"/>
      <w:sz w:val="20"/>
    </w:rPr>
  </w:style>
  <w:style w:type="character" w:customStyle="1" w:styleId="2b">
    <w:name w:val="Список 2 Знак"/>
    <w:basedOn w:val="1"/>
    <w:link w:val="2a"/>
    <w:rPr>
      <w:rFonts w:ascii="Arial" w:hAnsi="Arial"/>
      <w:sz w:val="20"/>
    </w:rPr>
  </w:style>
  <w:style w:type="paragraph" w:customStyle="1" w:styleId="docdata">
    <w:name w:val="docdata"/>
    <w:basedOn w:val="13"/>
    <w:link w:val="docdata0"/>
  </w:style>
  <w:style w:type="character" w:customStyle="1" w:styleId="docdata0">
    <w:name w:val="docdata"/>
    <w:basedOn w:val="a0"/>
    <w:link w:val="docdata"/>
  </w:style>
  <w:style w:type="paragraph" w:customStyle="1" w:styleId="affffffffb">
    <w:name w:val="Необходимые документы"/>
    <w:basedOn w:val="a8"/>
    <w:next w:val="a"/>
    <w:link w:val="affffffffc"/>
    <w:pPr>
      <w:ind w:left="0" w:firstLine="118"/>
    </w:pPr>
  </w:style>
  <w:style w:type="character" w:customStyle="1" w:styleId="affffffffc">
    <w:name w:val="Необходимые документы"/>
    <w:basedOn w:val="aa"/>
    <w:link w:val="affffffffb"/>
    <w:rPr>
      <w:rFonts w:ascii="Times New Roman" w:hAnsi="Times New Roman"/>
      <w:sz w:val="24"/>
    </w:rPr>
  </w:style>
  <w:style w:type="paragraph" w:customStyle="1" w:styleId="a8">
    <w:name w:val="Внимание"/>
    <w:basedOn w:val="a"/>
    <w:next w:val="a"/>
    <w:link w:val="aa"/>
    <w:pPr>
      <w:widowControl w:val="0"/>
      <w:spacing w:before="240" w:after="240" w:line="360" w:lineRule="auto"/>
      <w:ind w:left="420" w:right="420" w:firstLine="300"/>
      <w:jc w:val="both"/>
    </w:pPr>
    <w:rPr>
      <w:rFonts w:ascii="Times New Roman" w:hAnsi="Times New Roman"/>
      <w:sz w:val="24"/>
    </w:rPr>
  </w:style>
  <w:style w:type="character" w:customStyle="1" w:styleId="aa">
    <w:name w:val="Внимание"/>
    <w:basedOn w:val="1"/>
    <w:link w:val="a8"/>
    <w:rPr>
      <w:rFonts w:ascii="Times New Roman" w:hAnsi="Times New Roman"/>
      <w:sz w:val="24"/>
    </w:rPr>
  </w:style>
  <w:style w:type="paragraph" w:customStyle="1" w:styleId="xl157">
    <w:name w:val="xl157"/>
    <w:basedOn w:val="a"/>
    <w:link w:val="xl1570"/>
    <w:pPr>
      <w:spacing w:beforeAutospacing="1" w:afterAutospacing="1"/>
      <w:jc w:val="center"/>
    </w:pPr>
    <w:rPr>
      <w:rFonts w:ascii="Times New Roman" w:hAnsi="Times New Roman"/>
      <w:b/>
      <w:sz w:val="24"/>
    </w:rPr>
  </w:style>
  <w:style w:type="character" w:customStyle="1" w:styleId="xl1570">
    <w:name w:val="xl157"/>
    <w:basedOn w:val="1"/>
    <w:link w:val="xl157"/>
    <w:rPr>
      <w:rFonts w:ascii="Times New Roman" w:hAnsi="Times New Roman"/>
      <w:b/>
      <w:sz w:val="24"/>
    </w:rPr>
  </w:style>
  <w:style w:type="paragraph" w:customStyle="1" w:styleId="affffffffd">
    <w:name w:val="Утратил силу"/>
    <w:link w:val="affffffffe"/>
    <w:rPr>
      <w:b/>
      <w:strike/>
      <w:color w:val="666600"/>
    </w:rPr>
  </w:style>
  <w:style w:type="character" w:customStyle="1" w:styleId="affffffffe">
    <w:name w:val="Утратил силу"/>
    <w:link w:val="affffffffd"/>
    <w:rPr>
      <w:b/>
      <w:strike/>
      <w:color w:val="666600"/>
    </w:rPr>
  </w:style>
  <w:style w:type="paragraph" w:customStyle="1" w:styleId="afffffffff">
    <w:name w:val="Выделение для Базового Поиска (курсив)"/>
    <w:link w:val="afffffffff0"/>
    <w:rPr>
      <w:b/>
      <w:i/>
      <w:color w:val="0058A9"/>
    </w:rPr>
  </w:style>
  <w:style w:type="character" w:customStyle="1" w:styleId="afffffffff0">
    <w:name w:val="Выделение для Базового Поиска (курсив)"/>
    <w:link w:val="afffffffff"/>
    <w:rPr>
      <w:b/>
      <w:i/>
      <w:color w:val="0058A9"/>
    </w:rPr>
  </w:style>
  <w:style w:type="paragraph" w:customStyle="1" w:styleId="affffffff2">
    <w:name w:val="Текст (прав. подпись)"/>
    <w:basedOn w:val="a"/>
    <w:next w:val="a"/>
    <w:link w:val="affffffff4"/>
    <w:pPr>
      <w:widowControl w:val="0"/>
      <w:spacing w:line="360" w:lineRule="auto"/>
      <w:jc w:val="right"/>
    </w:pPr>
    <w:rPr>
      <w:rFonts w:ascii="Times New Roman" w:hAnsi="Times New Roman"/>
      <w:sz w:val="24"/>
    </w:rPr>
  </w:style>
  <w:style w:type="character" w:customStyle="1" w:styleId="affffffff4">
    <w:name w:val="Текст (прав. подпись)"/>
    <w:basedOn w:val="1"/>
    <w:link w:val="affffffff2"/>
    <w:rPr>
      <w:rFonts w:ascii="Times New Roman" w:hAnsi="Times New Roman"/>
      <w:sz w:val="24"/>
    </w:rPr>
  </w:style>
  <w:style w:type="paragraph" w:customStyle="1" w:styleId="xl101">
    <w:name w:val="xl101"/>
    <w:basedOn w:val="a"/>
    <w:link w:val="xl1010"/>
    <w:pPr>
      <w:spacing w:beforeAutospacing="1" w:afterAutospacing="1"/>
    </w:pPr>
    <w:rPr>
      <w:rFonts w:ascii="Times New Roman" w:hAnsi="Times New Roman"/>
      <w:color w:val="FFFFFF"/>
      <w:sz w:val="14"/>
    </w:rPr>
  </w:style>
  <w:style w:type="character" w:customStyle="1" w:styleId="xl1010">
    <w:name w:val="xl101"/>
    <w:basedOn w:val="1"/>
    <w:link w:val="xl101"/>
    <w:rPr>
      <w:rFonts w:ascii="Times New Roman" w:hAnsi="Times New Roman"/>
      <w:color w:val="FFFFFF"/>
      <w:sz w:val="14"/>
    </w:rPr>
  </w:style>
  <w:style w:type="paragraph" w:styleId="afffff6">
    <w:name w:val="Subtitle"/>
    <w:basedOn w:val="a"/>
    <w:next w:val="a"/>
    <w:link w:val="afffff7"/>
    <w:uiPriority w:val="11"/>
    <w:qFormat/>
    <w:pPr>
      <w:numPr>
        <w:ilvl w:val="1"/>
      </w:numPr>
      <w:spacing w:after="160" w:line="264" w:lineRule="auto"/>
    </w:pPr>
    <w:rPr>
      <w:color w:val="5A5A5A" w:themeColor="text1" w:themeTint="A5"/>
      <w:spacing w:val="15"/>
    </w:rPr>
  </w:style>
  <w:style w:type="character" w:customStyle="1" w:styleId="afffff7">
    <w:name w:val="Подзаголовок Знак"/>
    <w:basedOn w:val="1"/>
    <w:link w:val="afffff6"/>
    <w:rPr>
      <w:color w:val="5A5A5A" w:themeColor="text1" w:themeTint="A5"/>
      <w:spacing w:val="15"/>
    </w:rPr>
  </w:style>
  <w:style w:type="paragraph" w:customStyle="1" w:styleId="xl99">
    <w:name w:val="xl99"/>
    <w:basedOn w:val="a"/>
    <w:link w:val="xl990"/>
    <w:pPr>
      <w:spacing w:beforeAutospacing="1" w:afterAutospacing="1"/>
    </w:pPr>
    <w:rPr>
      <w:rFonts w:ascii="Times New Roman" w:hAnsi="Times New Roman"/>
      <w:sz w:val="24"/>
    </w:rPr>
  </w:style>
  <w:style w:type="character" w:customStyle="1" w:styleId="xl990">
    <w:name w:val="xl99"/>
    <w:basedOn w:val="1"/>
    <w:link w:val="xl99"/>
    <w:rPr>
      <w:rFonts w:ascii="Times New Roman" w:hAnsi="Times New Roman"/>
      <w:sz w:val="24"/>
    </w:rPr>
  </w:style>
  <w:style w:type="paragraph" w:styleId="afffffffc">
    <w:name w:val="annotation text"/>
    <w:basedOn w:val="a"/>
    <w:link w:val="afffffffe"/>
    <w:rPr>
      <w:sz w:val="20"/>
    </w:rPr>
  </w:style>
  <w:style w:type="character" w:customStyle="1" w:styleId="afffffffe">
    <w:name w:val="Текст примечания Знак"/>
    <w:basedOn w:val="1"/>
    <w:link w:val="afffffffc"/>
    <w:rPr>
      <w:sz w:val="20"/>
    </w:rPr>
  </w:style>
  <w:style w:type="paragraph" w:customStyle="1" w:styleId="c14">
    <w:name w:val="c14"/>
    <w:basedOn w:val="a"/>
    <w:link w:val="c140"/>
    <w:pPr>
      <w:spacing w:beforeAutospacing="1" w:afterAutospacing="1"/>
    </w:pPr>
    <w:rPr>
      <w:rFonts w:ascii="Times New Roman" w:hAnsi="Times New Roman"/>
      <w:sz w:val="24"/>
    </w:rPr>
  </w:style>
  <w:style w:type="character" w:customStyle="1" w:styleId="c140">
    <w:name w:val="c14"/>
    <w:basedOn w:val="1"/>
    <w:link w:val="c14"/>
    <w:rPr>
      <w:rFonts w:ascii="Times New Roman" w:hAnsi="Times New Roman"/>
      <w:sz w:val="24"/>
    </w:rPr>
  </w:style>
  <w:style w:type="paragraph" w:customStyle="1" w:styleId="xl169">
    <w:name w:val="xl169"/>
    <w:basedOn w:val="a"/>
    <w:link w:val="xl1690"/>
    <w:pPr>
      <w:spacing w:beforeAutospacing="1" w:afterAutospacing="1"/>
      <w:jc w:val="center"/>
    </w:pPr>
    <w:rPr>
      <w:rFonts w:ascii="Times New Roman" w:hAnsi="Times New Roman"/>
      <w:i/>
      <w:sz w:val="14"/>
    </w:rPr>
  </w:style>
  <w:style w:type="character" w:customStyle="1" w:styleId="xl1690">
    <w:name w:val="xl169"/>
    <w:basedOn w:val="1"/>
    <w:link w:val="xl169"/>
    <w:rPr>
      <w:rFonts w:ascii="Times New Roman" w:hAnsi="Times New Roman"/>
      <w:i/>
      <w:sz w:val="14"/>
    </w:rPr>
  </w:style>
  <w:style w:type="paragraph" w:customStyle="1" w:styleId="blk">
    <w:name w:val="blk"/>
    <w:link w:val="blk0"/>
  </w:style>
  <w:style w:type="character" w:customStyle="1" w:styleId="blk0">
    <w:name w:val="blk"/>
    <w:link w:val="blk"/>
  </w:style>
  <w:style w:type="paragraph" w:customStyle="1" w:styleId="xl85">
    <w:name w:val="xl85"/>
    <w:basedOn w:val="a"/>
    <w:link w:val="xl850"/>
    <w:pPr>
      <w:spacing w:beforeAutospacing="1" w:afterAutospacing="1"/>
    </w:pPr>
    <w:rPr>
      <w:rFonts w:ascii="Times New Roman" w:hAnsi="Times New Roman"/>
      <w:sz w:val="14"/>
    </w:rPr>
  </w:style>
  <w:style w:type="character" w:customStyle="1" w:styleId="xl850">
    <w:name w:val="xl85"/>
    <w:basedOn w:val="1"/>
    <w:link w:val="xl85"/>
    <w:rPr>
      <w:rFonts w:ascii="Times New Roman" w:hAnsi="Times New Roman"/>
      <w:sz w:val="14"/>
    </w:rPr>
  </w:style>
  <w:style w:type="paragraph" w:styleId="afffffffff1">
    <w:name w:val="Balloon Text"/>
    <w:basedOn w:val="a"/>
    <w:link w:val="afffffffff2"/>
    <w:rPr>
      <w:rFonts w:ascii="Segoe UI" w:hAnsi="Segoe UI"/>
      <w:sz w:val="18"/>
    </w:rPr>
  </w:style>
  <w:style w:type="character" w:customStyle="1" w:styleId="afffffffff2">
    <w:name w:val="Текст выноски Знак"/>
    <w:basedOn w:val="1"/>
    <w:link w:val="afffffffff1"/>
    <w:rPr>
      <w:rFonts w:ascii="Segoe UI" w:hAnsi="Segoe UI"/>
      <w:sz w:val="18"/>
    </w:rPr>
  </w:style>
  <w:style w:type="paragraph" w:customStyle="1" w:styleId="xl177">
    <w:name w:val="xl177"/>
    <w:basedOn w:val="a"/>
    <w:link w:val="xl1770"/>
    <w:pPr>
      <w:spacing w:beforeAutospacing="1" w:afterAutospacing="1"/>
      <w:jc w:val="center"/>
    </w:pPr>
    <w:rPr>
      <w:rFonts w:ascii="Times New Roman" w:hAnsi="Times New Roman"/>
      <w:sz w:val="14"/>
    </w:rPr>
  </w:style>
  <w:style w:type="character" w:customStyle="1" w:styleId="xl1770">
    <w:name w:val="xl177"/>
    <w:basedOn w:val="1"/>
    <w:link w:val="xl177"/>
    <w:rPr>
      <w:rFonts w:ascii="Times New Roman" w:hAnsi="Times New Roman"/>
      <w:sz w:val="14"/>
    </w:rPr>
  </w:style>
  <w:style w:type="paragraph" w:customStyle="1" w:styleId="1ff0">
    <w:name w:val="Название Знак1"/>
    <w:link w:val="1ff1"/>
    <w:rPr>
      <w:rFonts w:ascii="Times New Roman" w:hAnsi="Times New Roman"/>
      <w:sz w:val="24"/>
    </w:rPr>
  </w:style>
  <w:style w:type="character" w:customStyle="1" w:styleId="1ff1">
    <w:name w:val="Название Знак1"/>
    <w:link w:val="1ff0"/>
    <w:rPr>
      <w:rFonts w:ascii="Times New Roman" w:hAnsi="Times New Roman"/>
      <w:sz w:val="24"/>
    </w:rPr>
  </w:style>
  <w:style w:type="paragraph" w:customStyle="1" w:styleId="xl88">
    <w:name w:val="xl88"/>
    <w:basedOn w:val="a"/>
    <w:link w:val="xl880"/>
    <w:pPr>
      <w:spacing w:beforeAutospacing="1" w:afterAutospacing="1"/>
      <w:jc w:val="center"/>
    </w:pPr>
    <w:rPr>
      <w:rFonts w:ascii="Times New Roman" w:hAnsi="Times New Roman"/>
      <w:i/>
      <w:sz w:val="14"/>
    </w:rPr>
  </w:style>
  <w:style w:type="character" w:customStyle="1" w:styleId="xl880">
    <w:name w:val="xl88"/>
    <w:basedOn w:val="1"/>
    <w:link w:val="xl88"/>
    <w:rPr>
      <w:rFonts w:ascii="Times New Roman" w:hAnsi="Times New Roman"/>
      <w:i/>
      <w:sz w:val="14"/>
    </w:rPr>
  </w:style>
  <w:style w:type="paragraph" w:customStyle="1" w:styleId="xl152">
    <w:name w:val="xl152"/>
    <w:basedOn w:val="a"/>
    <w:link w:val="xl1520"/>
    <w:pPr>
      <w:spacing w:beforeAutospacing="1" w:afterAutospacing="1"/>
    </w:pPr>
    <w:rPr>
      <w:rFonts w:ascii="Times New Roman" w:hAnsi="Times New Roman"/>
      <w:sz w:val="24"/>
    </w:rPr>
  </w:style>
  <w:style w:type="character" w:customStyle="1" w:styleId="xl1520">
    <w:name w:val="xl152"/>
    <w:basedOn w:val="1"/>
    <w:link w:val="xl152"/>
    <w:rPr>
      <w:rFonts w:ascii="Times New Roman" w:hAnsi="Times New Roman"/>
      <w:sz w:val="24"/>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TableParagraph">
    <w:name w:val="Table Paragraph"/>
    <w:basedOn w:val="a"/>
    <w:link w:val="TableParagraph0"/>
    <w:pPr>
      <w:widowControl w:val="0"/>
    </w:pPr>
    <w:rPr>
      <w:rFonts w:ascii="Times New Roman" w:hAnsi="Times New Roman"/>
    </w:rPr>
  </w:style>
  <w:style w:type="character" w:customStyle="1" w:styleId="TableParagraph0">
    <w:name w:val="Table Paragraph"/>
    <w:basedOn w:val="1"/>
    <w:link w:val="TableParagraph"/>
    <w:rPr>
      <w:rFonts w:ascii="Times New Roman" w:hAnsi="Times New Roman"/>
    </w:rPr>
  </w:style>
  <w:style w:type="paragraph" w:styleId="afffffffff3">
    <w:name w:val="Title"/>
    <w:basedOn w:val="a"/>
    <w:next w:val="a"/>
    <w:link w:val="2c"/>
    <w:uiPriority w:val="10"/>
    <w:qFormat/>
    <w:pPr>
      <w:spacing w:after="120" w:line="276" w:lineRule="auto"/>
      <w:ind w:firstLine="709"/>
      <w:outlineLvl w:val="0"/>
    </w:pPr>
    <w:rPr>
      <w:rFonts w:ascii="Segoe UI" w:hAnsi="Segoe UI"/>
      <w:sz w:val="24"/>
    </w:rPr>
  </w:style>
  <w:style w:type="character" w:customStyle="1" w:styleId="2c">
    <w:name w:val="Заголовок Знак2"/>
    <w:basedOn w:val="1"/>
    <w:link w:val="afffffffff3"/>
    <w:rPr>
      <w:rFonts w:ascii="Segoe UI" w:hAnsi="Segoe UI"/>
      <w:sz w:val="24"/>
    </w:rPr>
  </w:style>
  <w:style w:type="paragraph" w:customStyle="1" w:styleId="afffffffff4">
    <w:name w:val="Ссылка на официальную публикацию"/>
    <w:basedOn w:val="a"/>
    <w:next w:val="a"/>
    <w:link w:val="afffffffff5"/>
    <w:pPr>
      <w:widowControl w:val="0"/>
      <w:spacing w:line="360" w:lineRule="auto"/>
      <w:ind w:firstLine="720"/>
      <w:jc w:val="both"/>
    </w:pPr>
    <w:rPr>
      <w:rFonts w:ascii="Times New Roman" w:hAnsi="Times New Roman"/>
      <w:sz w:val="24"/>
    </w:rPr>
  </w:style>
  <w:style w:type="character" w:customStyle="1" w:styleId="afffffffff5">
    <w:name w:val="Ссылка на официальную публикацию"/>
    <w:basedOn w:val="1"/>
    <w:link w:val="afffffffff4"/>
    <w:rPr>
      <w:rFonts w:ascii="Times New Roman" w:hAnsi="Times New Roman"/>
      <w:sz w:val="24"/>
    </w:rPr>
  </w:style>
  <w:style w:type="paragraph" w:customStyle="1" w:styleId="xl129">
    <w:name w:val="xl129"/>
    <w:basedOn w:val="a"/>
    <w:link w:val="xl1290"/>
    <w:pPr>
      <w:spacing w:beforeAutospacing="1" w:afterAutospacing="1"/>
    </w:pPr>
    <w:rPr>
      <w:rFonts w:ascii="Times New Roman" w:hAnsi="Times New Roman"/>
      <w:b/>
      <w:i/>
      <w:sz w:val="16"/>
    </w:rPr>
  </w:style>
  <w:style w:type="character" w:customStyle="1" w:styleId="xl1290">
    <w:name w:val="xl129"/>
    <w:basedOn w:val="1"/>
    <w:link w:val="xl129"/>
    <w:rPr>
      <w:rFonts w:ascii="Times New Roman" w:hAnsi="Times New Roman"/>
      <w:b/>
      <w:i/>
      <w:color w:val="000000"/>
      <w:sz w:val="16"/>
    </w:rPr>
  </w:style>
  <w:style w:type="character" w:customStyle="1" w:styleId="40">
    <w:name w:val="Заголовок 4 Знак"/>
    <w:basedOn w:val="30"/>
    <w:link w:val="4"/>
    <w:rPr>
      <w:rFonts w:ascii="Times New Roman" w:hAnsi="Times New Roman"/>
      <w:b/>
      <w:sz w:val="24"/>
    </w:rPr>
  </w:style>
  <w:style w:type="paragraph" w:customStyle="1" w:styleId="1ff2">
    <w:name w:val="Выделение1"/>
    <w:link w:val="afffffffff6"/>
    <w:rPr>
      <w:rFonts w:ascii="Times New Roman" w:hAnsi="Times New Roman"/>
      <w:i/>
    </w:rPr>
  </w:style>
  <w:style w:type="character" w:styleId="afffffffff6">
    <w:name w:val="Emphasis"/>
    <w:link w:val="1ff2"/>
    <w:rPr>
      <w:rFonts w:ascii="Times New Roman" w:hAnsi="Times New Roman"/>
      <w:i/>
    </w:rPr>
  </w:style>
  <w:style w:type="paragraph" w:styleId="afffffffff7">
    <w:name w:val="No Spacing"/>
    <w:link w:val="afffffffff8"/>
    <w:rPr>
      <w:rFonts w:ascii="Calibri" w:hAnsi="Calibri"/>
    </w:rPr>
  </w:style>
  <w:style w:type="character" w:customStyle="1" w:styleId="afffffffff8">
    <w:name w:val="Без интервала Знак"/>
    <w:link w:val="afffffffff7"/>
    <w:rPr>
      <w:rFonts w:ascii="Calibri" w:hAnsi="Calibri"/>
    </w:rPr>
  </w:style>
  <w:style w:type="paragraph" w:customStyle="1" w:styleId="xl163">
    <w:name w:val="xl163"/>
    <w:basedOn w:val="a"/>
    <w:link w:val="xl1630"/>
    <w:pPr>
      <w:spacing w:beforeAutospacing="1" w:afterAutospacing="1"/>
      <w:jc w:val="center"/>
    </w:pPr>
    <w:rPr>
      <w:rFonts w:ascii="Times New Roman" w:hAnsi="Times New Roman"/>
      <w:b/>
      <w:sz w:val="16"/>
    </w:rPr>
  </w:style>
  <w:style w:type="character" w:customStyle="1" w:styleId="xl1630">
    <w:name w:val="xl163"/>
    <w:basedOn w:val="1"/>
    <w:link w:val="xl163"/>
    <w:rPr>
      <w:rFonts w:ascii="Times New Roman" w:hAnsi="Times New Roman"/>
      <w:b/>
      <w:sz w:val="16"/>
    </w:rPr>
  </w:style>
  <w:style w:type="paragraph" w:customStyle="1" w:styleId="xl98">
    <w:name w:val="xl98"/>
    <w:basedOn w:val="a"/>
    <w:link w:val="xl980"/>
    <w:pPr>
      <w:spacing w:beforeAutospacing="1" w:afterAutospacing="1"/>
    </w:pPr>
    <w:rPr>
      <w:rFonts w:ascii="Times New Roman" w:hAnsi="Times New Roman"/>
      <w:color w:val="FF0000"/>
      <w:sz w:val="14"/>
    </w:rPr>
  </w:style>
  <w:style w:type="character" w:customStyle="1" w:styleId="xl980">
    <w:name w:val="xl98"/>
    <w:basedOn w:val="1"/>
    <w:link w:val="xl98"/>
    <w:rPr>
      <w:rFonts w:ascii="Times New Roman" w:hAnsi="Times New Roman"/>
      <w:color w:val="FF0000"/>
      <w:sz w:val="14"/>
    </w:rPr>
  </w:style>
  <w:style w:type="paragraph" w:customStyle="1" w:styleId="afffffffff9">
    <w:name w:val="Переменная часть"/>
    <w:basedOn w:val="af0"/>
    <w:next w:val="a"/>
    <w:link w:val="afffffffffa"/>
    <w:rPr>
      <w:sz w:val="18"/>
    </w:rPr>
  </w:style>
  <w:style w:type="character" w:customStyle="1" w:styleId="afffffffffa">
    <w:name w:val="Переменная часть"/>
    <w:basedOn w:val="af2"/>
    <w:link w:val="afffffffff9"/>
    <w:rPr>
      <w:rFonts w:ascii="Verdana" w:hAnsi="Verdana"/>
      <w:sz w:val="18"/>
    </w:rPr>
  </w:style>
  <w:style w:type="paragraph" w:customStyle="1" w:styleId="xl160">
    <w:name w:val="xl160"/>
    <w:basedOn w:val="a"/>
    <w:link w:val="xl1600"/>
    <w:pPr>
      <w:spacing w:beforeAutospacing="1" w:afterAutospacing="1"/>
      <w:jc w:val="center"/>
    </w:pPr>
    <w:rPr>
      <w:rFonts w:ascii="Times New Roman" w:hAnsi="Times New Roman"/>
      <w:b/>
      <w:sz w:val="16"/>
    </w:rPr>
  </w:style>
  <w:style w:type="character" w:customStyle="1" w:styleId="xl1600">
    <w:name w:val="xl160"/>
    <w:basedOn w:val="1"/>
    <w:link w:val="xl160"/>
    <w:rPr>
      <w:rFonts w:ascii="Times New Roman" w:hAnsi="Times New Roman"/>
      <w:b/>
      <w:sz w:val="16"/>
    </w:rPr>
  </w:style>
  <w:style w:type="paragraph" w:customStyle="1" w:styleId="xl87">
    <w:name w:val="xl87"/>
    <w:basedOn w:val="a"/>
    <w:link w:val="xl870"/>
    <w:pPr>
      <w:spacing w:beforeAutospacing="1" w:afterAutospacing="1"/>
      <w:jc w:val="center"/>
    </w:pPr>
    <w:rPr>
      <w:rFonts w:ascii="Times New Roman" w:hAnsi="Times New Roman"/>
      <w:i/>
      <w:sz w:val="14"/>
    </w:rPr>
  </w:style>
  <w:style w:type="character" w:customStyle="1" w:styleId="xl870">
    <w:name w:val="xl87"/>
    <w:basedOn w:val="1"/>
    <w:link w:val="xl87"/>
    <w:rPr>
      <w:rFonts w:ascii="Times New Roman" w:hAnsi="Times New Roman"/>
      <w:i/>
      <w:sz w:val="14"/>
    </w:rPr>
  </w:style>
  <w:style w:type="character" w:customStyle="1" w:styleId="20">
    <w:name w:val="Заголовок 2 Знак"/>
    <w:basedOn w:val="1"/>
    <w:link w:val="2"/>
    <w:rPr>
      <w:rFonts w:ascii="Arial" w:hAnsi="Arial"/>
      <w:b/>
      <w:i/>
      <w:sz w:val="28"/>
    </w:rPr>
  </w:style>
  <w:style w:type="paragraph" w:customStyle="1" w:styleId="xl148">
    <w:name w:val="xl148"/>
    <w:basedOn w:val="a"/>
    <w:link w:val="xl1480"/>
    <w:pPr>
      <w:spacing w:beforeAutospacing="1" w:afterAutospacing="1"/>
    </w:pPr>
    <w:rPr>
      <w:rFonts w:ascii="Times New Roman" w:hAnsi="Times New Roman"/>
      <w:b/>
      <w:sz w:val="16"/>
    </w:rPr>
  </w:style>
  <w:style w:type="character" w:customStyle="1" w:styleId="xl1480">
    <w:name w:val="xl148"/>
    <w:basedOn w:val="1"/>
    <w:link w:val="xl148"/>
    <w:rPr>
      <w:rFonts w:ascii="Times New Roman" w:hAnsi="Times New Roman"/>
      <w:b/>
      <w:sz w:val="16"/>
    </w:rPr>
  </w:style>
  <w:style w:type="paragraph" w:customStyle="1" w:styleId="xl164">
    <w:name w:val="xl164"/>
    <w:basedOn w:val="a"/>
    <w:link w:val="xl1640"/>
    <w:pPr>
      <w:spacing w:beforeAutospacing="1" w:afterAutospacing="1"/>
      <w:jc w:val="center"/>
    </w:pPr>
    <w:rPr>
      <w:rFonts w:ascii="Times New Roman" w:hAnsi="Times New Roman"/>
      <w:i/>
      <w:sz w:val="14"/>
    </w:rPr>
  </w:style>
  <w:style w:type="character" w:customStyle="1" w:styleId="xl1640">
    <w:name w:val="xl164"/>
    <w:basedOn w:val="1"/>
    <w:link w:val="xl164"/>
    <w:rPr>
      <w:rFonts w:ascii="Times New Roman" w:hAnsi="Times New Roman"/>
      <w:i/>
      <w:sz w:val="14"/>
    </w:rPr>
  </w:style>
  <w:style w:type="paragraph" w:customStyle="1" w:styleId="xl78">
    <w:name w:val="xl78"/>
    <w:basedOn w:val="a"/>
    <w:link w:val="xl780"/>
    <w:pPr>
      <w:spacing w:beforeAutospacing="1" w:afterAutospacing="1"/>
    </w:pPr>
    <w:rPr>
      <w:rFonts w:ascii="Times New Roman" w:hAnsi="Times New Roman"/>
      <w:sz w:val="14"/>
    </w:rPr>
  </w:style>
  <w:style w:type="character" w:customStyle="1" w:styleId="xl780">
    <w:name w:val="xl78"/>
    <w:basedOn w:val="1"/>
    <w:link w:val="xl78"/>
    <w:rPr>
      <w:rFonts w:ascii="Times New Roman" w:hAnsi="Times New Roman"/>
      <w:sz w:val="14"/>
    </w:rPr>
  </w:style>
  <w:style w:type="paragraph" w:customStyle="1" w:styleId="pTextStyleCenter">
    <w:name w:val="pTextStyleCenter"/>
    <w:basedOn w:val="a"/>
    <w:link w:val="pTextStyleCenter0"/>
    <w:pPr>
      <w:spacing w:line="252" w:lineRule="auto"/>
      <w:jc w:val="center"/>
    </w:pPr>
    <w:rPr>
      <w:rFonts w:ascii="Times New Roman" w:hAnsi="Times New Roman"/>
      <w:sz w:val="24"/>
    </w:rPr>
  </w:style>
  <w:style w:type="character" w:customStyle="1" w:styleId="pTextStyleCenter0">
    <w:name w:val="pTextStyleCenter"/>
    <w:basedOn w:val="1"/>
    <w:link w:val="pTextStyleCenter"/>
    <w:rPr>
      <w:rFonts w:ascii="Times New Roman" w:hAnsi="Times New Roman"/>
      <w:sz w:val="24"/>
    </w:rPr>
  </w:style>
  <w:style w:type="paragraph" w:customStyle="1" w:styleId="s16">
    <w:name w:val="s_16"/>
    <w:basedOn w:val="a"/>
    <w:link w:val="s160"/>
    <w:pPr>
      <w:spacing w:beforeAutospacing="1" w:afterAutospacing="1"/>
    </w:pPr>
    <w:rPr>
      <w:rFonts w:ascii="Times New Roman" w:hAnsi="Times New Roman"/>
      <w:sz w:val="24"/>
    </w:rPr>
  </w:style>
  <w:style w:type="character" w:customStyle="1" w:styleId="s160">
    <w:name w:val="s_16"/>
    <w:basedOn w:val="1"/>
    <w:link w:val="s16"/>
    <w:rPr>
      <w:rFonts w:ascii="Times New Roman" w:hAnsi="Times New Roman"/>
      <w:sz w:val="24"/>
    </w:rPr>
  </w:style>
  <w:style w:type="paragraph" w:customStyle="1" w:styleId="1ff3">
    <w:name w:val="Просмотренная гиперссылка1"/>
    <w:basedOn w:val="13"/>
    <w:link w:val="1ff4"/>
    <w:rPr>
      <w:color w:val="800080"/>
      <w:u w:val="single"/>
    </w:rPr>
  </w:style>
  <w:style w:type="character" w:customStyle="1" w:styleId="1ff4">
    <w:name w:val="Просмотренная гиперссылка1"/>
    <w:basedOn w:val="a0"/>
    <w:link w:val="1ff3"/>
    <w:rPr>
      <w:color w:val="800080"/>
      <w:u w:val="single"/>
    </w:rPr>
  </w:style>
  <w:style w:type="paragraph" w:customStyle="1" w:styleId="xl172">
    <w:name w:val="xl172"/>
    <w:basedOn w:val="a"/>
    <w:link w:val="xl1720"/>
    <w:pPr>
      <w:spacing w:beforeAutospacing="1" w:afterAutospacing="1"/>
      <w:jc w:val="center"/>
    </w:pPr>
    <w:rPr>
      <w:rFonts w:ascii="Times New Roman" w:hAnsi="Times New Roman"/>
      <w:i/>
      <w:sz w:val="14"/>
    </w:rPr>
  </w:style>
  <w:style w:type="character" w:customStyle="1" w:styleId="xl1720">
    <w:name w:val="xl172"/>
    <w:basedOn w:val="1"/>
    <w:link w:val="xl172"/>
    <w:rPr>
      <w:rFonts w:ascii="Times New Roman" w:hAnsi="Times New Roman"/>
      <w:i/>
      <w:sz w:val="14"/>
    </w:rPr>
  </w:style>
  <w:style w:type="paragraph" w:customStyle="1" w:styleId="xl110">
    <w:name w:val="xl110"/>
    <w:basedOn w:val="a"/>
    <w:link w:val="xl1100"/>
    <w:pPr>
      <w:spacing w:beforeAutospacing="1" w:afterAutospacing="1"/>
      <w:jc w:val="center"/>
    </w:pPr>
    <w:rPr>
      <w:rFonts w:ascii="Times New Roman" w:hAnsi="Times New Roman"/>
      <w:b/>
      <w:i/>
      <w:sz w:val="16"/>
    </w:rPr>
  </w:style>
  <w:style w:type="character" w:customStyle="1" w:styleId="xl1100">
    <w:name w:val="xl110"/>
    <w:basedOn w:val="1"/>
    <w:link w:val="xl110"/>
    <w:rPr>
      <w:rFonts w:ascii="Times New Roman" w:hAnsi="Times New Roman"/>
      <w:b/>
      <w:i/>
      <w:color w:val="000000"/>
      <w:sz w:val="16"/>
    </w:rPr>
  </w:style>
  <w:style w:type="paragraph" w:customStyle="1" w:styleId="afffffffffb">
    <w:name w:val="Центрированный (таблица)"/>
    <w:basedOn w:val="aff9"/>
    <w:next w:val="a"/>
    <w:link w:val="afffffffffc"/>
    <w:pPr>
      <w:jc w:val="center"/>
    </w:pPr>
  </w:style>
  <w:style w:type="character" w:customStyle="1" w:styleId="afffffffffc">
    <w:name w:val="Центрированный (таблица)"/>
    <w:basedOn w:val="affb"/>
    <w:link w:val="afffffffffb"/>
    <w:rPr>
      <w:rFonts w:ascii="Times New Roman" w:hAnsi="Times New Roman"/>
      <w:sz w:val="24"/>
    </w:rPr>
  </w:style>
  <w:style w:type="paragraph" w:styleId="2d">
    <w:name w:val="Body Text 2"/>
    <w:basedOn w:val="a"/>
    <w:link w:val="2e"/>
    <w:pPr>
      <w:ind w:right="-57"/>
      <w:jc w:val="both"/>
    </w:pPr>
    <w:rPr>
      <w:rFonts w:ascii="Times New Roman" w:hAnsi="Times New Roman"/>
      <w:sz w:val="24"/>
    </w:rPr>
  </w:style>
  <w:style w:type="character" w:customStyle="1" w:styleId="2e">
    <w:name w:val="Основной текст 2 Знак"/>
    <w:basedOn w:val="1"/>
    <w:link w:val="2d"/>
    <w:rPr>
      <w:rFonts w:ascii="Times New Roman" w:hAnsi="Times New Roman"/>
      <w:sz w:val="24"/>
    </w:rPr>
  </w:style>
  <w:style w:type="paragraph" w:customStyle="1" w:styleId="xl168">
    <w:name w:val="xl168"/>
    <w:basedOn w:val="a"/>
    <w:link w:val="xl1680"/>
    <w:pPr>
      <w:spacing w:beforeAutospacing="1" w:afterAutospacing="1"/>
      <w:jc w:val="center"/>
    </w:pPr>
    <w:rPr>
      <w:rFonts w:ascii="Times New Roman" w:hAnsi="Times New Roman"/>
      <w:b/>
      <w:sz w:val="14"/>
    </w:rPr>
  </w:style>
  <w:style w:type="character" w:customStyle="1" w:styleId="xl1680">
    <w:name w:val="xl168"/>
    <w:basedOn w:val="1"/>
    <w:link w:val="xl168"/>
    <w:rPr>
      <w:rFonts w:ascii="Times New Roman" w:hAnsi="Times New Roman"/>
      <w:b/>
      <w:sz w:val="14"/>
    </w:rPr>
  </w:style>
  <w:style w:type="paragraph" w:customStyle="1" w:styleId="xl156">
    <w:name w:val="xl156"/>
    <w:basedOn w:val="a"/>
    <w:link w:val="xl1560"/>
    <w:pPr>
      <w:spacing w:beforeAutospacing="1" w:afterAutospacing="1"/>
      <w:jc w:val="center"/>
    </w:pPr>
    <w:rPr>
      <w:rFonts w:ascii="Times New Roman" w:hAnsi="Times New Roman"/>
      <w:b/>
      <w:sz w:val="24"/>
    </w:rPr>
  </w:style>
  <w:style w:type="character" w:customStyle="1" w:styleId="xl1560">
    <w:name w:val="xl156"/>
    <w:basedOn w:val="1"/>
    <w:link w:val="xl156"/>
    <w:rPr>
      <w:rFonts w:ascii="Times New Roman" w:hAnsi="Times New Roman"/>
      <w:b/>
      <w:sz w:val="24"/>
    </w:rPr>
  </w:style>
  <w:style w:type="paragraph" w:customStyle="1" w:styleId="afffffffffd">
    <w:name w:val="Прижатый влево"/>
    <w:basedOn w:val="a"/>
    <w:next w:val="a"/>
    <w:link w:val="afffffffffe"/>
    <w:pPr>
      <w:widowControl w:val="0"/>
      <w:spacing w:line="360" w:lineRule="auto"/>
    </w:pPr>
    <w:rPr>
      <w:rFonts w:ascii="Times New Roman" w:hAnsi="Times New Roman"/>
      <w:sz w:val="24"/>
    </w:rPr>
  </w:style>
  <w:style w:type="character" w:customStyle="1" w:styleId="afffffffffe">
    <w:name w:val="Прижатый влево"/>
    <w:basedOn w:val="1"/>
    <w:link w:val="afffffffffd"/>
    <w:rPr>
      <w:rFonts w:ascii="Times New Roman" w:hAnsi="Times New Roman"/>
      <w:sz w:val="24"/>
    </w:rPr>
  </w:style>
  <w:style w:type="paragraph" w:customStyle="1" w:styleId="xl74">
    <w:name w:val="xl74"/>
    <w:basedOn w:val="a"/>
    <w:link w:val="xl740"/>
    <w:pPr>
      <w:spacing w:beforeAutospacing="1" w:afterAutospacing="1"/>
    </w:pPr>
    <w:rPr>
      <w:rFonts w:ascii="Times New Roman" w:hAnsi="Times New Roman"/>
      <w:sz w:val="16"/>
    </w:rPr>
  </w:style>
  <w:style w:type="character" w:customStyle="1" w:styleId="xl740">
    <w:name w:val="xl74"/>
    <w:basedOn w:val="1"/>
    <w:link w:val="xl74"/>
    <w:rPr>
      <w:rFonts w:ascii="Times New Roman" w:hAnsi="Times New Roman"/>
      <w:color w:val="000000"/>
      <w:sz w:val="16"/>
    </w:rPr>
  </w:style>
  <w:style w:type="table" w:customStyle="1" w:styleId="TableNormal1">
    <w:name w:val="Table Normal1"/>
    <w:pPr>
      <w:widowControl w:val="0"/>
    </w:pPr>
    <w:tblPr>
      <w:tblInd w:w="0" w:type="dxa"/>
      <w:tblCellMar>
        <w:top w:w="0" w:type="dxa"/>
        <w:left w:w="0" w:type="dxa"/>
        <w:bottom w:w="0" w:type="dxa"/>
        <w:right w:w="0" w:type="dxa"/>
      </w:tblCellMar>
    </w:tblPr>
  </w:style>
  <w:style w:type="table" w:customStyle="1" w:styleId="TableNormal10">
    <w:name w:val="Table Normal10"/>
    <w:pPr>
      <w:widowControl w:val="0"/>
    </w:pPr>
    <w:tblPr>
      <w:tblInd w:w="0" w:type="dxa"/>
      <w:tblCellMar>
        <w:top w:w="0" w:type="dxa"/>
        <w:left w:w="0" w:type="dxa"/>
        <w:bottom w:w="0" w:type="dxa"/>
        <w:right w:w="0" w:type="dxa"/>
      </w:tblCellMar>
    </w:tblPr>
  </w:style>
  <w:style w:type="table" w:customStyle="1" w:styleId="2f">
    <w:name w:val="Сетка таблицы2"/>
    <w:basedOn w:val="a1"/>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fffffff">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Сетка таблицы21"/>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Сетка таблицы111"/>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
    <w:name w:val="Сетка таблицы4"/>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9">
    <w:name w:val="Table Normal9"/>
    <w:pPr>
      <w:widowControl w:val="0"/>
    </w:pPr>
    <w:tblPr>
      <w:tblInd w:w="0" w:type="dxa"/>
      <w:tblCellMar>
        <w:top w:w="0" w:type="dxa"/>
        <w:left w:w="0" w:type="dxa"/>
        <w:bottom w:w="0" w:type="dxa"/>
        <w:right w:w="0" w:type="dxa"/>
      </w:tblCellMar>
    </w:tblPr>
  </w:style>
  <w:style w:type="table" w:customStyle="1" w:styleId="TableNormal4">
    <w:name w:val="Table Normal4"/>
    <w:pPr>
      <w:widowControl w:val="0"/>
    </w:pPr>
    <w:tblPr>
      <w:tblInd w:w="0" w:type="dxa"/>
      <w:tblCellMar>
        <w:top w:w="0" w:type="dxa"/>
        <w:left w:w="0" w:type="dxa"/>
        <w:bottom w:w="0" w:type="dxa"/>
        <w:right w:w="0" w:type="dxa"/>
      </w:tblCellMar>
    </w:tblPr>
  </w:style>
  <w:style w:type="table" w:customStyle="1" w:styleId="TableNormal8">
    <w:name w:val="Table Normal8"/>
    <w:pPr>
      <w:widowControl w:val="0"/>
    </w:pPr>
    <w:tblPr>
      <w:tblInd w:w="0" w:type="dxa"/>
      <w:tblCellMar>
        <w:top w:w="0" w:type="dxa"/>
        <w:left w:w="0" w:type="dxa"/>
        <w:bottom w:w="0" w:type="dxa"/>
        <w:right w:w="0" w:type="dxa"/>
      </w:tblCellMar>
    </w:tblPr>
  </w:style>
  <w:style w:type="table" w:customStyle="1" w:styleId="TableNormal6">
    <w:name w:val="Table Normal6"/>
    <w:pPr>
      <w:widowControl w:val="0"/>
    </w:pPr>
    <w:tblPr>
      <w:tblInd w:w="0" w:type="dxa"/>
      <w:tblCellMar>
        <w:top w:w="0" w:type="dxa"/>
        <w:left w:w="0" w:type="dxa"/>
        <w:bottom w:w="0" w:type="dxa"/>
        <w:right w:w="0" w:type="dxa"/>
      </w:tblCellMar>
    </w:tblPr>
  </w:style>
  <w:style w:type="table" w:customStyle="1" w:styleId="TableNormal7">
    <w:name w:val="Table Normal7"/>
    <w:pPr>
      <w:widowControl w:val="0"/>
    </w:pPr>
    <w:tblPr>
      <w:tblInd w:w="0" w:type="dxa"/>
      <w:tblCellMar>
        <w:top w:w="0" w:type="dxa"/>
        <w:left w:w="0" w:type="dxa"/>
        <w:bottom w:w="0" w:type="dxa"/>
        <w:right w:w="0" w:type="dxa"/>
      </w:tblCellMar>
    </w:tblPr>
  </w:style>
  <w:style w:type="table" w:customStyle="1" w:styleId="TableNormal3">
    <w:name w:val="Table Normal3"/>
    <w:pPr>
      <w:widowControl w:val="0"/>
    </w:pPr>
    <w:tblPr>
      <w:tblInd w:w="0" w:type="dxa"/>
      <w:tblCellMar>
        <w:top w:w="0" w:type="dxa"/>
        <w:left w:w="0" w:type="dxa"/>
        <w:bottom w:w="0" w:type="dxa"/>
        <w:right w:w="0" w:type="dxa"/>
      </w:tblCellMar>
    </w:tblPr>
  </w:style>
  <w:style w:type="table" w:customStyle="1" w:styleId="TableNormal11">
    <w:name w:val="Table Normal11"/>
    <w:pPr>
      <w:widowControl w:val="0"/>
    </w:pPr>
    <w:tblPr>
      <w:tblInd w:w="0" w:type="dxa"/>
      <w:tblCellMar>
        <w:top w:w="0" w:type="dxa"/>
        <w:left w:w="0" w:type="dxa"/>
        <w:bottom w:w="0" w:type="dxa"/>
        <w:right w:w="0" w:type="dxa"/>
      </w:tblCellMar>
    </w:tblPr>
  </w:style>
  <w:style w:type="table" w:customStyle="1" w:styleId="TableNormal12">
    <w:name w:val="Table Normal12"/>
    <w:pPr>
      <w:widowControl w:val="0"/>
    </w:pPr>
    <w:tblPr>
      <w:tblInd w:w="0" w:type="dxa"/>
      <w:tblCellMar>
        <w:top w:w="0" w:type="dxa"/>
        <w:left w:w="0" w:type="dxa"/>
        <w:bottom w:w="0" w:type="dxa"/>
        <w:right w:w="0" w:type="dxa"/>
      </w:tblCellMar>
    </w:tblPr>
  </w:style>
  <w:style w:type="table" w:customStyle="1" w:styleId="116">
    <w:name w:val="Сетка таблицы1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0">
    <w:name w:val="Таблица простая 32"/>
    <w:basedOn w:val="a1"/>
    <w:rPr>
      <w:rFonts w:ascii="Calibri" w:hAnsi="Calibri"/>
      <w:sz w:val="20"/>
    </w:rPr>
    <w:tblPr/>
  </w:style>
  <w:style w:type="table" w:customStyle="1" w:styleId="1ff5">
    <w:name w:val="Сетка таблицы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0">
    <w:name w:val="Таблица простая 31"/>
    <w:basedOn w:val="a1"/>
    <w:rPr>
      <w:rFonts w:ascii="Verdana" w:hAnsi="Verdana"/>
      <w:sz w:val="20"/>
    </w:rPr>
    <w:tblPr/>
  </w:style>
  <w:style w:type="table" w:customStyle="1" w:styleId="TableNormal5">
    <w:name w:val="Table Normal5"/>
    <w:pPr>
      <w:widowControl w:val="0"/>
    </w:pPr>
    <w:tblPr>
      <w:tblInd w:w="0" w:type="dxa"/>
      <w:tblCellMar>
        <w:top w:w="0" w:type="dxa"/>
        <w:left w:w="0" w:type="dxa"/>
        <w:bottom w:w="0" w:type="dxa"/>
        <w:right w:w="0" w:type="dxa"/>
      </w:tblCellMar>
    </w:tblPr>
  </w:style>
  <w:style w:type="table" w:customStyle="1" w:styleId="TableNormal13">
    <w:name w:val="Table Normal13"/>
    <w:pPr>
      <w:widowControl w:val="0"/>
    </w:pPr>
    <w:rPr>
      <w:rFonts w:ascii="Calibri" w:hAnsi="Calibri"/>
    </w:rPr>
    <w:tblPr>
      <w:tblCellMar>
        <w:top w:w="0" w:type="dxa"/>
        <w:left w:w="0" w:type="dxa"/>
        <w:bottom w:w="0" w:type="dxa"/>
        <w:right w:w="0" w:type="dxa"/>
      </w:tblCellMar>
    </w:tblPr>
  </w:style>
  <w:style w:type="table" w:customStyle="1" w:styleId="TableNormal2">
    <w:name w:val="Table Normal2"/>
    <w:pPr>
      <w:widowControl w:val="0"/>
    </w:pPr>
    <w:tblPr>
      <w:tblInd w:w="0" w:type="dxa"/>
      <w:tblCellMar>
        <w:top w:w="0" w:type="dxa"/>
        <w:left w:w="0" w:type="dxa"/>
        <w:bottom w:w="0" w:type="dxa"/>
        <w:right w:w="0" w:type="dxa"/>
      </w:tblCellMar>
    </w:tblPr>
  </w:style>
  <w:style w:type="table" w:customStyle="1" w:styleId="TableNormal">
    <w:name w:val="Table Normal"/>
    <w:pPr>
      <w:widowControl w:val="0"/>
    </w:pPr>
    <w:tblPr>
      <w:tblInd w:w="0" w:type="dxa"/>
      <w:tblCellMar>
        <w:top w:w="0" w:type="dxa"/>
        <w:left w:w="0" w:type="dxa"/>
        <w:bottom w:w="0" w:type="dxa"/>
        <w:right w:w="0" w:type="dxa"/>
      </w:tblCellMar>
    </w:tblPr>
  </w:style>
  <w:style w:type="character" w:styleId="affffffffff0">
    <w:name w:val="Unresolved Mention"/>
    <w:basedOn w:val="a0"/>
    <w:uiPriority w:val="99"/>
    <w:semiHidden/>
    <w:unhideWhenUsed/>
    <w:rsid w:val="00F03482"/>
    <w:rPr>
      <w:color w:val="605E5C"/>
      <w:shd w:val="clear" w:color="auto" w:fill="E1DFDD"/>
    </w:rPr>
  </w:style>
  <w:style w:type="paragraph" w:styleId="afffffffff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fffffffff2"/>
    <w:qFormat/>
    <w:rsid w:val="002B034B"/>
    <w:rPr>
      <w:rFonts w:ascii="Times New Roman" w:hAnsi="Times New Roman"/>
      <w:color w:val="auto"/>
      <w:sz w:val="20"/>
      <w:lang w:val="en-US" w:eastAsia="x-none"/>
    </w:rPr>
  </w:style>
  <w:style w:type="character" w:customStyle="1" w:styleId="afffffffff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ffffffff1"/>
    <w:uiPriority w:val="99"/>
    <w:rsid w:val="002B034B"/>
    <w:rPr>
      <w:rFonts w:ascii="Times New Roman" w:hAnsi="Times New Roman"/>
      <w:color w:val="auto"/>
      <w:sz w:val="20"/>
      <w:lang w:val="en-US" w:eastAsia="x-none"/>
    </w:rPr>
  </w:style>
  <w:style w:type="character" w:styleId="affffffffff3">
    <w:name w:val="footnote reference"/>
    <w:uiPriority w:val="99"/>
    <w:rsid w:val="002B034B"/>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docs.cntd.ru/document/1200009328" TargetMode="External"/><Relationship Id="rId18" Type="http://schemas.openxmlformats.org/officeDocument/2006/relationships/hyperlink" Target="https://docs.cntd.ru/document/1200035626?marker=3BCG401&amp;section=text" TargetMode="External"/><Relationship Id="rId26" Type="http://schemas.openxmlformats.org/officeDocument/2006/relationships/hyperlink" Target="https://protect.gost.ru/document.aspx?control=7&amp;id=129221"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urait.ru/bcode/491234" TargetMode="External"/><Relationship Id="rId17" Type="http://schemas.openxmlformats.org/officeDocument/2006/relationships/hyperlink" Target="https://docs.cntd.ru/document/565342939" TargetMode="External"/><Relationship Id="rId25" Type="http://schemas.openxmlformats.org/officeDocument/2006/relationships/hyperlink" Target="http://lib.klgtu.ru/jirbis2/components/com_irbis/pdf_view/?571473" TargetMode="External"/><Relationship Id="rId2" Type="http://schemas.openxmlformats.org/officeDocument/2006/relationships/numbering" Target="numbering.xml"/><Relationship Id="rId16" Type="http://schemas.openxmlformats.org/officeDocument/2006/relationships/hyperlink" Target="https://docs.cntd.ru/document/1200105188" TargetMode="External"/><Relationship Id="rId20" Type="http://schemas.openxmlformats.org/officeDocument/2006/relationships/hyperlink" Target="https://docs.cntd.ru/document/565649052"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94211" TargetMode="External"/><Relationship Id="rId24" Type="http://schemas.openxmlformats.org/officeDocument/2006/relationships/hyperlink" Target="https://e.lanbook.com/book/164941"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ocs.cntd.ru/document/1200009439" TargetMode="External"/><Relationship Id="rId23" Type="http://schemas.openxmlformats.org/officeDocument/2006/relationships/hyperlink" Target="https://e.lanbook.com/book/207527" TargetMode="External"/><Relationship Id="rId28" Type="http://schemas.openxmlformats.org/officeDocument/2006/relationships/hyperlink" Target="https://docs.cntd.ru/document/565649052" TargetMode="External"/><Relationship Id="rId10" Type="http://schemas.openxmlformats.org/officeDocument/2006/relationships/hyperlink" Target="https://urait.ru/bcode/490054" TargetMode="External"/><Relationship Id="rId19" Type="http://schemas.openxmlformats.org/officeDocument/2006/relationships/hyperlink" Target="https://docs.cntd.ru/document/542627392"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docs.cntd.ru/document/1200009334" TargetMode="External"/><Relationship Id="rId22" Type="http://schemas.openxmlformats.org/officeDocument/2006/relationships/footer" Target="footer2.xml"/><Relationship Id="rId27" Type="http://schemas.openxmlformats.org/officeDocument/2006/relationships/hyperlink" Target="http://www.eurasiancommission.org/ru/act/texnreg/deptexreg/tr/Pages/TR_EEU_040_2016.aspx" TargetMode="External"/><Relationship Id="rId30"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CDF29-753B-4F17-833C-BCA1F8D5F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30</Pages>
  <Words>8407</Words>
  <Characters>47922</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Ты лучшая</dc:creator>
  <cp:lastModifiedBy>Анастасия Панова</cp:lastModifiedBy>
  <cp:revision>5</cp:revision>
  <dcterms:created xsi:type="dcterms:W3CDTF">2025-02-02T17:42:00Z</dcterms:created>
  <dcterms:modified xsi:type="dcterms:W3CDTF">2025-02-02T18:00:00Z</dcterms:modified>
</cp:coreProperties>
</file>